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7575D6" w:rsidRDefault="007575D6" w:rsidP="00B9117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B9117B" w:rsidRPr="00B9117B">
        <w:rPr>
          <w:b/>
          <w:sz w:val="28"/>
          <w:szCs w:val="28"/>
        </w:rPr>
        <w:t>«Предоставление ежемесячной денежной выплаты ветерану труда Свердловской области»</w:t>
      </w:r>
    </w:p>
    <w:p w:rsidR="00CF724F" w:rsidRDefault="00CF724F" w:rsidP="00DB6017">
      <w:pPr>
        <w:ind w:firstLine="709"/>
        <w:jc w:val="both"/>
        <w:rPr>
          <w:b/>
          <w:sz w:val="28"/>
          <w:szCs w:val="20"/>
        </w:rPr>
      </w:pPr>
    </w:p>
    <w:p w:rsidR="00A70A64" w:rsidRPr="00BD6048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B152B2" w:rsidRPr="00BD6048" w:rsidRDefault="005A7758" w:rsidP="00DB6017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 w:rsidR="00113F2E"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8F5DDD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75D6" w:rsidRDefault="00A70A64" w:rsidP="00DB6017">
      <w:pPr>
        <w:pStyle w:val="af3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="00B152B2"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BF1AD1">
        <w:rPr>
          <w:sz w:val="28"/>
          <w:szCs w:val="20"/>
        </w:rPr>
        <w:t>А</w:t>
      </w:r>
      <w:r w:rsidR="00B152B2"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="00B152B2"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>
        <w:rPr>
          <w:sz w:val="28"/>
          <w:szCs w:val="28"/>
        </w:rPr>
        <w:t>«Предоставление ежемесячной денежной выплаты ветерану труда Свердловской области»</w:t>
      </w:r>
      <w:r w:rsidR="00B9117B" w:rsidRPr="007575D6">
        <w:rPr>
          <w:sz w:val="28"/>
          <w:szCs w:val="20"/>
        </w:rPr>
        <w:t xml:space="preserve"> </w:t>
      </w:r>
      <w:r w:rsidR="00AC0EDC" w:rsidRPr="007575D6">
        <w:rPr>
          <w:sz w:val="28"/>
          <w:szCs w:val="20"/>
        </w:rPr>
        <w:t>(прилагается)</w:t>
      </w:r>
      <w:r w:rsidR="00B152B2" w:rsidRPr="007575D6">
        <w:rPr>
          <w:sz w:val="28"/>
          <w:szCs w:val="20"/>
        </w:rPr>
        <w:t>.</w:t>
      </w:r>
    </w:p>
    <w:p w:rsidR="00A10C60" w:rsidRPr="005F4590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 xml:space="preserve">с 01 </w:t>
      </w:r>
      <w:r w:rsidR="00CF724F">
        <w:rPr>
          <w:sz w:val="28"/>
          <w:szCs w:val="20"/>
        </w:rPr>
        <w:t>февраля</w:t>
      </w:r>
      <w:r w:rsidR="002E2A53">
        <w:rPr>
          <w:sz w:val="28"/>
          <w:szCs w:val="20"/>
        </w:rPr>
        <w:t xml:space="preserve"> 201</w:t>
      </w:r>
      <w:r w:rsidR="00CF724F">
        <w:rPr>
          <w:sz w:val="28"/>
          <w:szCs w:val="20"/>
        </w:rPr>
        <w:t>7</w:t>
      </w:r>
      <w:r w:rsidR="002E2A53">
        <w:rPr>
          <w:sz w:val="28"/>
          <w:szCs w:val="20"/>
        </w:rPr>
        <w:t xml:space="preserve">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DB6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 xml:space="preserve">. </w:t>
      </w:r>
      <w:proofErr w:type="gramStart"/>
      <w:r w:rsidR="00B152B2" w:rsidRPr="00BD6048">
        <w:rPr>
          <w:sz w:val="28"/>
          <w:szCs w:val="28"/>
        </w:rPr>
        <w:t>Контроль за</w:t>
      </w:r>
      <w:proofErr w:type="gramEnd"/>
      <w:r w:rsidR="00B152B2"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 w:rsidR="00CF724F">
        <w:rPr>
          <w:sz w:val="28"/>
          <w:szCs w:val="28"/>
        </w:rPr>
        <w:t>С.П. 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</w:t>
      </w:r>
      <w:r w:rsidR="00A70A64">
        <w:rPr>
          <w:sz w:val="28"/>
          <w:szCs w:val="28"/>
        </w:rPr>
        <w:t> </w:t>
      </w:r>
      <w:r w:rsidR="00B152B2"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="00B152B2" w:rsidRPr="00BD6048">
        <w:rPr>
          <w:sz w:val="28"/>
          <w:szCs w:val="20"/>
        </w:rPr>
        <w:t>Официальном</w:t>
      </w:r>
      <w:proofErr w:type="gramEnd"/>
      <w:r w:rsidR="00B152B2" w:rsidRPr="00BD6048">
        <w:rPr>
          <w:sz w:val="28"/>
          <w:szCs w:val="20"/>
        </w:rPr>
        <w:t xml:space="preserve"> </w:t>
      </w:r>
      <w:r w:rsidR="00A70A64">
        <w:rPr>
          <w:sz w:val="28"/>
          <w:szCs w:val="20"/>
        </w:rPr>
        <w:t xml:space="preserve">                     </w:t>
      </w:r>
      <w:r w:rsidR="00B152B2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D2CB8" w:rsidRDefault="000D2CB8" w:rsidP="002C4F2B">
      <w:pPr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10428" w:rsidRPr="00BD6048" w:rsidRDefault="00410428" w:rsidP="002C4F2B">
      <w:pPr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B152B2" w:rsidRPr="00BD6048" w:rsidRDefault="00B152B2" w:rsidP="002C4F2B">
      <w:pPr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B9117B">
        <w:rPr>
          <w:sz w:val="28"/>
          <w:szCs w:val="20"/>
        </w:rPr>
        <w:t xml:space="preserve">           </w:t>
      </w:r>
      <w:r w:rsidRPr="00BD6048">
        <w:rPr>
          <w:sz w:val="28"/>
          <w:szCs w:val="20"/>
        </w:rPr>
        <w:t>А.В. Злоказов</w:t>
      </w: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C4F2B" w:rsidRDefault="002C4F2B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C4F2B" w:rsidRDefault="002C4F2B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C4F2B" w:rsidRDefault="002C4F2B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C4F2B" w:rsidRDefault="002C4F2B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C4F2B" w:rsidRDefault="002C4F2B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C4F2B" w:rsidRDefault="002C4F2B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C4F2B" w:rsidRPr="002E5C4C" w:rsidTr="00045EAE">
        <w:tc>
          <w:tcPr>
            <w:tcW w:w="5068" w:type="dxa"/>
            <w:shd w:val="clear" w:color="auto" w:fill="auto"/>
          </w:tcPr>
          <w:p w:rsidR="002C4F2B" w:rsidRPr="007A7003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4F2B" w:rsidRPr="007A7003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4F2B" w:rsidRPr="007A7003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4F2B" w:rsidRPr="007A7003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2E5C4C">
              <w:rPr>
                <w:b w:val="0"/>
                <w:sz w:val="28"/>
                <w:szCs w:val="28"/>
              </w:rPr>
              <w:t>УТВЕРЖДЕН</w:t>
            </w:r>
          </w:p>
          <w:p w:rsidR="002C4F2B" w:rsidRPr="002E5C4C" w:rsidRDefault="002C4F2B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2E5C4C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2E5C4C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2C4F2B" w:rsidRPr="002E5C4C" w:rsidRDefault="002C4F2B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2E5C4C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2C4F2B" w:rsidRPr="002E5C4C" w:rsidRDefault="002C4F2B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2E5C4C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2E5C4C">
              <w:rPr>
                <w:b w:val="0"/>
                <w:sz w:val="28"/>
                <w:szCs w:val="28"/>
              </w:rPr>
              <w:t>г</w:t>
            </w:r>
            <w:proofErr w:type="gramEnd"/>
            <w:r w:rsidRPr="002E5C4C">
              <w:rPr>
                <w:b w:val="0"/>
                <w:sz w:val="28"/>
                <w:szCs w:val="28"/>
              </w:rPr>
              <w:t xml:space="preserve">. № ________               </w:t>
            </w:r>
          </w:p>
          <w:p w:rsidR="002C4F2B" w:rsidRPr="002E5C4C" w:rsidRDefault="002C4F2B" w:rsidP="00045EAE">
            <w:pPr>
              <w:pStyle w:val="ConsPlusTitle"/>
              <w:rPr>
                <w:sz w:val="28"/>
                <w:szCs w:val="28"/>
              </w:rPr>
            </w:pPr>
            <w:r w:rsidRPr="002E5C4C">
              <w:rPr>
                <w:b w:val="0"/>
                <w:sz w:val="28"/>
                <w:szCs w:val="28"/>
              </w:rPr>
              <w:t xml:space="preserve">«Об утверждении </w:t>
            </w:r>
            <w:r>
              <w:rPr>
                <w:b w:val="0"/>
                <w:sz w:val="28"/>
                <w:szCs w:val="28"/>
              </w:rPr>
              <w:t>А</w:t>
            </w:r>
            <w:r w:rsidRPr="002E5C4C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2E5C4C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2E5C4C">
              <w:rPr>
                <w:b w:val="0"/>
                <w:sz w:val="28"/>
                <w:szCs w:val="28"/>
              </w:rPr>
              <w:t>области государственной услуги «Предоставление ежемесячной денежной выплаты ветерану труда Свердловской области»</w:t>
            </w:r>
          </w:p>
        </w:tc>
      </w:tr>
    </w:tbl>
    <w:p w:rsidR="002C4F2B" w:rsidRPr="002E5C4C" w:rsidRDefault="002C4F2B" w:rsidP="002C4F2B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2C4F2B" w:rsidRPr="002E5C4C" w:rsidRDefault="002C4F2B" w:rsidP="002C4F2B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2C4F2B" w:rsidRPr="002E5C4C" w:rsidRDefault="002C4F2B" w:rsidP="002C4F2B">
      <w:pPr>
        <w:pStyle w:val="ConsPlusTitle"/>
        <w:widowControl/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Административный регламент</w:t>
      </w:r>
    </w:p>
    <w:p w:rsidR="002C4F2B" w:rsidRPr="002E5C4C" w:rsidRDefault="002C4F2B" w:rsidP="002C4F2B">
      <w:pPr>
        <w:pStyle w:val="ConsPlusTitle"/>
        <w:widowControl/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области государственной услуги «Предоставление ежемесячной денежной выплаты ветерану труда Свердловской области»</w:t>
      </w: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C4C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2E5C4C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>области» (далее – административный регламент) устанавливает порядок и стандарт предоставления государственной услуги по предоставлению ежемесячной денежной выплаты ветерану труда Свердловской области (далее – государственная услуга) территориальными отраслевыми исполнительными органами государственной власти Свердловской области – управлениями</w:t>
      </w:r>
      <w:proofErr w:type="gramEnd"/>
      <w:r w:rsidRPr="002E5C4C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(далее – управление социальной политики). 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3. Заявителями являются</w:t>
      </w:r>
      <w:r w:rsidRPr="00960D88">
        <w:rPr>
          <w:rFonts w:ascii="Times New Roman" w:hAnsi="Times New Roman" w:cs="Times New Roman"/>
          <w:sz w:val="28"/>
          <w:szCs w:val="28"/>
        </w:rPr>
        <w:t xml:space="preserve"> </w:t>
      </w:r>
      <w:r w:rsidRPr="002E5C4C">
        <w:rPr>
          <w:rFonts w:ascii="Times New Roman" w:hAnsi="Times New Roman" w:cs="Times New Roman"/>
          <w:sz w:val="28"/>
          <w:szCs w:val="28"/>
        </w:rPr>
        <w:t>ветераны труда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0D88">
        <w:rPr>
          <w:rFonts w:ascii="Times New Roman" w:hAnsi="Times New Roman" w:cs="Times New Roman"/>
          <w:sz w:val="28"/>
          <w:szCs w:val="28"/>
        </w:rPr>
        <w:t>достигшие возраста, дающего право на страховую пенсию по старости</w:t>
      </w:r>
      <w:r>
        <w:rPr>
          <w:rFonts w:ascii="Times New Roman" w:hAnsi="Times New Roman" w:cs="Times New Roman"/>
          <w:sz w:val="28"/>
          <w:szCs w:val="28"/>
        </w:rPr>
        <w:t>, и не получающие:</w:t>
      </w: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 ежемесячную денежную выплату по закону Свердловской области или федеральному закону или иному нормативному правовому акту независимо от основания, по которому она устанавливается, за исключением </w:t>
      </w:r>
      <w:hyperlink r:id="rId10" w:history="1">
        <w:r>
          <w:rPr>
            <w:color w:val="0000FF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Российской Федерации от 15 мая 1991 года № 1244-1 «О социальной защите граждан, подвергшихся воздействию радиации вследствие катастрофы на Чернобыльской АЭС» или Федерального </w:t>
      </w:r>
      <w:hyperlink r:id="rId11" w:history="1">
        <w:r>
          <w:rPr>
            <w:color w:val="0000FF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от 10 января 2002 года № 2-ФЗ «О социальных гарантиях гражданам, подвергшимся</w:t>
      </w:r>
      <w:proofErr w:type="gramEnd"/>
      <w:r>
        <w:rPr>
          <w:sz w:val="28"/>
          <w:szCs w:val="28"/>
        </w:rPr>
        <w:t xml:space="preserve"> радиационному воздействию вследствие ядерных испытаний на Семипалатинском полигоне»;</w:t>
      </w:r>
    </w:p>
    <w:p w:rsidR="002C4F2B" w:rsidRPr="00960D88" w:rsidRDefault="002C4F2B" w:rsidP="002C4F2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 </w:t>
      </w:r>
      <w:r w:rsidRPr="00960D88">
        <w:rPr>
          <w:sz w:val="28"/>
          <w:szCs w:val="28"/>
        </w:rPr>
        <w:t>меры социальной поддержки, установленны</w:t>
      </w:r>
      <w:r>
        <w:rPr>
          <w:sz w:val="28"/>
          <w:szCs w:val="28"/>
        </w:rPr>
        <w:t>е</w:t>
      </w:r>
      <w:r w:rsidRPr="00960D88">
        <w:rPr>
          <w:sz w:val="28"/>
          <w:szCs w:val="28"/>
        </w:rPr>
        <w:t xml:space="preserve"> Законами Свердловской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 xml:space="preserve">от 23 декабря 2005 года № 123-ОЗ </w:t>
      </w:r>
      <w:r w:rsidRPr="00960D88">
        <w:rPr>
          <w:sz w:val="28"/>
          <w:szCs w:val="28"/>
        </w:rPr>
        <w:t>«</w:t>
      </w:r>
      <w:hyperlink r:id="rId12" w:history="1">
        <w:r w:rsidRPr="00960D88">
          <w:rPr>
            <w:sz w:val="28"/>
            <w:szCs w:val="28"/>
          </w:rPr>
          <w:t>О</w:t>
        </w:r>
        <w:r>
          <w:rPr>
            <w:sz w:val="28"/>
            <w:szCs w:val="28"/>
          </w:rPr>
          <w:t> </w:t>
        </w:r>
        <w:r w:rsidRPr="00960D88">
          <w:rPr>
            <w:sz w:val="28"/>
            <w:szCs w:val="28"/>
          </w:rPr>
          <w:t>знаке отличия</w:t>
        </w:r>
      </w:hyperlink>
      <w:r w:rsidRPr="00960D88">
        <w:rPr>
          <w:sz w:val="28"/>
          <w:szCs w:val="28"/>
        </w:rPr>
        <w:t xml:space="preserve"> Свердловской области «За заслуги перед Свердловской областью», </w:t>
      </w:r>
      <w:r>
        <w:rPr>
          <w:sz w:val="28"/>
          <w:szCs w:val="28"/>
        </w:rPr>
        <w:t xml:space="preserve">от 15 июля 2005 года № 91-ОЗ </w:t>
      </w:r>
      <w:r w:rsidRPr="00960D88">
        <w:rPr>
          <w:sz w:val="28"/>
          <w:szCs w:val="28"/>
        </w:rPr>
        <w:t>«</w:t>
      </w:r>
      <w:hyperlink r:id="rId13" w:history="1">
        <w:r w:rsidRPr="00960D88">
          <w:rPr>
            <w:sz w:val="28"/>
            <w:szCs w:val="28"/>
          </w:rPr>
          <w:t>О почетном звании Свердловской области</w:t>
        </w:r>
      </w:hyperlink>
      <w:r w:rsidRPr="00960D88">
        <w:rPr>
          <w:sz w:val="28"/>
          <w:szCs w:val="28"/>
        </w:rPr>
        <w:t xml:space="preserve"> «Почетный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 xml:space="preserve">гражданин Свердловской области», </w:t>
      </w:r>
      <w:r>
        <w:rPr>
          <w:sz w:val="28"/>
          <w:szCs w:val="28"/>
        </w:rPr>
        <w:t xml:space="preserve">от 15 июля 2005 года № 78-ОЗ </w:t>
      </w:r>
      <w:r w:rsidRPr="00960D88">
        <w:rPr>
          <w:sz w:val="28"/>
          <w:szCs w:val="28"/>
        </w:rPr>
        <w:t>«</w:t>
      </w:r>
      <w:hyperlink r:id="rId14" w:history="1">
        <w:r w:rsidRPr="00960D88">
          <w:rPr>
            <w:sz w:val="28"/>
            <w:szCs w:val="28"/>
          </w:rPr>
          <w:t>О</w:t>
        </w:r>
        <w:r>
          <w:rPr>
            <w:sz w:val="28"/>
            <w:szCs w:val="28"/>
          </w:rPr>
          <w:t> </w:t>
        </w:r>
        <w:r w:rsidRPr="00960D88">
          <w:rPr>
            <w:sz w:val="28"/>
            <w:szCs w:val="28"/>
          </w:rPr>
          <w:t>социальной защите граждан</w:t>
        </w:r>
      </w:hyperlink>
      <w:r w:rsidRPr="00960D88">
        <w:rPr>
          <w:sz w:val="28"/>
          <w:szCs w:val="28"/>
        </w:rPr>
        <w:t>, проживающих на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>территории Свердловской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>области, получивших увечье или заболевание, не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>повлекшие</w:t>
      </w:r>
      <w:proofErr w:type="gramEnd"/>
      <w:r w:rsidRPr="00960D88">
        <w:rPr>
          <w:sz w:val="28"/>
          <w:szCs w:val="28"/>
        </w:rPr>
        <w:t xml:space="preserve"> </w:t>
      </w:r>
      <w:proofErr w:type="gramStart"/>
      <w:r w:rsidRPr="00960D88">
        <w:rPr>
          <w:sz w:val="28"/>
          <w:szCs w:val="28"/>
        </w:rPr>
        <w:t>инвалидности, при прохождении военной службы или службы в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 xml:space="preserve">органах внутренних дел Российской Федерации в период действия чрезвычайного положения либо вооруженного конфликта», </w:t>
      </w:r>
      <w:r>
        <w:rPr>
          <w:sz w:val="28"/>
          <w:szCs w:val="28"/>
        </w:rPr>
        <w:t xml:space="preserve">от 25 ноября 2004 года № 190-ОЗ </w:t>
      </w:r>
      <w:r w:rsidRPr="00960D88">
        <w:rPr>
          <w:sz w:val="28"/>
          <w:szCs w:val="28"/>
        </w:rPr>
        <w:t>«</w:t>
      </w:r>
      <w:hyperlink r:id="rId15" w:history="1">
        <w:r w:rsidRPr="00960D88">
          <w:rPr>
            <w:sz w:val="28"/>
            <w:szCs w:val="28"/>
          </w:rPr>
          <w:t>О</w:t>
        </w:r>
        <w:r>
          <w:rPr>
            <w:sz w:val="28"/>
            <w:szCs w:val="28"/>
          </w:rPr>
          <w:t> </w:t>
        </w:r>
        <w:r w:rsidRPr="00960D88">
          <w:rPr>
            <w:sz w:val="28"/>
            <w:szCs w:val="28"/>
          </w:rPr>
          <w:t>социальной поддержке ветеранов</w:t>
        </w:r>
      </w:hyperlink>
      <w:r w:rsidRPr="00960D88">
        <w:rPr>
          <w:sz w:val="28"/>
          <w:szCs w:val="28"/>
        </w:rPr>
        <w:t xml:space="preserve"> в Свердловской области», </w:t>
      </w:r>
      <w:r>
        <w:rPr>
          <w:sz w:val="28"/>
          <w:szCs w:val="28"/>
        </w:rPr>
        <w:t xml:space="preserve">от 20 ноября 2009 года № 100-ОЗ </w:t>
      </w:r>
      <w:r w:rsidRPr="00960D88">
        <w:rPr>
          <w:sz w:val="28"/>
          <w:szCs w:val="28"/>
        </w:rPr>
        <w:t>«</w:t>
      </w:r>
      <w:hyperlink r:id="rId16" w:history="1">
        <w:r w:rsidRPr="00960D88">
          <w:rPr>
            <w:sz w:val="28"/>
            <w:szCs w:val="28"/>
          </w:rPr>
          <w:t>О социальной поддержке многодетных семей</w:t>
        </w:r>
      </w:hyperlink>
      <w:r w:rsidRPr="00960D88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>Свердловской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 xml:space="preserve">области» и </w:t>
      </w:r>
      <w:r>
        <w:rPr>
          <w:sz w:val="28"/>
          <w:szCs w:val="28"/>
        </w:rPr>
        <w:t>от 25 ноября 2004 года № 191-ОЗ</w:t>
      </w:r>
      <w:r w:rsidRPr="00960D88">
        <w:rPr>
          <w:sz w:val="28"/>
          <w:szCs w:val="28"/>
        </w:rPr>
        <w:t xml:space="preserve"> «</w:t>
      </w:r>
      <w:hyperlink r:id="rId17" w:history="1">
        <w:r w:rsidRPr="00960D88">
          <w:rPr>
            <w:sz w:val="28"/>
            <w:szCs w:val="28"/>
          </w:rPr>
          <w:t>О социальной поддержке реабилитированных лиц</w:t>
        </w:r>
        <w:proofErr w:type="gramEnd"/>
      </w:hyperlink>
      <w:r w:rsidRPr="00960D88">
        <w:rPr>
          <w:sz w:val="28"/>
          <w:szCs w:val="28"/>
        </w:rPr>
        <w:t xml:space="preserve"> и лиц, признанных пострадавшими от</w:t>
      </w:r>
      <w:r>
        <w:rPr>
          <w:sz w:val="28"/>
          <w:szCs w:val="28"/>
        </w:rPr>
        <w:t> </w:t>
      </w:r>
      <w:r w:rsidRPr="00960D88">
        <w:rPr>
          <w:sz w:val="28"/>
          <w:szCs w:val="28"/>
        </w:rPr>
        <w:t>политических репрессий, в Свердловской области».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</w:t>
      </w: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 xml:space="preserve">4. </w:t>
      </w:r>
      <w:proofErr w:type="gramStart"/>
      <w:r w:rsidRPr="002E5C4C">
        <w:rPr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</w:t>
      </w:r>
      <w:r>
        <w:rPr>
          <w:sz w:val="28"/>
          <w:szCs w:val="28"/>
        </w:rPr>
        <w:t>при</w:t>
      </w:r>
      <w:r w:rsidRPr="002E5C4C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2E5C4C">
        <w:rPr>
          <w:sz w:val="28"/>
          <w:szCs w:val="28"/>
        </w:rPr>
        <w:t xml:space="preserve"> политики.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 xml:space="preserve">5. </w:t>
      </w:r>
      <w:proofErr w:type="gramStart"/>
      <w:r w:rsidRPr="002E5C4C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 государственных и муниципальных услуг (функций) Свердловской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области» (www.66</w:t>
      </w:r>
      <w:proofErr w:type="gramEnd"/>
      <w:r w:rsidRPr="002E5C4C">
        <w:rPr>
          <w:sz w:val="28"/>
          <w:szCs w:val="28"/>
        </w:rPr>
        <w:t>.</w:t>
      </w:r>
      <w:proofErr w:type="gramStart"/>
      <w:r w:rsidRPr="002E5C4C">
        <w:rPr>
          <w:sz w:val="28"/>
          <w:szCs w:val="28"/>
        </w:rPr>
        <w:t>gosuslugi.ru) (далее – портал государственных и муниципальных услуг Свердловской области), на официальном сайте Министерства социальной политики Свердловской области в сети Интернет, на 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  <w:proofErr w:type="gramEnd"/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>
        <w:rPr>
          <w:sz w:val="28"/>
          <w:szCs w:val="28"/>
        </w:rPr>
        <w:t>п</w:t>
      </w:r>
      <w:r w:rsidRPr="002E5C4C">
        <w:rPr>
          <w:sz w:val="28"/>
          <w:szCs w:val="28"/>
        </w:rPr>
        <w:t>риложении № 1 к настоящему административному регламенту.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E5C4C">
        <w:rPr>
          <w:rFonts w:ascii="TimesNewRomanPSMT" w:hAnsi="TimesNewRomanPSMT" w:cs="TimesNewRomanPSMT"/>
          <w:sz w:val="28"/>
          <w:szCs w:val="28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2E5C4C">
        <w:rPr>
          <w:rFonts w:ascii="TimesNewRomanPSMT" w:hAnsi="TimesNewRomanPSMT" w:cs="TimesNewRomanPSMT"/>
          <w:sz w:val="28"/>
          <w:szCs w:val="28"/>
        </w:rPr>
        <w:t>области.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E5C4C">
        <w:rPr>
          <w:rFonts w:ascii="TimesNewRomanPSMT" w:hAnsi="TimesNewRomanPSMT" w:cs="TimesNewRomanPSMT"/>
          <w:sz w:val="28"/>
          <w:szCs w:val="28"/>
        </w:rPr>
        <w:t>Место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2E5C4C">
        <w:rPr>
          <w:rFonts w:ascii="TimesNewRomanPSMT" w:hAnsi="TimesNewRomanPSMT" w:cs="TimesNewRomanPSMT"/>
          <w:sz w:val="28"/>
          <w:szCs w:val="28"/>
        </w:rPr>
        <w:t>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2E5C4C">
        <w:rPr>
          <w:rFonts w:ascii="TimesNewRomanPSMT" w:hAnsi="TimesNewRomanPSMT" w:cs="TimesNewRomanPSMT"/>
          <w:sz w:val="28"/>
          <w:szCs w:val="28"/>
        </w:rPr>
        <w:t>области: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E5C4C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2E5C4C">
        <w:rPr>
          <w:rFonts w:ascii="TimesNewRomanPSMT" w:hAnsi="TimesNewRomanPSMT" w:cs="TimesNewRomanPSMT"/>
          <w:sz w:val="28"/>
          <w:szCs w:val="28"/>
        </w:rPr>
        <w:t>105, г. Екатеринбург, 620144.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312-00-08, факс: 312-07-00. Код г. Екатеринбурга: 343.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в пятницу с 9.00 до 17.00.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Перерыв на обед с 13.00 до 13.48.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Выходные дни – суббота, воскресенье.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2E5C4C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2E5C4C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mspso@egov66.ru.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2E5C4C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18" w:history="1">
        <w:r w:rsidRPr="002E5C4C">
          <w:rPr>
            <w:rStyle w:val="af0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2E5C4C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.msp.midural.ru.</w:t>
        </w:r>
      </w:hyperlink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7. Многофункциональный центр расположен по адресу: ул. 8 Марта, д. 13, г. Екатеринбург, 620014.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 xml:space="preserve">Телефон приемной: 8 (343) 354-73-00, факс: 8 </w:t>
      </w:r>
      <w:r>
        <w:rPr>
          <w:rFonts w:ascii="Times New Roman" w:hAnsi="Times New Roman" w:cs="Times New Roman"/>
          <w:sz w:val="28"/>
          <w:szCs w:val="28"/>
        </w:rPr>
        <w:t>(343) 354-73-20.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C4C">
        <w:rPr>
          <w:rFonts w:ascii="Times New Roman" w:hAnsi="Times New Roman" w:cs="Times New Roman"/>
          <w:sz w:val="28"/>
          <w:szCs w:val="28"/>
        </w:rPr>
        <w:t>8 (343) 354-73-98; 8 800 500 84 14.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2E5C4C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2E5C4C">
        <w:rPr>
          <w:rFonts w:ascii="Times New Roman" w:hAnsi="Times New Roman" w:cs="Times New Roman"/>
          <w:sz w:val="28"/>
          <w:szCs w:val="28"/>
        </w:rPr>
        <w:t>): mfc@mfc66.ru.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2E5C4C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E5C4C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 </w:t>
      </w:r>
      <w:hyperlink r:id="rId19" w:history="1">
        <w:r w:rsidRPr="002E5C4C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2E5C4C">
        <w:rPr>
          <w:rFonts w:ascii="Times New Roman" w:hAnsi="Times New Roman" w:cs="Times New Roman"/>
          <w:sz w:val="28"/>
          <w:szCs w:val="28"/>
        </w:rPr>
        <w:t>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8. </w:t>
      </w:r>
      <w:proofErr w:type="gramStart"/>
      <w:r w:rsidRPr="002E5C4C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2E5C4C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E5C4C">
        <w:rPr>
          <w:sz w:val="28"/>
          <w:szCs w:val="28"/>
        </w:rPr>
        <w:t>9.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E5C4C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E5C4C">
        <w:rPr>
          <w:sz w:val="28"/>
          <w:szCs w:val="28"/>
        </w:rPr>
        <w:t>Ответ на телефонный звонок должен содержать информацию о наименовании органа, в который позвонил гражданин, фамилии, имени, отчестве и должности работника, принявшего телефонный звонок. При невозможности дать ответ на вопрос гражданина должностное лицо управления социальной политики обязан переадресовать звонок уполномоченному должностному лицу. Должно производиться не более одной переадресации звонка к должностному лицу, который может ответить на вопрос гражданина. Время разговора не должно превышать 10 минут.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E5C4C">
        <w:rPr>
          <w:sz w:val="28"/>
          <w:szCs w:val="28"/>
        </w:rPr>
        <w:t>11. По телефонам предоставляется информация по следующим вопросам: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 xml:space="preserve">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2E5C4C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E5C4C">
        <w:rPr>
          <w:sz w:val="28"/>
          <w:szCs w:val="28"/>
        </w:rPr>
        <w:t>12.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 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E5C4C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2E5C4C">
        <w:rPr>
          <w:color w:val="000000"/>
          <w:sz w:val="28"/>
          <w:szCs w:val="28"/>
        </w:rPr>
        <w:t>автоинформирования</w:t>
      </w:r>
      <w:proofErr w:type="spellEnd"/>
      <w:r w:rsidRPr="002E5C4C">
        <w:rPr>
          <w:color w:val="000000"/>
          <w:sz w:val="28"/>
          <w:szCs w:val="28"/>
        </w:rPr>
        <w:t>.</w:t>
      </w:r>
    </w:p>
    <w:p w:rsidR="002C4F2B" w:rsidRPr="002E5C4C" w:rsidRDefault="002C4F2B" w:rsidP="002C4F2B">
      <w:pPr>
        <w:pStyle w:val="ConsNormal"/>
        <w:keepNext/>
        <w:keepLines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C4C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государственной услуги</w:t>
      </w:r>
    </w:p>
    <w:p w:rsidR="002C4F2B" w:rsidRPr="002E5C4C" w:rsidRDefault="002C4F2B" w:rsidP="002C4F2B">
      <w:pPr>
        <w:pStyle w:val="ConsNormal"/>
        <w:keepNext/>
        <w:keepLines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Normal"/>
        <w:keepNext/>
        <w:keepLines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2C4F2B" w:rsidRPr="002E5C4C" w:rsidRDefault="002C4F2B" w:rsidP="002C4F2B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14. Наименование государственной услуги – «Предоставление ежемесячной денежной выплаты ветерану труда Свердловской области».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15.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 государственной власти Свердловской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Наименование органов и организаций, обращение в которые необходимо для предоставления государственной услуги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E5C4C">
        <w:rPr>
          <w:sz w:val="28"/>
          <w:szCs w:val="28"/>
        </w:rPr>
        <w:t>16.</w:t>
      </w:r>
      <w:r>
        <w:rPr>
          <w:sz w:val="28"/>
          <w:szCs w:val="28"/>
        </w:rPr>
        <w:t xml:space="preserve"> Для </w:t>
      </w:r>
      <w:r w:rsidRPr="002E5C4C">
        <w:rPr>
          <w:sz w:val="28"/>
          <w:szCs w:val="28"/>
        </w:rPr>
        <w:t>предоставлени</w:t>
      </w:r>
      <w:r>
        <w:rPr>
          <w:sz w:val="28"/>
          <w:szCs w:val="28"/>
        </w:rPr>
        <w:t>я</w:t>
      </w:r>
      <w:r w:rsidRPr="002E5C4C">
        <w:rPr>
          <w:sz w:val="28"/>
          <w:szCs w:val="28"/>
        </w:rPr>
        <w:t xml:space="preserve"> государственной услуги обращени</w:t>
      </w:r>
      <w:r>
        <w:rPr>
          <w:sz w:val="28"/>
          <w:szCs w:val="28"/>
        </w:rPr>
        <w:t>е</w:t>
      </w:r>
      <w:r w:rsidRPr="002E5C4C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государственные органы</w:t>
      </w:r>
      <w:r>
        <w:rPr>
          <w:sz w:val="28"/>
          <w:szCs w:val="28"/>
        </w:rPr>
        <w:t xml:space="preserve"> и </w:t>
      </w:r>
      <w:r w:rsidRPr="002E5C4C">
        <w:rPr>
          <w:sz w:val="28"/>
          <w:szCs w:val="28"/>
        </w:rPr>
        <w:t>организации не</w:t>
      </w:r>
      <w:r>
        <w:rPr>
          <w:sz w:val="28"/>
          <w:szCs w:val="28"/>
        </w:rPr>
        <w:t xml:space="preserve"> </w:t>
      </w:r>
      <w:r w:rsidRPr="002E5C4C">
        <w:rPr>
          <w:sz w:val="28"/>
          <w:szCs w:val="28"/>
        </w:rPr>
        <w:t>требу</w:t>
      </w:r>
      <w:r>
        <w:rPr>
          <w:sz w:val="28"/>
          <w:szCs w:val="28"/>
        </w:rPr>
        <w:t>е</w:t>
      </w:r>
      <w:r w:rsidRPr="002E5C4C">
        <w:rPr>
          <w:sz w:val="28"/>
          <w:szCs w:val="28"/>
        </w:rPr>
        <w:t>тся.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 связанных с 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Описание результата предоставления государственной услуги</w:t>
      </w:r>
    </w:p>
    <w:p w:rsidR="002C4F2B" w:rsidRPr="002E5C4C" w:rsidRDefault="002C4F2B" w:rsidP="002C4F2B">
      <w:pPr>
        <w:ind w:firstLine="709"/>
        <w:jc w:val="center"/>
        <w:rPr>
          <w:sz w:val="28"/>
          <w:szCs w:val="28"/>
        </w:rPr>
      </w:pP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2E5C4C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 принятие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E5C4C">
        <w:rPr>
          <w:rFonts w:ascii="Times New Roman" w:hAnsi="Times New Roman" w:cs="Times New Roman"/>
          <w:sz w:val="28"/>
          <w:szCs w:val="28"/>
        </w:rPr>
        <w:t xml:space="preserve"> социальной политики решения о предоставлении государственной услуги и организация перечисления ежемесячной денежной выплаты ветерану </w:t>
      </w:r>
      <w:r>
        <w:rPr>
          <w:rFonts w:ascii="Times New Roman" w:hAnsi="Times New Roman" w:cs="Times New Roman"/>
          <w:sz w:val="28"/>
          <w:szCs w:val="28"/>
        </w:rPr>
        <w:t xml:space="preserve">труда </w:t>
      </w:r>
      <w:r w:rsidRPr="002E5C4C">
        <w:rPr>
          <w:rFonts w:ascii="Times New Roman" w:hAnsi="Times New Roman" w:cs="Times New Roman"/>
          <w:sz w:val="28"/>
          <w:szCs w:val="28"/>
        </w:rPr>
        <w:t>Свердловской области через кредитные организации, организации почтовой связи или иные субъекты, осуществляющие деятельность по доставке денежных выплат, либо принятие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E5C4C">
        <w:rPr>
          <w:rFonts w:ascii="Times New Roman" w:hAnsi="Times New Roman" w:cs="Times New Roman"/>
          <w:sz w:val="28"/>
          <w:szCs w:val="28"/>
        </w:rPr>
        <w:t xml:space="preserve"> социальной политики решения об отказе в предоставлении государственной услуги.</w:t>
      </w:r>
      <w:proofErr w:type="gramEnd"/>
    </w:p>
    <w:p w:rsidR="002C4F2B" w:rsidRPr="002E5C4C" w:rsidRDefault="002C4F2B" w:rsidP="002C4F2B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19.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календарных дней со дня принятия заявления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4F2B" w:rsidRPr="008D52A7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2A7">
        <w:rPr>
          <w:rFonts w:ascii="Times New Roman" w:hAnsi="Times New Roman" w:cs="Times New Roman"/>
          <w:sz w:val="28"/>
          <w:szCs w:val="28"/>
        </w:rPr>
        <w:t xml:space="preserve">Ежемесячная денежная выплата </w:t>
      </w:r>
      <w:r w:rsidRPr="002E5C4C">
        <w:rPr>
          <w:rFonts w:ascii="Times New Roman" w:hAnsi="Times New Roman" w:cs="Times New Roman"/>
          <w:sz w:val="28"/>
          <w:szCs w:val="28"/>
        </w:rPr>
        <w:t xml:space="preserve">ветерану </w:t>
      </w:r>
      <w:r>
        <w:rPr>
          <w:rFonts w:ascii="Times New Roman" w:hAnsi="Times New Roman" w:cs="Times New Roman"/>
          <w:sz w:val="28"/>
          <w:szCs w:val="28"/>
        </w:rPr>
        <w:t xml:space="preserve">труда </w:t>
      </w:r>
      <w:r w:rsidRPr="002E5C4C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8D52A7">
        <w:rPr>
          <w:rFonts w:ascii="Times New Roman" w:hAnsi="Times New Roman" w:cs="Times New Roman"/>
          <w:sz w:val="28"/>
          <w:szCs w:val="28"/>
        </w:rPr>
        <w:t>назначается с месяца, в котором подано заявление о ее назначении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Копия решения о предоставлении либо об отказе в предоставлении государственной услуги направляется заявителю либо в многофункциональный центр в течение пяти календарных дней со дня принятия этого решения.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F2B" w:rsidRPr="002E5C4C" w:rsidRDefault="002C4F2B" w:rsidP="002C4F2B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>
        <w:rPr>
          <w:rFonts w:eastAsia="Calibri"/>
          <w:sz w:val="28"/>
          <w:szCs w:val="28"/>
          <w:lang w:eastAsia="en-US"/>
        </w:rPr>
        <w:t>х</w:t>
      </w:r>
      <w:r w:rsidRPr="002E5C4C">
        <w:rPr>
          <w:rFonts w:eastAsia="Calibri"/>
          <w:sz w:val="28"/>
          <w:szCs w:val="28"/>
          <w:lang w:eastAsia="en-US"/>
        </w:rPr>
        <w:t xml:space="preserve"> отношения,</w:t>
      </w:r>
    </w:p>
    <w:p w:rsidR="002C4F2B" w:rsidRPr="002E5C4C" w:rsidRDefault="002C4F2B" w:rsidP="002C4F2B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возникающие в связи с предоставлением государственной услуги</w:t>
      </w:r>
    </w:p>
    <w:p w:rsidR="002C4F2B" w:rsidRPr="002E5C4C" w:rsidRDefault="002C4F2B" w:rsidP="002C4F2B">
      <w:pPr>
        <w:keepNext/>
        <w:keepLines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2C4F2B" w:rsidRPr="002E5C4C" w:rsidRDefault="002C4F2B" w:rsidP="002C4F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2C4F2B" w:rsidRPr="002E5C4C" w:rsidRDefault="002C4F2B" w:rsidP="002C4F2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Законом Свердловской области от 23 декабря 2010 года № 104-ОЗ «О ветеранах труда Свердловской области» («Областная газета», 2010, 25 декабря, № 469-470);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постановлением Правительства Свердловской области</w:t>
      </w:r>
      <w:r>
        <w:rPr>
          <w:sz w:val="28"/>
          <w:szCs w:val="28"/>
        </w:rPr>
        <w:t xml:space="preserve">  </w:t>
      </w:r>
      <w:r w:rsidRPr="002E5C4C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03.07.2008</w:t>
      </w:r>
      <w:r>
        <w:rPr>
          <w:sz w:val="28"/>
          <w:szCs w:val="28"/>
        </w:rPr>
        <w:t> № </w:t>
      </w:r>
      <w:r w:rsidRPr="002E5C4C">
        <w:rPr>
          <w:sz w:val="28"/>
          <w:szCs w:val="28"/>
        </w:rPr>
        <w:t>681-ПП «Об утверждении положений о территориальных отраслевых исполнительных органах госу</w:t>
      </w:r>
      <w:r>
        <w:rPr>
          <w:sz w:val="28"/>
          <w:szCs w:val="28"/>
        </w:rPr>
        <w:t>дарственной власти Свердловской </w:t>
      </w:r>
      <w:r w:rsidRPr="002E5C4C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</w:t>
      </w:r>
      <w:r>
        <w:rPr>
          <w:sz w:val="28"/>
          <w:szCs w:val="28"/>
        </w:rPr>
        <w:t>сти в новой редакции» (Собрание </w:t>
      </w:r>
      <w:r w:rsidRPr="002E5C4C">
        <w:rPr>
          <w:sz w:val="28"/>
          <w:szCs w:val="28"/>
        </w:rPr>
        <w:t>законодательства Свердловской области</w:t>
      </w:r>
      <w:r>
        <w:rPr>
          <w:sz w:val="28"/>
          <w:szCs w:val="28"/>
        </w:rPr>
        <w:t>, 2008, 08 сентября, № 7-3, ст. </w:t>
      </w:r>
      <w:r w:rsidRPr="002E5C4C">
        <w:rPr>
          <w:sz w:val="28"/>
          <w:szCs w:val="28"/>
        </w:rPr>
        <w:t>1128);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от 07.11.2008 </w:t>
      </w:r>
      <w:r w:rsidRPr="002E5C4C">
        <w:rPr>
          <w:sz w:val="28"/>
          <w:szCs w:val="28"/>
        </w:rPr>
        <w:t>№ 1164-ПП «Об утверждении Положений о территориальных отраслевых исполнительных органах госу</w:t>
      </w:r>
      <w:r>
        <w:rPr>
          <w:sz w:val="28"/>
          <w:szCs w:val="28"/>
        </w:rPr>
        <w:t>дарственной власти Свердловской </w:t>
      </w:r>
      <w:r w:rsidRPr="002E5C4C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</w:t>
      </w:r>
      <w:r>
        <w:rPr>
          <w:sz w:val="28"/>
          <w:szCs w:val="28"/>
        </w:rPr>
        <w:t>сти в новой редакции» (Собрание </w:t>
      </w:r>
      <w:r w:rsidRPr="002E5C4C">
        <w:rPr>
          <w:sz w:val="28"/>
          <w:szCs w:val="28"/>
        </w:rPr>
        <w:t>законодательства Свердловской области, 20</w:t>
      </w:r>
      <w:r>
        <w:rPr>
          <w:sz w:val="28"/>
          <w:szCs w:val="28"/>
        </w:rPr>
        <w:t>08, 05 декабря, № 11, ст. </w:t>
      </w:r>
      <w:r w:rsidRPr="002E5C4C">
        <w:rPr>
          <w:sz w:val="28"/>
          <w:szCs w:val="28"/>
        </w:rPr>
        <w:t>1733);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    от </w:t>
      </w:r>
      <w:r w:rsidRPr="002E5C4C">
        <w:rPr>
          <w:sz w:val="28"/>
          <w:szCs w:val="28"/>
        </w:rPr>
        <w:t>27.01.2009</w:t>
      </w:r>
      <w:r>
        <w:rPr>
          <w:sz w:val="28"/>
          <w:szCs w:val="28"/>
        </w:rPr>
        <w:t> № </w:t>
      </w:r>
      <w:r w:rsidRPr="002E5C4C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</w:t>
      </w:r>
      <w:r>
        <w:rPr>
          <w:sz w:val="28"/>
          <w:szCs w:val="28"/>
        </w:rPr>
        <w:t>Свердловской области по городу </w:t>
      </w:r>
      <w:r w:rsidRPr="002E5C4C">
        <w:rPr>
          <w:sz w:val="28"/>
          <w:szCs w:val="28"/>
        </w:rPr>
        <w:t>Кировграду» (Собрание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законодательства Свердловской области, 2009, 24 марта, № 1-1, ст. 71);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</w:t>
      </w:r>
      <w:r w:rsidRPr="002E5C4C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09.02.2009</w:t>
      </w:r>
      <w:r>
        <w:rPr>
          <w:sz w:val="28"/>
          <w:szCs w:val="28"/>
        </w:rPr>
        <w:t> № </w:t>
      </w:r>
      <w:r w:rsidRPr="002E5C4C">
        <w:rPr>
          <w:sz w:val="28"/>
          <w:szCs w:val="28"/>
        </w:rPr>
        <w:t>149-ПП «Об утверждении Положения о территориальном отраслевом исполнительном органе госу</w:t>
      </w:r>
      <w:r>
        <w:rPr>
          <w:sz w:val="28"/>
          <w:szCs w:val="28"/>
        </w:rPr>
        <w:t>дарственной власти Свердловской </w:t>
      </w:r>
      <w:r w:rsidRPr="002E5C4C">
        <w:rPr>
          <w:sz w:val="28"/>
          <w:szCs w:val="28"/>
        </w:rPr>
        <w:t>области – управлении социальной политики Министерства социальной политики Свердловской области по Режевскому району в новой редакции» (Собрание законодательства Свердловс</w:t>
      </w:r>
      <w:r>
        <w:rPr>
          <w:sz w:val="28"/>
          <w:szCs w:val="28"/>
        </w:rPr>
        <w:t>кой области, 2009, 07 апреля, № </w:t>
      </w:r>
      <w:r w:rsidRPr="002E5C4C">
        <w:rPr>
          <w:sz w:val="28"/>
          <w:szCs w:val="28"/>
        </w:rPr>
        <w:t>2, ст. 167);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16.11.2011 </w:t>
      </w:r>
      <w:r w:rsidRPr="002E5C4C">
        <w:rPr>
          <w:sz w:val="28"/>
          <w:szCs w:val="28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от 21.11.2012 </w:t>
      </w:r>
      <w:r w:rsidRPr="002E5C4C">
        <w:rPr>
          <w:sz w:val="28"/>
          <w:szCs w:val="28"/>
        </w:rPr>
        <w:t>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области, предоставляющих государственные услуги» («Областная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газета», 2012, 29 ноября, № 521-523)</w:t>
      </w:r>
      <w:r>
        <w:rPr>
          <w:sz w:val="28"/>
          <w:szCs w:val="28"/>
        </w:rPr>
        <w:t xml:space="preserve"> (далее – </w:t>
      </w:r>
      <w:r w:rsidRPr="002E5C4C">
        <w:rPr>
          <w:sz w:val="28"/>
          <w:szCs w:val="28"/>
        </w:rPr>
        <w:t>постановление Правительства Свердловской области от 21.11.2012 № 1305-ПП</w:t>
      </w:r>
      <w:r>
        <w:rPr>
          <w:sz w:val="28"/>
          <w:szCs w:val="28"/>
        </w:rPr>
        <w:t>)</w:t>
      </w:r>
      <w:r w:rsidRPr="002E5C4C">
        <w:rPr>
          <w:sz w:val="28"/>
          <w:szCs w:val="28"/>
        </w:rPr>
        <w:t>;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от </w:t>
      </w:r>
      <w:r w:rsidRPr="002E5C4C">
        <w:rPr>
          <w:sz w:val="28"/>
          <w:szCs w:val="28"/>
        </w:rPr>
        <w:t>25.09.2013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2C4F2B" w:rsidRPr="002E5C4C" w:rsidRDefault="002C4F2B" w:rsidP="002C4F2B">
      <w:pPr>
        <w:pStyle w:val="ConsPlusNormal"/>
        <w:jc w:val="center"/>
        <w:rPr>
          <w:b/>
          <w:b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</w:t>
      </w:r>
      <w:r>
        <w:rPr>
          <w:sz w:val="28"/>
          <w:szCs w:val="28"/>
        </w:rPr>
        <w:t xml:space="preserve"> </w:t>
      </w:r>
      <w:r w:rsidRPr="002E5C4C">
        <w:rPr>
          <w:sz w:val="28"/>
          <w:szCs w:val="28"/>
        </w:rPr>
        <w:t>порядок их представления</w:t>
      </w: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E5C4C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2E5C4C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2E5C4C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</w:t>
      </w:r>
      <w:r w:rsidRPr="002E5C4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 w:rsidRPr="002E5C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либо в многофункциональный центр заявление о назначении </w:t>
      </w:r>
      <w:r w:rsidRPr="002E5C4C">
        <w:rPr>
          <w:rFonts w:ascii="Times New Roman" w:hAnsi="Times New Roman" w:cs="Times New Roman"/>
          <w:sz w:val="28"/>
          <w:szCs w:val="28"/>
        </w:rPr>
        <w:t xml:space="preserve">ежемесячной денежной выплаты ветерану </w:t>
      </w:r>
      <w:r>
        <w:rPr>
          <w:rFonts w:ascii="Times New Roman" w:hAnsi="Times New Roman" w:cs="Times New Roman"/>
          <w:sz w:val="28"/>
          <w:szCs w:val="28"/>
        </w:rPr>
        <w:t xml:space="preserve">труда </w:t>
      </w:r>
      <w:r w:rsidRPr="002E5C4C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>области</w:t>
      </w:r>
      <w:r w:rsidRPr="002E5C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– заявление) (приложение № 2), предъявляется паспорт или иной документ, удостоверяющий личность, и удостоверение 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2E5C4C">
        <w:rPr>
          <w:rFonts w:ascii="Times New Roman" w:eastAsia="Calibri" w:hAnsi="Times New Roman" w:cs="Times New Roman"/>
          <w:sz w:val="28"/>
          <w:szCs w:val="28"/>
          <w:lang w:eastAsia="en-US"/>
        </w:rPr>
        <w:t>званию «Ветеран труда Свердловской области».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E5C4C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E5C4C">
        <w:rPr>
          <w:sz w:val="28"/>
          <w:szCs w:val="28"/>
        </w:rPr>
        <w:t xml:space="preserve">22. </w:t>
      </w:r>
      <w:proofErr w:type="gramStart"/>
      <w:r w:rsidRPr="002E5C4C">
        <w:rPr>
          <w:sz w:val="28"/>
          <w:szCs w:val="28"/>
        </w:rPr>
        <w:t>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 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</w:t>
      </w:r>
      <w:proofErr w:type="gramEnd"/>
      <w:r w:rsidRPr="002E5C4C">
        <w:rPr>
          <w:sz w:val="28"/>
          <w:szCs w:val="28"/>
        </w:rPr>
        <w:t xml:space="preserve"> </w:t>
      </w:r>
      <w:proofErr w:type="gramStart"/>
      <w:r w:rsidRPr="002E5C4C">
        <w:rPr>
          <w:sz w:val="28"/>
          <w:szCs w:val="28"/>
        </w:rPr>
        <w:t>порядке</w:t>
      </w:r>
      <w:proofErr w:type="gramEnd"/>
      <w:r w:rsidRPr="002E5C4C">
        <w:rPr>
          <w:sz w:val="28"/>
          <w:szCs w:val="28"/>
        </w:rPr>
        <w:t>, установленных законодательством Российской Федерации (далее –  информационно-телекоммуникационные технологии), в форме электронных документов. В последнем случае заявление и электронная копия (электронный 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E5C4C">
        <w:rPr>
          <w:sz w:val="28"/>
          <w:szCs w:val="28"/>
        </w:rPr>
        <w:t>При использовании простой электронной подписи заявление и документы, 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указанные в пункте 21 настоящего административного регламента, представляются на бумажном носителе в управление социальной политики в течение пяти дней со дня подачи заявления.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E5C4C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</w:t>
      </w: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 xml:space="preserve">а также способы их получения заявителями, в том числе в электронной форме, порядок их представления </w:t>
      </w:r>
    </w:p>
    <w:p w:rsidR="002C4F2B" w:rsidRPr="002E5C4C" w:rsidRDefault="002C4F2B" w:rsidP="002C4F2B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23.</w:t>
      </w:r>
      <w:r>
        <w:rPr>
          <w:bCs/>
          <w:iCs/>
          <w:sz w:val="28"/>
          <w:szCs w:val="28"/>
        </w:rPr>
        <w:t xml:space="preserve"> </w:t>
      </w:r>
      <w:r w:rsidRPr="00CD0745">
        <w:rPr>
          <w:bCs/>
          <w:iCs/>
          <w:sz w:val="28"/>
          <w:szCs w:val="28"/>
        </w:rPr>
        <w:t>Документ</w:t>
      </w:r>
      <w:r>
        <w:rPr>
          <w:bCs/>
          <w:iCs/>
          <w:sz w:val="28"/>
          <w:szCs w:val="28"/>
        </w:rPr>
        <w:t>ы</w:t>
      </w:r>
      <w:r w:rsidRPr="00CD0745">
        <w:rPr>
          <w:bCs/>
          <w:iCs/>
          <w:sz w:val="28"/>
          <w:szCs w:val="28"/>
        </w:rPr>
        <w:t>, необходимы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наход</w:t>
      </w:r>
      <w:r>
        <w:rPr>
          <w:bCs/>
          <w:iCs/>
          <w:sz w:val="28"/>
          <w:szCs w:val="28"/>
        </w:rPr>
        <w:t>я</w:t>
      </w:r>
      <w:r w:rsidRPr="00CD0745">
        <w:rPr>
          <w:bCs/>
          <w:iCs/>
          <w:sz w:val="28"/>
          <w:szCs w:val="28"/>
        </w:rPr>
        <w:t>тся в распоряжении государственных органов</w:t>
      </w:r>
      <w:r w:rsidRPr="00480013">
        <w:rPr>
          <w:bCs/>
          <w:iCs/>
          <w:sz w:val="28"/>
          <w:szCs w:val="28"/>
        </w:rPr>
        <w:t>, органов местного самоуправления и иных органов</w:t>
      </w:r>
      <w:r w:rsidRPr="00CD0745">
        <w:rPr>
          <w:bCs/>
          <w:iCs/>
          <w:sz w:val="28"/>
          <w:szCs w:val="28"/>
        </w:rPr>
        <w:t>, участвующих в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 xml:space="preserve">предоставлении государственной услуги, </w:t>
      </w:r>
      <w:r>
        <w:rPr>
          <w:bCs/>
          <w:iCs/>
          <w:sz w:val="28"/>
          <w:szCs w:val="28"/>
        </w:rPr>
        <w:t>отсутствуют</w:t>
      </w:r>
      <w:r w:rsidRPr="00CD0745">
        <w:rPr>
          <w:sz w:val="28"/>
          <w:szCs w:val="28"/>
        </w:rPr>
        <w:t>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C4F2B" w:rsidRPr="002E5C4C" w:rsidRDefault="002C4F2B" w:rsidP="002C4F2B">
      <w:pPr>
        <w:jc w:val="center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2C4F2B" w:rsidRPr="002E5C4C" w:rsidRDefault="002C4F2B" w:rsidP="002C4F2B">
      <w:pPr>
        <w:jc w:val="center"/>
        <w:rPr>
          <w:rFonts w:eastAsia="Calibri"/>
          <w:sz w:val="28"/>
          <w:szCs w:val="28"/>
          <w:lang w:eastAsia="en-US"/>
        </w:rPr>
      </w:pPr>
    </w:p>
    <w:p w:rsidR="002C4F2B" w:rsidRPr="002E5C4C" w:rsidRDefault="002C4F2B" w:rsidP="002C4F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24. Управление социальной политики, предоставляющее государственную услугу, не вправе требовать от заявителя:</w:t>
      </w:r>
    </w:p>
    <w:p w:rsidR="002C4F2B" w:rsidRPr="002E5C4C" w:rsidRDefault="002C4F2B" w:rsidP="002C4F2B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2C4F2B" w:rsidRPr="002E5C4C" w:rsidRDefault="002C4F2B" w:rsidP="002C4F2B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2E5C4C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20" w:history="1">
        <w:r w:rsidRPr="002E5C4C">
          <w:rPr>
            <w:rStyle w:val="af0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2E5C4C">
          <w:rPr>
            <w:rStyle w:val="af0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2E5C4C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               № 210-ФЗ «Об организации предоставления государственных и муниципальных услуг».</w:t>
      </w:r>
    </w:p>
    <w:p w:rsidR="002C4F2B" w:rsidRPr="002E5C4C" w:rsidRDefault="002C4F2B" w:rsidP="002C4F2B">
      <w:pPr>
        <w:jc w:val="both"/>
        <w:rPr>
          <w:rFonts w:eastAsia="Calibri"/>
          <w:sz w:val="28"/>
          <w:szCs w:val="28"/>
          <w:lang w:eastAsia="en-US"/>
        </w:rPr>
      </w:pPr>
    </w:p>
    <w:p w:rsidR="002C4F2B" w:rsidRPr="002E5C4C" w:rsidRDefault="002C4F2B" w:rsidP="002C4F2B">
      <w:pPr>
        <w:jc w:val="center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2C4F2B" w:rsidRPr="002E5C4C" w:rsidRDefault="002C4F2B" w:rsidP="002C4F2B">
      <w:pPr>
        <w:jc w:val="center"/>
        <w:rPr>
          <w:rFonts w:eastAsia="Calibri"/>
          <w:sz w:val="28"/>
          <w:szCs w:val="28"/>
          <w:lang w:eastAsia="en-US"/>
        </w:rPr>
      </w:pP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rFonts w:eastAsia="Calibri"/>
          <w:sz w:val="28"/>
          <w:szCs w:val="28"/>
          <w:lang w:eastAsia="en-US"/>
        </w:rPr>
        <w:t>25. </w:t>
      </w:r>
      <w:r w:rsidRPr="002E5C4C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1) заявление подано лицом, не имеющим на это полномочий;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2) заявителем не представлены документы, </w:t>
      </w:r>
      <w:r>
        <w:rPr>
          <w:sz w:val="28"/>
          <w:szCs w:val="28"/>
        </w:rPr>
        <w:t>необходимые для предоставления государственной услуги,</w:t>
      </w:r>
      <w:r w:rsidRPr="002E5C4C">
        <w:rPr>
          <w:sz w:val="28"/>
          <w:szCs w:val="28"/>
        </w:rPr>
        <w:t xml:space="preserve"> указанные в </w:t>
      </w:r>
      <w:hyperlink r:id="rId21" w:history="1">
        <w:r w:rsidRPr="002E5C4C">
          <w:rPr>
            <w:sz w:val="28"/>
            <w:szCs w:val="28"/>
          </w:rPr>
          <w:t>пункте 21</w:t>
        </w:r>
      </w:hyperlink>
      <w:r w:rsidRPr="002E5C4C">
        <w:rPr>
          <w:sz w:val="28"/>
          <w:szCs w:val="28"/>
        </w:rPr>
        <w:t xml:space="preserve"> настоящего административного регламента;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заявление и документы, </w:t>
      </w:r>
      <w:r>
        <w:rPr>
          <w:sz w:val="28"/>
          <w:szCs w:val="28"/>
        </w:rPr>
        <w:t>необходимые для предоставления государственной услуги,</w:t>
      </w:r>
      <w:r w:rsidRPr="002E5C4C">
        <w:rPr>
          <w:sz w:val="28"/>
          <w:szCs w:val="28"/>
        </w:rPr>
        <w:t xml:space="preserve"> направленные в форме электронных документов, не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подписаны электронной подписью;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выявлено несоблюдение установленных законодательством Российской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Федерации условий признания действительности усиленной квалифицированной электронной подписи.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 отказа в предоставлении государственной услуги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26.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:rsidR="002C4F2B" w:rsidRPr="002E5C4C" w:rsidRDefault="002C4F2B" w:rsidP="002C4F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E5C4C">
        <w:rPr>
          <w:rFonts w:eastAsia="Calibri"/>
          <w:sz w:val="28"/>
          <w:szCs w:val="28"/>
          <w:lang w:eastAsia="en-US"/>
        </w:rPr>
        <w:t>27. В предоставлении государственной услуги отказывается в случаях: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sz w:val="28"/>
          <w:szCs w:val="28"/>
          <w:lang w:eastAsia="en-US"/>
        </w:rPr>
      </w:pPr>
      <w:r w:rsidRPr="002E5C4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если не соблюдены условия предоставления государственной услуги, </w:t>
      </w:r>
      <w:r>
        <w:rPr>
          <w:sz w:val="28"/>
          <w:szCs w:val="28"/>
        </w:rPr>
        <w:t>указанные в пунктах 1 и 2 статьи 6 Закона Свердловской области от 23 декабря 2010 года № 104-ОЗ «О ветеранах труда Свердловской области»</w:t>
      </w:r>
      <w:r w:rsidRPr="002E5C4C">
        <w:rPr>
          <w:rFonts w:eastAsia="Calibri"/>
          <w:iCs/>
          <w:sz w:val="28"/>
          <w:szCs w:val="28"/>
          <w:lang w:eastAsia="en-US"/>
        </w:rPr>
        <w:t>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2) 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</w:t>
      </w:r>
      <w:r>
        <w:rPr>
          <w:sz w:val="28"/>
          <w:szCs w:val="28"/>
        </w:rPr>
        <w:t xml:space="preserve">необходимых для предоставления государственной услуги, в соответствии с частью второй пункта 22 </w:t>
      </w:r>
      <w:r w:rsidRPr="002E5C4C">
        <w:rPr>
          <w:sz w:val="28"/>
          <w:szCs w:val="28"/>
        </w:rPr>
        <w:t>настоящего административного регламента.</w:t>
      </w:r>
    </w:p>
    <w:p w:rsidR="002C4F2B" w:rsidRPr="002E5C4C" w:rsidRDefault="002C4F2B" w:rsidP="002C4F2B">
      <w:pPr>
        <w:ind w:left="1" w:hanging="1"/>
        <w:jc w:val="center"/>
        <w:rPr>
          <w:rFonts w:eastAsia="Calibri"/>
          <w:sz w:val="28"/>
          <w:szCs w:val="28"/>
          <w:lang w:eastAsia="en-US"/>
        </w:rPr>
      </w:pPr>
    </w:p>
    <w:p w:rsidR="002C4F2B" w:rsidRPr="002E5C4C" w:rsidRDefault="002C4F2B" w:rsidP="002C4F2B">
      <w:pPr>
        <w:keepNext/>
        <w:keepLines/>
        <w:ind w:left="1" w:hanging="1"/>
        <w:jc w:val="center"/>
        <w:rPr>
          <w:sz w:val="28"/>
          <w:szCs w:val="28"/>
        </w:rPr>
      </w:pPr>
      <w:r w:rsidRPr="002E5C4C">
        <w:rPr>
          <w:rFonts w:eastAsia="Calibri"/>
          <w:sz w:val="28"/>
          <w:szCs w:val="28"/>
          <w:lang w:eastAsia="en-US"/>
        </w:rPr>
        <w:t>Пе</w:t>
      </w:r>
      <w:r w:rsidRPr="002E5C4C">
        <w:rPr>
          <w:sz w:val="28"/>
          <w:szCs w:val="28"/>
        </w:rPr>
        <w:t>речень услуг, которые являются необходимыми и 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28. </w:t>
      </w:r>
      <w:proofErr w:type="gramStart"/>
      <w:r w:rsidRPr="002E5C4C">
        <w:rPr>
          <w:sz w:val="28"/>
          <w:szCs w:val="28"/>
        </w:rPr>
        <w:t>Необ</w:t>
      </w:r>
      <w:r w:rsidRPr="002E5C4C">
        <w:rPr>
          <w:rFonts w:eastAsia="Calibri"/>
          <w:sz w:val="28"/>
          <w:szCs w:val="28"/>
          <w:lang w:eastAsia="en-US"/>
        </w:rPr>
        <w:t>ходимые и обязательные услуги, включенные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 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2E5C4C">
        <w:rPr>
          <w:rFonts w:eastAsia="Calibri"/>
          <w:sz w:val="28"/>
          <w:szCs w:val="28"/>
          <w:lang w:eastAsia="en-US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 xml:space="preserve">29. Государственная услуга предоставляется без взимания государственной пошлины или иной платы. </w:t>
      </w:r>
    </w:p>
    <w:p w:rsidR="002C4F2B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0AE6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</w:t>
      </w:r>
    </w:p>
    <w:p w:rsidR="002C4F2B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0AE6">
        <w:rPr>
          <w:sz w:val="28"/>
          <w:szCs w:val="28"/>
        </w:rPr>
        <w:t>расчета размера такой платы</w:t>
      </w:r>
    </w:p>
    <w:p w:rsidR="002C4F2B" w:rsidRPr="00C30AE6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0AE6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C30AE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3D00BC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</w:t>
      </w:r>
      <w:r>
        <w:rPr>
          <w:sz w:val="28"/>
          <w:szCs w:val="28"/>
        </w:rPr>
        <w:t>законодательством Российской Федерации не предусмотрены.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2C4F2B" w:rsidRPr="002E5C4C" w:rsidRDefault="002C4F2B" w:rsidP="002C4F2B">
      <w:pPr>
        <w:ind w:firstLine="709"/>
        <w:rPr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E5C4C">
        <w:rPr>
          <w:rFonts w:ascii="Times New Roman" w:hAnsi="Times New Roman" w:cs="Times New Roman"/>
          <w:sz w:val="28"/>
          <w:szCs w:val="28"/>
        </w:rPr>
        <w:t>.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2C4F2B" w:rsidRDefault="002C4F2B" w:rsidP="002C4F2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Default="002C4F2B" w:rsidP="002C4F2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Default="002C4F2B" w:rsidP="002C4F2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2C4F2B" w:rsidRPr="002E5C4C" w:rsidRDefault="002C4F2B" w:rsidP="002C4F2B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E5C4C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E5C4C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2C4F2B" w:rsidRPr="002E5C4C" w:rsidRDefault="002C4F2B" w:rsidP="002C4F2B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 </w:t>
      </w:r>
      <w:r w:rsidRPr="002E5C4C">
        <w:rPr>
          <w:rFonts w:ascii="Times New Roman" w:hAnsi="Times New Roman" w:cs="Times New Roman"/>
          <w:sz w:val="28"/>
          <w:szCs w:val="28"/>
        </w:rPr>
        <w:t xml:space="preserve">Регистрация заявления и документов, необходимых для предоставления государственной услуги, направленных в форме электронных документов, при отсутствии оснований для отказа в приеме заявления </w:t>
      </w:r>
      <w:r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услуги,</w:t>
      </w:r>
      <w:r w:rsidRPr="002E5C4C">
        <w:rPr>
          <w:rFonts w:ascii="Times New Roman" w:hAnsi="Times New Roman" w:cs="Times New Roman"/>
          <w:sz w:val="28"/>
          <w:szCs w:val="28"/>
        </w:rPr>
        <w:t xml:space="preserve"> осуществляется не позднее рабочего дня, следующего за днем подачи заявления в управление социальной политики.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E5C4C">
        <w:rPr>
          <w:rFonts w:ascii="Times New Roman" w:hAnsi="Times New Roman" w:cs="Times New Roman"/>
          <w:sz w:val="28"/>
          <w:szCs w:val="28"/>
        </w:rPr>
        <w:t>. 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44–52 настоящего административного регламента.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 том числе к обеспечению доступности для инвалидов указанных объектов в соответствии с законодательством Российской Федерации о социальной защите инвалидов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2E5C4C">
        <w:rPr>
          <w:sz w:val="28"/>
          <w:szCs w:val="28"/>
        </w:rPr>
        <w:t>. Требования к помещениям, в которых предоставляется государственная услуга: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E5C4C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E5C4C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2E5C4C">
        <w:rPr>
          <w:bCs/>
          <w:sz w:val="28"/>
          <w:szCs w:val="28"/>
        </w:rPr>
        <w:t>ассистивных</w:t>
      </w:r>
      <w:proofErr w:type="spellEnd"/>
      <w:r w:rsidRPr="002E5C4C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2C4F2B" w:rsidRPr="002E5C4C" w:rsidRDefault="002C4F2B" w:rsidP="002C4F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E5C4C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2E5C4C">
        <w:rPr>
          <w:bCs/>
          <w:sz w:val="28"/>
          <w:szCs w:val="28"/>
        </w:rPr>
        <w:t xml:space="preserve"> по территории объекта;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E5C4C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2E5C4C">
        <w:rPr>
          <w:bCs/>
          <w:sz w:val="28"/>
          <w:szCs w:val="28"/>
        </w:rPr>
        <w:t>надлежащее размещение носителей информации, необходимой для</w:t>
      </w:r>
      <w:r>
        <w:rPr>
          <w:bCs/>
          <w:sz w:val="28"/>
          <w:szCs w:val="28"/>
        </w:rPr>
        <w:t> </w:t>
      </w:r>
      <w:r w:rsidRPr="002E5C4C">
        <w:rPr>
          <w:bCs/>
          <w:sz w:val="28"/>
          <w:szCs w:val="28"/>
        </w:rPr>
        <w:t>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E5C4C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E5C4C">
        <w:rPr>
          <w:bCs/>
          <w:sz w:val="28"/>
          <w:szCs w:val="28"/>
        </w:rPr>
        <w:t xml:space="preserve">3) </w:t>
      </w:r>
      <w:r w:rsidRPr="002E5C4C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2E5C4C">
        <w:rPr>
          <w:sz w:val="28"/>
          <w:szCs w:val="28"/>
        </w:rPr>
        <w:t>банкетками</w:t>
      </w:r>
      <w:proofErr w:type="spellEnd"/>
      <w:r w:rsidRPr="002E5C4C">
        <w:rPr>
          <w:sz w:val="28"/>
          <w:szCs w:val="28"/>
        </w:rPr>
        <w:t>);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5) места информирования, предназначенные для ознакомления граждан с информационными материалами, оборудуются: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2C4F2B" w:rsidRPr="002E5C4C" w:rsidRDefault="002C4F2B" w:rsidP="002C4F2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2E5C4C">
        <w:rPr>
          <w:sz w:val="28"/>
          <w:szCs w:val="28"/>
        </w:rPr>
        <w:t>. Требования к местам проведения личного приема граждан:</w:t>
      </w:r>
    </w:p>
    <w:p w:rsidR="002C4F2B" w:rsidRPr="002E5C4C" w:rsidRDefault="002C4F2B" w:rsidP="002C4F2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2C4F2B" w:rsidRPr="002E5C4C" w:rsidRDefault="002C4F2B" w:rsidP="002C4F2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2E5C4C">
        <w:rPr>
          <w:sz w:val="28"/>
          <w:szCs w:val="28"/>
        </w:rPr>
        <w:t>бейджем</w:t>
      </w:r>
      <w:proofErr w:type="spellEnd"/>
      <w:r w:rsidRPr="002E5C4C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2E5C4C">
        <w:rPr>
          <w:sz w:val="28"/>
          <w:szCs w:val="28"/>
        </w:rPr>
        <w:t xml:space="preserve"> </w:t>
      </w:r>
      <w:proofErr w:type="gramStart"/>
      <w:r w:rsidRPr="002E5C4C">
        <w:rPr>
          <w:sz w:val="28"/>
          <w:szCs w:val="28"/>
        </w:rPr>
        <w:t>Личный</w:t>
      </w:r>
      <w:proofErr w:type="gramEnd"/>
      <w:r w:rsidRPr="002E5C4C">
        <w:rPr>
          <w:sz w:val="28"/>
          <w:szCs w:val="28"/>
        </w:rPr>
        <w:t xml:space="preserve"> нагрудный </w:t>
      </w:r>
      <w:proofErr w:type="spellStart"/>
      <w:r w:rsidRPr="002E5C4C">
        <w:rPr>
          <w:sz w:val="28"/>
          <w:szCs w:val="28"/>
        </w:rPr>
        <w:t>бейдж</w:t>
      </w:r>
      <w:proofErr w:type="spellEnd"/>
      <w:r w:rsidRPr="002E5C4C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2C4F2B" w:rsidRPr="002E5C4C" w:rsidRDefault="002C4F2B" w:rsidP="002C4F2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2C4F2B" w:rsidRPr="002E5C4C" w:rsidRDefault="002C4F2B" w:rsidP="002C4F2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2C4F2B" w:rsidRPr="002E5C4C" w:rsidRDefault="002C4F2B" w:rsidP="002C4F2B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 том числе с использованием информационно-коммуникационных технологий</w:t>
      </w: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2E5C4C">
        <w:rPr>
          <w:bCs/>
          <w:iCs/>
          <w:sz w:val="28"/>
          <w:szCs w:val="28"/>
        </w:rPr>
        <w:t xml:space="preserve">. </w:t>
      </w:r>
      <w:r w:rsidRPr="002E5C4C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</w:t>
      </w:r>
      <w:r>
        <w:rPr>
          <w:sz w:val="28"/>
          <w:szCs w:val="28"/>
        </w:rPr>
        <w:t xml:space="preserve">необходимых для предоставления государственной услуги, </w:t>
      </w:r>
      <w:r w:rsidRPr="002E5C4C">
        <w:rPr>
          <w:sz w:val="28"/>
          <w:szCs w:val="28"/>
        </w:rPr>
        <w:t>указанных в пункте 21 настоящего административного регламента;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2) возможность обращения за п</w:t>
      </w:r>
      <w:r>
        <w:rPr>
          <w:sz w:val="28"/>
          <w:szCs w:val="28"/>
        </w:rPr>
        <w:t xml:space="preserve">редоставлением </w:t>
      </w:r>
      <w:r w:rsidRPr="002E5C4C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предоставления государственной услуги документов, о совершении ими других необходимых для предоставления государственной услуги действий;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2E5C4C">
        <w:rPr>
          <w:sz w:val="28"/>
          <w:szCs w:val="28"/>
        </w:rPr>
        <w:t>сурдопереводчика</w:t>
      </w:r>
      <w:proofErr w:type="spellEnd"/>
      <w:r w:rsidRPr="002E5C4C">
        <w:rPr>
          <w:sz w:val="28"/>
          <w:szCs w:val="28"/>
        </w:rPr>
        <w:t xml:space="preserve">, </w:t>
      </w:r>
      <w:proofErr w:type="spellStart"/>
      <w:r w:rsidRPr="002E5C4C">
        <w:rPr>
          <w:sz w:val="28"/>
          <w:szCs w:val="28"/>
        </w:rPr>
        <w:t>тифлосурдопереводчика</w:t>
      </w:r>
      <w:proofErr w:type="spellEnd"/>
      <w:r w:rsidRPr="002E5C4C">
        <w:rPr>
          <w:sz w:val="28"/>
          <w:szCs w:val="28"/>
        </w:rPr>
        <w:t>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2E5C4C">
        <w:rPr>
          <w:sz w:val="28"/>
          <w:szCs w:val="28"/>
        </w:rPr>
        <w:t>аудиоконтура</w:t>
      </w:r>
      <w:proofErr w:type="spellEnd"/>
      <w:r w:rsidRPr="002E5C4C">
        <w:rPr>
          <w:sz w:val="28"/>
          <w:szCs w:val="28"/>
        </w:rPr>
        <w:t xml:space="preserve"> (индукционной системы </w:t>
      </w:r>
      <w:proofErr w:type="gramStart"/>
      <w:r w:rsidRPr="002E5C4C">
        <w:rPr>
          <w:sz w:val="28"/>
          <w:szCs w:val="28"/>
        </w:rPr>
        <w:t>для</w:t>
      </w:r>
      <w:proofErr w:type="gramEnd"/>
      <w:r w:rsidRPr="002E5C4C">
        <w:rPr>
          <w:sz w:val="28"/>
          <w:szCs w:val="28"/>
        </w:rPr>
        <w:t xml:space="preserve"> слабослышащих).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8</w:t>
      </w:r>
      <w:r w:rsidRPr="002E5C4C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2) оперативность вынесения решения по итогам рассмотрения </w:t>
      </w:r>
      <w:r>
        <w:rPr>
          <w:bCs/>
          <w:iCs/>
          <w:sz w:val="28"/>
          <w:szCs w:val="28"/>
        </w:rPr>
        <w:t>заявления и </w:t>
      </w:r>
      <w:r w:rsidRPr="002E5C4C">
        <w:rPr>
          <w:bCs/>
          <w:iCs/>
          <w:sz w:val="28"/>
          <w:szCs w:val="28"/>
        </w:rPr>
        <w:t xml:space="preserve">документов, </w:t>
      </w:r>
      <w:r>
        <w:rPr>
          <w:bCs/>
          <w:iCs/>
          <w:sz w:val="28"/>
          <w:szCs w:val="28"/>
        </w:rPr>
        <w:t xml:space="preserve">необходимых для предоставления государственной услуги, </w:t>
      </w:r>
      <w:r w:rsidRPr="002E5C4C">
        <w:rPr>
          <w:bCs/>
          <w:iCs/>
          <w:sz w:val="28"/>
          <w:szCs w:val="28"/>
        </w:rPr>
        <w:t>указанных в пункте 21 настоящего административного регламента.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</w:t>
      </w:r>
      <w:r>
        <w:rPr>
          <w:bCs/>
          <w:iCs/>
          <w:sz w:val="28"/>
          <w:szCs w:val="28"/>
        </w:rPr>
        <w:t xml:space="preserve">                     </w:t>
      </w:r>
      <w:r w:rsidRPr="002E5C4C">
        <w:rPr>
          <w:bCs/>
          <w:iCs/>
          <w:sz w:val="28"/>
          <w:szCs w:val="28"/>
        </w:rPr>
        <w:t xml:space="preserve"> информационно-телекоммуникационных технологий.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Pr="002E5C4C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0</w:t>
      </w:r>
      <w:r w:rsidRPr="002E5C4C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1) по справочному телефону;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2) по письменному обращению;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2E5C4C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2E5C4C">
        <w:rPr>
          <w:bCs/>
          <w:iCs/>
          <w:sz w:val="28"/>
          <w:szCs w:val="28"/>
        </w:rPr>
        <w:t>. При обращении заявителя за предоставлением государственной услуги в многофункциональный центр заявление и документы, необходимые для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предоставления государственной услуги, указанные в пункте 21 настоящего административного регламента, направляются многофункциональным центром в 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2E5C4C">
        <w:rPr>
          <w:bCs/>
          <w:iCs/>
          <w:sz w:val="28"/>
          <w:szCs w:val="28"/>
        </w:rPr>
        <w:t xml:space="preserve">. 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2E5C4C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необходимые для предоставления государственной услуги,</w:t>
      </w:r>
      <w:r>
        <w:rPr>
          <w:bCs/>
          <w:iCs/>
          <w:sz w:val="28"/>
          <w:szCs w:val="28"/>
        </w:rPr>
        <w:t xml:space="preserve"> </w:t>
      </w:r>
      <w:r w:rsidRPr="002E5C4C">
        <w:rPr>
          <w:bCs/>
          <w:iCs/>
          <w:sz w:val="28"/>
          <w:szCs w:val="28"/>
        </w:rPr>
        <w:t>указанные в пункте 21 настоящего административного регламента, в форме электронных документов.</w:t>
      </w: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2E5C4C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 том 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2E5C4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Последовательность действий п</w:t>
      </w:r>
      <w:r>
        <w:rPr>
          <w:sz w:val="28"/>
          <w:szCs w:val="28"/>
        </w:rPr>
        <w:t>ри</w:t>
      </w:r>
      <w:r w:rsidRPr="002E5C4C">
        <w:rPr>
          <w:sz w:val="28"/>
          <w:szCs w:val="28"/>
        </w:rPr>
        <w:t xml:space="preserve"> предоставлени</w:t>
      </w:r>
      <w:r>
        <w:rPr>
          <w:sz w:val="28"/>
          <w:szCs w:val="28"/>
        </w:rPr>
        <w:t>и</w:t>
      </w:r>
      <w:r w:rsidRPr="002E5C4C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направление копии решения заявителю либо в многофункциональный центр;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4) организация перечисления ежемесячной денежной выплаты</w:t>
      </w:r>
      <w:r>
        <w:rPr>
          <w:sz w:val="28"/>
          <w:szCs w:val="28"/>
        </w:rPr>
        <w:t>.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2E5C4C">
        <w:rPr>
          <w:sz w:val="28"/>
          <w:szCs w:val="28"/>
        </w:rPr>
        <w:t>схема предоставления государственной услуги приведена в приложении № 3 к настоящему административному регламенту.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C4F2B" w:rsidRPr="002E5C4C" w:rsidRDefault="002C4F2B" w:rsidP="002C4F2B">
      <w:pPr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2C4F2B" w:rsidRPr="002E5C4C" w:rsidRDefault="002C4F2B" w:rsidP="002C4F2B">
      <w:pPr>
        <w:jc w:val="both"/>
        <w:rPr>
          <w:sz w:val="28"/>
          <w:szCs w:val="28"/>
        </w:rPr>
      </w:pP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2E5C4C">
        <w:rPr>
          <w:sz w:val="28"/>
          <w:szCs w:val="28"/>
        </w:rPr>
        <w:t xml:space="preserve">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политики. 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Pr="002E5C4C">
        <w:rPr>
          <w:sz w:val="28"/>
          <w:szCs w:val="28"/>
        </w:rPr>
        <w:t xml:space="preserve">. </w:t>
      </w:r>
      <w:proofErr w:type="gramStart"/>
      <w:r w:rsidRPr="002E5C4C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При обращении заявителя с заявлением и документами, необходимыми для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2E5C4C">
        <w:rPr>
          <w:sz w:val="28"/>
          <w:szCs w:val="28"/>
        </w:rPr>
        <w:t xml:space="preserve">. Должностное лицо управления социальной политики, ответственное за выполнение административной процедуры: 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2E5C4C">
        <w:rPr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2E5C4C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</w:t>
      </w:r>
      <w:r>
        <w:rPr>
          <w:sz w:val="28"/>
          <w:szCs w:val="28"/>
        </w:rPr>
        <w:t xml:space="preserve">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2E5C4C">
        <w:rPr>
          <w:sz w:val="28"/>
          <w:szCs w:val="28"/>
        </w:rPr>
        <w:t xml:space="preserve"> для предоставления государственной услуги;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в случае если они не подписаны электронной подписью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отказывает в их приеме и </w:t>
      </w:r>
      <w:r>
        <w:rPr>
          <w:sz w:val="28"/>
          <w:szCs w:val="28"/>
        </w:rPr>
        <w:t xml:space="preserve">направляет </w:t>
      </w:r>
      <w:r w:rsidRPr="002E5C4C">
        <w:rPr>
          <w:sz w:val="28"/>
          <w:szCs w:val="28"/>
        </w:rPr>
        <w:t xml:space="preserve">заявителю </w:t>
      </w:r>
      <w:r>
        <w:rPr>
          <w:sz w:val="28"/>
          <w:szCs w:val="28"/>
        </w:rPr>
        <w:t xml:space="preserve">электронное сообщение об отказе в принятии заявления </w:t>
      </w:r>
      <w:r w:rsidRPr="002E5C4C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документ</w:t>
      </w:r>
      <w:r>
        <w:rPr>
          <w:sz w:val="28"/>
          <w:szCs w:val="28"/>
        </w:rPr>
        <w:t xml:space="preserve">ов,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2E5C4C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не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позднее рабочего дня, следующего за днем </w:t>
      </w:r>
      <w:r>
        <w:rPr>
          <w:sz w:val="28"/>
          <w:szCs w:val="28"/>
        </w:rPr>
        <w:t>их</w:t>
      </w:r>
      <w:proofErr w:type="gramEnd"/>
      <w:r>
        <w:rPr>
          <w:sz w:val="28"/>
          <w:szCs w:val="28"/>
        </w:rPr>
        <w:t xml:space="preserve"> </w:t>
      </w:r>
      <w:r w:rsidRPr="002E5C4C">
        <w:rPr>
          <w:sz w:val="28"/>
          <w:szCs w:val="28"/>
        </w:rPr>
        <w:t>подачи в управление социальной политики;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</w:t>
      </w:r>
      <w:r>
        <w:rPr>
          <w:sz w:val="28"/>
          <w:szCs w:val="28"/>
        </w:rPr>
        <w:t xml:space="preserve">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2E5C4C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в электронной форме, в соответствии с Федеральным законом от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06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апреля 2011 года № 63-ФЗ «Об электронной подписи».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и направляет заявителю уведомление об этом в электронной форме с указанием пунктов статьи 11 Федерального закона «Об электронной подписи</w:t>
      </w:r>
      <w:proofErr w:type="gramEnd"/>
      <w:r w:rsidRPr="002E5C4C">
        <w:rPr>
          <w:sz w:val="28"/>
          <w:szCs w:val="28"/>
        </w:rPr>
        <w:t>», которые послужили основанием для принятия указанного решения;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тексты документов написаны разборчиво, наименования юридических лиц –  без сокращения, с указанием их мест нахождения;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фамилии, имена, отчества заявителя написаны полностью;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документы не исполнены карандашом;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5) в случае если заявитель не представил документы, необходимые для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предоставления государственной услуги, указанные в пункте 21 настоящего административного регламента, отказывает в приеме заявления и</w:t>
      </w:r>
      <w:r>
        <w:rPr>
          <w:sz w:val="28"/>
          <w:szCs w:val="28"/>
        </w:rPr>
        <w:t xml:space="preserve"> </w:t>
      </w:r>
      <w:r w:rsidRPr="002E5C4C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2E5C4C">
        <w:rPr>
          <w:sz w:val="28"/>
          <w:szCs w:val="28"/>
        </w:rPr>
        <w:t xml:space="preserve">возвращает </w:t>
      </w:r>
      <w:r>
        <w:rPr>
          <w:sz w:val="28"/>
          <w:szCs w:val="28"/>
        </w:rPr>
        <w:t>их </w:t>
      </w:r>
      <w:r w:rsidRPr="002E5C4C">
        <w:rPr>
          <w:sz w:val="28"/>
          <w:szCs w:val="28"/>
        </w:rPr>
        <w:t>заявителю;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6)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не позднее рабочего дня, следующего за днем подачи заявления </w:t>
      </w:r>
      <w:r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2E5C4C">
        <w:rPr>
          <w:sz w:val="28"/>
          <w:szCs w:val="28"/>
        </w:rPr>
        <w:t xml:space="preserve">в управление социальной политики, </w:t>
      </w:r>
      <w:r>
        <w:rPr>
          <w:sz w:val="28"/>
          <w:szCs w:val="28"/>
        </w:rPr>
        <w:t>в форме электронных документов</w:t>
      </w:r>
      <w:r w:rsidRPr="002E5C4C">
        <w:rPr>
          <w:sz w:val="28"/>
          <w:szCs w:val="28"/>
        </w:rPr>
        <w:t>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8)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заявления</w:t>
      </w:r>
      <w:r>
        <w:rPr>
          <w:sz w:val="28"/>
          <w:szCs w:val="28"/>
        </w:rPr>
        <w:t xml:space="preserve">, поданного заявителем в форме </w:t>
      </w:r>
      <w:r w:rsidRPr="002E5C4C">
        <w:rPr>
          <w:sz w:val="28"/>
          <w:szCs w:val="28"/>
        </w:rPr>
        <w:t>электронн</w:t>
      </w:r>
      <w:r>
        <w:rPr>
          <w:sz w:val="28"/>
          <w:szCs w:val="28"/>
        </w:rPr>
        <w:t>ых документов</w:t>
      </w:r>
      <w:r w:rsidRPr="002E5C4C">
        <w:rPr>
          <w:sz w:val="28"/>
          <w:szCs w:val="28"/>
        </w:rPr>
        <w:t xml:space="preserve"> – направляет заявителю электронное сообщение о его принятии не позднее рабочего дня, следующего за днем подачи заявления.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47. </w:t>
      </w:r>
      <w:proofErr w:type="gramStart"/>
      <w:r w:rsidRPr="002E5C4C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2E5C4C">
        <w:rPr>
          <w:sz w:val="28"/>
          <w:szCs w:val="28"/>
        </w:rPr>
        <w:t xml:space="preserve"> </w:t>
      </w:r>
      <w:proofErr w:type="gramStart"/>
      <w:r w:rsidRPr="002E5C4C">
        <w:rPr>
          <w:sz w:val="28"/>
          <w:szCs w:val="28"/>
        </w:rPr>
        <w:t>портале</w:t>
      </w:r>
      <w:proofErr w:type="gramEnd"/>
      <w:r w:rsidRPr="002E5C4C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48.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Специалист многофункционального центра, ответственный за выполнение административной процедуры: 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1) принимает заявление и документы, необходимые для предоставления государственной услуги (при отсутствии указанных в пункте 25 настоящего административного регламента оснований для отказа в приеме </w:t>
      </w:r>
      <w:r>
        <w:rPr>
          <w:sz w:val="28"/>
          <w:szCs w:val="28"/>
        </w:rPr>
        <w:t>заявления и </w:t>
      </w:r>
      <w:r w:rsidRPr="002E5C4C">
        <w:rPr>
          <w:sz w:val="28"/>
          <w:szCs w:val="28"/>
        </w:rPr>
        <w:t>документов, необходимы</w:t>
      </w:r>
      <w:r>
        <w:rPr>
          <w:sz w:val="28"/>
          <w:szCs w:val="28"/>
        </w:rPr>
        <w:t>х</w:t>
      </w:r>
      <w:r w:rsidRPr="002E5C4C">
        <w:rPr>
          <w:sz w:val="28"/>
          <w:szCs w:val="28"/>
        </w:rPr>
        <w:t xml:space="preserve"> для предоставления государственной услуги);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2) выдает в день обращения расписку о приеме заявления и документов</w:t>
      </w:r>
      <w:r>
        <w:rPr>
          <w:sz w:val="28"/>
          <w:szCs w:val="28"/>
        </w:rPr>
        <w:t xml:space="preserve">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2E5C4C">
        <w:rPr>
          <w:sz w:val="28"/>
          <w:szCs w:val="28"/>
        </w:rPr>
        <w:t xml:space="preserve"> для предоставления государственной услуги;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3) направляет заявление и документы</w:t>
      </w:r>
      <w:r>
        <w:rPr>
          <w:sz w:val="28"/>
          <w:szCs w:val="28"/>
        </w:rPr>
        <w:t xml:space="preserve">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2E5C4C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в управление социальной политики.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49.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50. Критерием принятия решения </w:t>
      </w:r>
      <w:r>
        <w:rPr>
          <w:sz w:val="28"/>
          <w:szCs w:val="28"/>
        </w:rPr>
        <w:t>по п</w:t>
      </w:r>
      <w:r w:rsidRPr="002E5C4C">
        <w:rPr>
          <w:sz w:val="28"/>
          <w:szCs w:val="28"/>
        </w:rPr>
        <w:t>рием</w:t>
      </w:r>
      <w:r>
        <w:rPr>
          <w:sz w:val="28"/>
          <w:szCs w:val="28"/>
        </w:rPr>
        <w:t>у</w:t>
      </w:r>
      <w:r w:rsidRPr="002E5C4C">
        <w:rPr>
          <w:sz w:val="28"/>
          <w:szCs w:val="28"/>
        </w:rPr>
        <w:t xml:space="preserve">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 xml:space="preserve">, </w:t>
      </w:r>
      <w:r w:rsidRPr="002E5C4C">
        <w:rPr>
          <w:sz w:val="28"/>
          <w:szCs w:val="28"/>
        </w:rPr>
        <w:t xml:space="preserve">является отсутствие оснований для отказа в приеме </w:t>
      </w:r>
      <w:r>
        <w:rPr>
          <w:sz w:val="28"/>
          <w:szCs w:val="28"/>
        </w:rPr>
        <w:t xml:space="preserve">заявления и </w:t>
      </w:r>
      <w:r w:rsidRPr="002E5C4C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51. Общий максимальный срок выполнения административной процедуры: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в случае подачи заявления и документов, </w:t>
      </w:r>
      <w:r>
        <w:rPr>
          <w:sz w:val="28"/>
          <w:szCs w:val="28"/>
        </w:rPr>
        <w:t>необходимых для предоставления государственной услуги, в</w:t>
      </w:r>
      <w:r w:rsidRPr="002E5C4C">
        <w:rPr>
          <w:sz w:val="28"/>
          <w:szCs w:val="28"/>
        </w:rPr>
        <w:t xml:space="preserve"> форме электронных документов, не может превышать одного рабочего дня, следующего за днем подачи заявления </w:t>
      </w:r>
      <w:r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2E5C4C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управление социальной политики.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52.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Результатом административной процедуры является регистрация поступивш</w:t>
      </w:r>
      <w:r>
        <w:rPr>
          <w:sz w:val="28"/>
          <w:szCs w:val="28"/>
        </w:rPr>
        <w:t>их</w:t>
      </w:r>
      <w:r w:rsidRPr="002E5C4C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Журнале</w:t>
      </w:r>
      <w:r>
        <w:rPr>
          <w:sz w:val="28"/>
          <w:szCs w:val="28"/>
        </w:rPr>
        <w:t xml:space="preserve">  либо отказ в приеме заявления и документов, необходимых для предоставления государственной услуги</w:t>
      </w:r>
      <w:r w:rsidRPr="002E5C4C">
        <w:rPr>
          <w:sz w:val="28"/>
          <w:szCs w:val="28"/>
        </w:rPr>
        <w:t>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53.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указанные в пункте 21 настоящего административного регламента.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54. 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55. Должностное лицо управления социальной политики, ответственное за выполнение административной процедуры: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56. Административная процедура выполняется в течение трех рабочих дней.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57. 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58.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Принятие решения о предоставлении либо об отказе в предоставлении государственной услуги и направление копии решения заявителю</w:t>
      </w: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либо в многофункциональный центр</w:t>
      </w: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59. Основанием для начала выполнения административной процедуры является передача проекта решения о предоставлении либо об отказе в предоставлении государственной услуги начальнику управления социальной политики или уполномоченному им лицу.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60. Должностным лицом, ответственным за выполнение административного действия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bCs/>
          <w:iCs/>
          <w:sz w:val="28"/>
          <w:szCs w:val="28"/>
        </w:rPr>
        <w:t>61. Должностное лицо, ответственное за выполнение административного действия – направление копии решения заявителю либо в 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62. Начальник управления социальной политики или уполномоченное им лицо в течение одного рабочего дня: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рассматривает представленные специалистом документы</w:t>
      </w:r>
      <w:r>
        <w:rPr>
          <w:sz w:val="28"/>
          <w:szCs w:val="28"/>
        </w:rPr>
        <w:t xml:space="preserve">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2E5C4C">
        <w:rPr>
          <w:sz w:val="28"/>
          <w:szCs w:val="28"/>
        </w:rPr>
        <w:t xml:space="preserve"> для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63. Сведения о принятом решении вносятся в Журнал в день принятия решения.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64. </w:t>
      </w:r>
      <w:proofErr w:type="gramStart"/>
      <w:r w:rsidRPr="002E5C4C">
        <w:rPr>
          <w:bCs/>
          <w:iCs/>
          <w:sz w:val="28"/>
          <w:szCs w:val="28"/>
        </w:rPr>
        <w:t>Должностное лицо, ответственное за выполнение административного действия – направление копии решения заявителю либо в многофункциональный центр</w:t>
      </w:r>
      <w:r w:rsidRPr="002E5C4C">
        <w:rPr>
          <w:sz w:val="28"/>
          <w:szCs w:val="28"/>
        </w:rPr>
        <w:t>, направляет копию решения о предоставлении либо об отказе в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предоставлении государственной услуги заявителю или в многофункциональный центр (в случае подачи заявления через многофункциональный центр) в течение пяти дней с даты принятия решения способом, позволяющим подтвердить факт и дату направления. 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 муниципальных услуг или портале государственных и муниципальных услуг Свердловской</w:t>
      </w:r>
      <w:proofErr w:type="gramEnd"/>
      <w:r w:rsidRPr="002E5C4C">
        <w:rPr>
          <w:sz w:val="28"/>
          <w:szCs w:val="28"/>
        </w:rPr>
        <w:t xml:space="preserve"> области. По выбору заявителя дополнительно </w:t>
      </w:r>
      <w:r>
        <w:rPr>
          <w:sz w:val="28"/>
          <w:szCs w:val="28"/>
        </w:rPr>
        <w:t xml:space="preserve">копия </w:t>
      </w:r>
      <w:r w:rsidRPr="002E5C4C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2E5C4C">
        <w:rPr>
          <w:sz w:val="28"/>
          <w:szCs w:val="28"/>
        </w:rPr>
        <w:t xml:space="preserve"> направляется (вручается) заявителю лично, по почте, в электронной форме.</w:t>
      </w:r>
    </w:p>
    <w:p w:rsidR="002C4F2B" w:rsidRPr="002E5C4C" w:rsidRDefault="002C4F2B" w:rsidP="002C4F2B">
      <w:pPr>
        <w:ind w:firstLine="708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65. Общий максимальный срок выполнения административной процедуры не должен превышать шест</w:t>
      </w:r>
      <w:r>
        <w:rPr>
          <w:sz w:val="28"/>
          <w:szCs w:val="28"/>
        </w:rPr>
        <w:t>и</w:t>
      </w:r>
      <w:r w:rsidRPr="002E5C4C">
        <w:rPr>
          <w:sz w:val="28"/>
          <w:szCs w:val="28"/>
        </w:rPr>
        <w:t xml:space="preserve"> дней.</w:t>
      </w:r>
    </w:p>
    <w:p w:rsidR="002C4F2B" w:rsidRPr="002E5C4C" w:rsidRDefault="002C4F2B" w:rsidP="002C4F2B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66. Критерием принятия решения о предоставлении либо об отказе в предоставлении государственной услуги и </w:t>
      </w:r>
      <w:r w:rsidRPr="002E5C4C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2E5C4C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 лицом.</w:t>
      </w:r>
    </w:p>
    <w:p w:rsidR="002C4F2B" w:rsidRPr="002E5C4C" w:rsidRDefault="002C4F2B" w:rsidP="002C4F2B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67.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2E5C4C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2E5C4C">
        <w:rPr>
          <w:bCs/>
          <w:iCs/>
          <w:sz w:val="28"/>
          <w:szCs w:val="28"/>
        </w:rPr>
        <w:t>.</w:t>
      </w:r>
    </w:p>
    <w:p w:rsidR="002C4F2B" w:rsidRPr="002E5C4C" w:rsidRDefault="002C4F2B" w:rsidP="002C4F2B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Организация перечисления ежемесячной денежной выплаты</w:t>
      </w:r>
    </w:p>
    <w:p w:rsidR="002C4F2B" w:rsidRPr="002E5C4C" w:rsidRDefault="002C4F2B" w:rsidP="002C4F2B">
      <w:pPr>
        <w:jc w:val="center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68.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69.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70. 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2C4F2B" w:rsidRPr="002E5C4C" w:rsidRDefault="002C4F2B" w:rsidP="002C4F2B">
      <w:pPr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1) </w:t>
      </w:r>
      <w:r w:rsidRPr="002E5C4C">
        <w:rPr>
          <w:sz w:val="28"/>
          <w:szCs w:val="28"/>
        </w:rPr>
        <w:t>вносит</w:t>
      </w:r>
      <w:r w:rsidRPr="002E5C4C">
        <w:rPr>
          <w:bCs/>
          <w:iCs/>
          <w:sz w:val="28"/>
          <w:szCs w:val="28"/>
        </w:rPr>
        <w:t xml:space="preserve"> в базу данных получателей информацию о способе выплаты </w:t>
      </w:r>
      <w:r w:rsidRPr="002E5C4C">
        <w:rPr>
          <w:sz w:val="28"/>
          <w:szCs w:val="28"/>
        </w:rPr>
        <w:t>ежемесячной денежной выплаты ветерану труда Свердловской области</w:t>
      </w:r>
      <w:r w:rsidRPr="002E5C4C">
        <w:rPr>
          <w:bCs/>
          <w:iCs/>
          <w:sz w:val="28"/>
          <w:szCs w:val="28"/>
        </w:rPr>
        <w:t xml:space="preserve">, по выбору заявителя через кредитные организации, организации почтовой связи или иные </w:t>
      </w:r>
      <w:r w:rsidRPr="002E5C4C">
        <w:rPr>
          <w:sz w:val="28"/>
          <w:szCs w:val="28"/>
        </w:rPr>
        <w:t>субъекты, осуществляющие деятельность по доставке денежных выплат</w:t>
      </w:r>
      <w:r w:rsidRPr="002E5C4C">
        <w:rPr>
          <w:bCs/>
          <w:iCs/>
          <w:sz w:val="28"/>
          <w:szCs w:val="28"/>
        </w:rPr>
        <w:t>;</w:t>
      </w:r>
    </w:p>
    <w:p w:rsidR="002C4F2B" w:rsidRPr="002E5C4C" w:rsidRDefault="002C4F2B" w:rsidP="002C4F2B">
      <w:pPr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2) начисляет суммы </w:t>
      </w:r>
      <w:r w:rsidRPr="002E5C4C">
        <w:rPr>
          <w:sz w:val="28"/>
          <w:szCs w:val="28"/>
        </w:rPr>
        <w:t>ежемесячной денежной выплаты</w:t>
      </w:r>
      <w:r w:rsidRPr="002E5C4C">
        <w:rPr>
          <w:bCs/>
          <w:iCs/>
          <w:sz w:val="28"/>
          <w:szCs w:val="28"/>
        </w:rPr>
        <w:t xml:space="preserve"> к выплате в базе данных получателей.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71. Общий максимальный срок выполнения административной процедуры не должен превышать одного рабочего дня.</w:t>
      </w:r>
    </w:p>
    <w:p w:rsidR="002C4F2B" w:rsidRPr="002E5C4C" w:rsidRDefault="002C4F2B" w:rsidP="002C4F2B">
      <w:pPr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72. Критерием о</w:t>
      </w:r>
      <w:r w:rsidRPr="002E5C4C">
        <w:rPr>
          <w:sz w:val="28"/>
          <w:szCs w:val="28"/>
        </w:rPr>
        <w:t xml:space="preserve">рганизации перечисления ежемесячной денежной выплаты ветерану труда Свердловской области </w:t>
      </w:r>
      <w:r w:rsidRPr="002E5C4C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 предоставлении государственной услуги.</w:t>
      </w: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73. Результатом административной процедуры является </w:t>
      </w:r>
      <w:r w:rsidRPr="002E5C4C">
        <w:rPr>
          <w:sz w:val="28"/>
          <w:szCs w:val="28"/>
        </w:rPr>
        <w:t>внесение в базу данных получателей информации, необходимой для перечисления ежемесячной денежной выплаты, заявителю через кредитные организации, организации почтовой связи или иные субъекты, осуществляющие деятельность по доставке денежных выплат.</w:t>
      </w:r>
    </w:p>
    <w:p w:rsidR="002C4F2B" w:rsidRPr="002E5C4C" w:rsidRDefault="002C4F2B" w:rsidP="002C4F2B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E5C4C">
        <w:rPr>
          <w:b/>
          <w:sz w:val="28"/>
          <w:szCs w:val="28"/>
        </w:rPr>
        <w:t xml:space="preserve">Раздел 4. Формы </w:t>
      </w:r>
      <w:proofErr w:type="gramStart"/>
      <w:r w:rsidRPr="002E5C4C">
        <w:rPr>
          <w:b/>
          <w:sz w:val="28"/>
          <w:szCs w:val="28"/>
        </w:rPr>
        <w:t>контроля за</w:t>
      </w:r>
      <w:proofErr w:type="gramEnd"/>
      <w:r w:rsidRPr="002E5C4C">
        <w:rPr>
          <w:b/>
          <w:sz w:val="28"/>
          <w:szCs w:val="28"/>
        </w:rPr>
        <w:t xml:space="preserve"> предоставлением государственной услуги</w:t>
      </w:r>
    </w:p>
    <w:p w:rsidR="002C4F2B" w:rsidRPr="002E5C4C" w:rsidRDefault="002C4F2B" w:rsidP="002C4F2B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2E5C4C">
        <w:rPr>
          <w:b/>
          <w:bCs/>
          <w:sz w:val="28"/>
          <w:szCs w:val="28"/>
        </w:rPr>
        <w:tab/>
      </w:r>
    </w:p>
    <w:p w:rsidR="002C4F2B" w:rsidRPr="002E5C4C" w:rsidRDefault="002C4F2B" w:rsidP="002C4F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E5C4C">
        <w:rPr>
          <w:sz w:val="28"/>
          <w:szCs w:val="28"/>
        </w:rPr>
        <w:t xml:space="preserve">Порядок осуществления текущего </w:t>
      </w:r>
      <w:proofErr w:type="gramStart"/>
      <w:r w:rsidRPr="002E5C4C">
        <w:rPr>
          <w:sz w:val="28"/>
          <w:szCs w:val="28"/>
        </w:rPr>
        <w:t>контроля за</w:t>
      </w:r>
      <w:proofErr w:type="gramEnd"/>
      <w:r w:rsidRPr="002E5C4C">
        <w:rPr>
          <w:sz w:val="28"/>
          <w:szCs w:val="28"/>
        </w:rPr>
        <w:t xml:space="preserve">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74.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 xml:space="preserve">Текущий </w:t>
      </w:r>
      <w:proofErr w:type="gramStart"/>
      <w:r w:rsidRPr="002E5C4C">
        <w:rPr>
          <w:sz w:val="28"/>
          <w:szCs w:val="28"/>
        </w:rPr>
        <w:t>контроль за</w:t>
      </w:r>
      <w:proofErr w:type="gramEnd"/>
      <w:r w:rsidRPr="002E5C4C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75. 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76.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>Лицами, указанными в пункте 74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77. Текущий </w:t>
      </w:r>
      <w:proofErr w:type="gramStart"/>
      <w:r w:rsidRPr="002E5C4C">
        <w:rPr>
          <w:sz w:val="28"/>
          <w:szCs w:val="28"/>
        </w:rPr>
        <w:t>контроль за</w:t>
      </w:r>
      <w:proofErr w:type="gramEnd"/>
      <w:r w:rsidRPr="002E5C4C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E5C4C">
        <w:rPr>
          <w:sz w:val="28"/>
          <w:szCs w:val="28"/>
        </w:rPr>
        <w:t xml:space="preserve">Порядок и периодичность осуществления плановых 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2E5C4C">
        <w:rPr>
          <w:sz w:val="28"/>
          <w:szCs w:val="28"/>
        </w:rPr>
        <w:t>контроля за</w:t>
      </w:r>
      <w:proofErr w:type="gramEnd"/>
      <w:r w:rsidRPr="002E5C4C">
        <w:rPr>
          <w:sz w:val="28"/>
          <w:szCs w:val="28"/>
        </w:rPr>
        <w:t xml:space="preserve"> полнотой и качеством предоставления</w:t>
      </w:r>
    </w:p>
    <w:p w:rsidR="002C4F2B" w:rsidRPr="002E5C4C" w:rsidRDefault="002C4F2B" w:rsidP="002C4F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E5C4C">
        <w:rPr>
          <w:sz w:val="28"/>
          <w:szCs w:val="28"/>
        </w:rPr>
        <w:t>государственной услуги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 xml:space="preserve">78. </w:t>
      </w:r>
      <w:proofErr w:type="gramStart"/>
      <w:r w:rsidRPr="002E5C4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5C4C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2E5C4C">
        <w:rPr>
          <w:rFonts w:ascii="Times New Roman" w:hAnsi="Times New Roman" w:cs="Times New Roman"/>
          <w:sz w:val="28"/>
          <w:szCs w:val="28"/>
        </w:rPr>
        <w:t>, рассмотрение, принятие решений и подготовку ответов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E5C4C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2E5C4C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>79.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2C4F2B" w:rsidRPr="002E5C4C" w:rsidRDefault="002C4F2B" w:rsidP="002C4F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C4C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2E5C4C">
        <w:rPr>
          <w:rFonts w:ascii="Times New Roman" w:hAnsi="Times New Roman" w:cs="Times New Roman"/>
          <w:sz w:val="28"/>
          <w:szCs w:val="28"/>
        </w:rPr>
        <w:t>).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80.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81.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2E5C4C">
        <w:rPr>
          <w:sz w:val="28"/>
          <w:szCs w:val="28"/>
        </w:rPr>
        <w:t>контроля за</w:t>
      </w:r>
      <w:proofErr w:type="gramEnd"/>
      <w:r w:rsidRPr="002E5C4C">
        <w:rPr>
          <w:sz w:val="28"/>
          <w:szCs w:val="28"/>
        </w:rPr>
        <w:t> предоставлением  государственной услуги, в том числе со стороны граждан, их объединений и организаций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 xml:space="preserve">82. </w:t>
      </w:r>
      <w:proofErr w:type="gramStart"/>
      <w:r w:rsidRPr="002E5C4C">
        <w:rPr>
          <w:sz w:val="28"/>
          <w:szCs w:val="28"/>
        </w:rPr>
        <w:t>Контроль за</w:t>
      </w:r>
      <w:proofErr w:type="gramEnd"/>
      <w:r w:rsidRPr="002E5C4C">
        <w:rPr>
          <w:sz w:val="28"/>
          <w:szCs w:val="28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E5C4C">
        <w:rPr>
          <w:sz w:val="28"/>
          <w:szCs w:val="28"/>
        </w:rPr>
        <w:t>Проверки также могут проводиться по конкретной жалобе заявителя или организации.</w:t>
      </w: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E5C4C">
        <w:rPr>
          <w:b/>
          <w:sz w:val="28"/>
          <w:szCs w:val="28"/>
        </w:rPr>
        <w:t>Раздел 5. Досудебный (внесудебный) порядок обжалования решений и действий (бездействия) управления социальной политики, а также его должностных лиц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ind w:firstLine="709"/>
        <w:jc w:val="both"/>
        <w:rPr>
          <w:sz w:val="28"/>
          <w:szCs w:val="28"/>
        </w:rPr>
      </w:pPr>
      <w:r w:rsidRPr="002E5C4C">
        <w:rPr>
          <w:sz w:val="28"/>
          <w:szCs w:val="28"/>
        </w:rPr>
        <w:t xml:space="preserve">83. </w:t>
      </w:r>
      <w:proofErr w:type="gramStart"/>
      <w:r w:rsidRPr="002E5C4C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Предмет жалобы</w:t>
      </w:r>
    </w:p>
    <w:p w:rsidR="002C4F2B" w:rsidRPr="002E5C4C" w:rsidRDefault="002C4F2B" w:rsidP="002C4F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84. Заявитель может обратиться с жалобой</w:t>
      </w:r>
      <w:r w:rsidRPr="002E5C4C">
        <w:rPr>
          <w:sz w:val="28"/>
          <w:szCs w:val="28"/>
        </w:rPr>
        <w:t>,</w:t>
      </w:r>
      <w:r w:rsidRPr="002E5C4C">
        <w:rPr>
          <w:bCs/>
          <w:iCs/>
          <w:sz w:val="28"/>
          <w:szCs w:val="28"/>
        </w:rPr>
        <w:t xml:space="preserve"> в том числе в следующих случаях: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2) нарушение срока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отказ в приеме документов, необходимых для предоставления государственной услуги, по основаниям, не предусмотренным пунктом 25 настоящего административного регламента;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отказ в предоставлении государственной услуги по основаниям, не предусмотренным пунктом 27 настоящего административного регламента;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29 настоящего административного регламента;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E5C4C">
        <w:rPr>
          <w:sz w:val="28"/>
          <w:szCs w:val="28"/>
        </w:rPr>
        <w:t xml:space="preserve">85. 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2E5C4C">
        <w:rPr>
          <w:bCs/>
          <w:iCs/>
          <w:sz w:val="28"/>
          <w:szCs w:val="28"/>
        </w:rPr>
        <w:t>должностные лица,</w:t>
      </w:r>
      <w:r>
        <w:rPr>
          <w:bCs/>
          <w:iCs/>
          <w:sz w:val="28"/>
          <w:szCs w:val="28"/>
        </w:rPr>
        <w:t xml:space="preserve"> </w:t>
      </w:r>
      <w:r w:rsidRPr="002E5C4C">
        <w:rPr>
          <w:bCs/>
          <w:iCs/>
          <w:sz w:val="28"/>
          <w:szCs w:val="28"/>
        </w:rPr>
        <w:t>которым может быть направлена жалоба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86. </w:t>
      </w:r>
      <w:r w:rsidRPr="002E5C4C">
        <w:rPr>
          <w:sz w:val="28"/>
          <w:szCs w:val="28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Порядок подачи и рассмотрения жалобы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87.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88. Время приема жалобы должно совпадать со временем </w:t>
      </w:r>
      <w:r>
        <w:rPr>
          <w:bCs/>
          <w:iCs/>
          <w:sz w:val="28"/>
          <w:szCs w:val="28"/>
        </w:rPr>
        <w:t>работы органа, уполномоченного на ее рассмотрение.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89. Жалоба должна содержать: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2E5C4C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90. Заявителем могут быть представлены документы (при наличии), подтверждающие его доводы, либо их копии.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91.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92.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93.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94. Жалоба в письменной форме может быть направлена по почте.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95.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 государственных и муниципальных услуг Свердловской области. 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При подаче жалобы в электронном виде документы, указанные в пункте 93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96.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97. </w:t>
      </w:r>
      <w:proofErr w:type="gramStart"/>
      <w:r w:rsidRPr="002E5C4C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области, предоставляющих государственные услуги, и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их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 w:rsidRPr="002E5C4C">
        <w:rPr>
          <w:bCs/>
          <w:iCs/>
          <w:sz w:val="28"/>
          <w:szCs w:val="28"/>
        </w:rPr>
        <w:t xml:space="preserve"> </w:t>
      </w:r>
      <w:proofErr w:type="gramStart"/>
      <w:r w:rsidRPr="002E5C4C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proofErr w:type="gramEnd"/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2C4F2B" w:rsidRPr="002E5C4C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98. </w:t>
      </w:r>
      <w:proofErr w:type="gramStart"/>
      <w:r w:rsidRPr="002E5C4C">
        <w:rPr>
          <w:snapToGrid w:val="0"/>
          <w:sz w:val="28"/>
          <w:szCs w:val="28"/>
        </w:rPr>
        <w:t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в уполномоченный на ее рассмотрение орган, а заявитель в письменной форме информируется о перенаправлении жалобы.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Сроки рассмотрения жалобы</w:t>
      </w:r>
    </w:p>
    <w:p w:rsidR="002C4F2B" w:rsidRPr="002E5C4C" w:rsidRDefault="002C4F2B" w:rsidP="002C4F2B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sz w:val="28"/>
          <w:szCs w:val="28"/>
        </w:rPr>
        <w:t xml:space="preserve">99. </w:t>
      </w:r>
      <w:proofErr w:type="gramStart"/>
      <w:r w:rsidRPr="002E5C4C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Pr="002E5C4C">
        <w:rPr>
          <w:bCs/>
          <w:iCs/>
          <w:sz w:val="28"/>
          <w:szCs w:val="28"/>
        </w:rPr>
        <w:t xml:space="preserve"> дней со дня ее регистрации.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Результат рассмотрения жалобы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100. </w:t>
      </w:r>
      <w:proofErr w:type="gramStart"/>
      <w:r w:rsidRPr="002E5C4C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2E5C4C">
        <w:rPr>
          <w:bCs/>
          <w:iCs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101.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102.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1) наличие вступившего в законную силу решения суда по жалобе о том же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предмете по тем же основаниям;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2E5C4C">
        <w:rPr>
          <w:bCs/>
          <w:iCs/>
          <w:sz w:val="28"/>
          <w:szCs w:val="28"/>
        </w:rPr>
        <w:t>3) 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2E5C4C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2E5C4C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>ого</w:t>
      </w:r>
      <w:r w:rsidRPr="002E5C4C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Pr="002E5C4C">
        <w:rPr>
          <w:bCs/>
          <w:iCs/>
          <w:sz w:val="28"/>
          <w:szCs w:val="28"/>
        </w:rPr>
        <w:t xml:space="preserve">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</w:t>
      </w:r>
      <w:r>
        <w:rPr>
          <w:bCs/>
          <w:iCs/>
          <w:sz w:val="28"/>
          <w:szCs w:val="28"/>
        </w:rPr>
        <w:t>управления социальной политики</w:t>
      </w:r>
      <w:r w:rsidRPr="002763AD">
        <w:rPr>
          <w:bCs/>
          <w:iCs/>
          <w:sz w:val="28"/>
          <w:szCs w:val="28"/>
        </w:rPr>
        <w:t>, предоставляющ</w:t>
      </w:r>
      <w:r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ую</w:t>
      </w:r>
      <w:r w:rsidRPr="002763AD">
        <w:rPr>
          <w:bCs/>
          <w:iCs/>
          <w:sz w:val="28"/>
          <w:szCs w:val="28"/>
        </w:rPr>
        <w:t xml:space="preserve"> услуг</w:t>
      </w:r>
      <w:r>
        <w:rPr>
          <w:bCs/>
          <w:iCs/>
          <w:sz w:val="28"/>
          <w:szCs w:val="28"/>
        </w:rPr>
        <w:t>у</w:t>
      </w:r>
      <w:r w:rsidRPr="002763AD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103. По результатам рассмотрения жалобы принимается одно из следующих решений: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2E5C4C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2) отказ в удовлетворении жалобы.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104. При удовлетворении жалобы у</w:t>
      </w:r>
      <w:r w:rsidRPr="002E5C4C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2E5C4C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105. В случае установления в ходе или по результатам </w:t>
      </w:r>
      <w:proofErr w:type="gramStart"/>
      <w:r w:rsidRPr="002E5C4C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2E5C4C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5C4C">
        <w:rPr>
          <w:bCs/>
          <w:iCs/>
          <w:sz w:val="28"/>
          <w:szCs w:val="28"/>
        </w:rPr>
        <w:t>106. Ответ по результатам рассмотрения жалобы направляется заявителю не позднее дня, следующего за днем принятия решения, в письменной форме</w:t>
      </w:r>
      <w:r>
        <w:rPr>
          <w:bCs/>
          <w:iCs/>
          <w:sz w:val="28"/>
          <w:szCs w:val="28"/>
        </w:rPr>
        <w:t xml:space="preserve"> и по желанию заявителя в форме электронного документа, подписанного </w:t>
      </w:r>
      <w:r w:rsidRPr="002763AD">
        <w:rPr>
          <w:bCs/>
          <w:iCs/>
          <w:sz w:val="28"/>
          <w:szCs w:val="28"/>
        </w:rPr>
        <w:t xml:space="preserve">электронной подписью уполномоченного на рассмотрение жалобы должностного лица и (или) органа, </w:t>
      </w:r>
      <w:r>
        <w:rPr>
          <w:bCs/>
          <w:iCs/>
          <w:sz w:val="28"/>
          <w:szCs w:val="28"/>
        </w:rPr>
        <w:t>рассмотревшего жалобу,</w:t>
      </w:r>
      <w:r w:rsidRPr="002763AD">
        <w:rPr>
          <w:bCs/>
          <w:iCs/>
          <w:sz w:val="28"/>
          <w:szCs w:val="28"/>
        </w:rPr>
        <w:t xml:space="preserve"> вид которой установлен законодательством Российской Федерации</w:t>
      </w:r>
      <w:r w:rsidRPr="002E5C4C">
        <w:rPr>
          <w:sz w:val="28"/>
          <w:szCs w:val="28"/>
        </w:rPr>
        <w:t>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7</w:t>
      </w:r>
      <w:r w:rsidRPr="002E5C4C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2E5C4C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4) основания для принятия решения по жалобе;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5) принятое по жалобе решение;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6)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в случае если жалоба признана обоснованной</w:t>
      </w:r>
      <w:r>
        <w:rPr>
          <w:bCs/>
          <w:iCs/>
          <w:sz w:val="28"/>
          <w:szCs w:val="28"/>
        </w:rPr>
        <w:t>,</w:t>
      </w:r>
      <w:r w:rsidRPr="002E5C4C">
        <w:rPr>
          <w:bCs/>
          <w:iCs/>
          <w:sz w:val="28"/>
          <w:szCs w:val="28"/>
        </w:rPr>
        <w:t xml:space="preserve"> – сроки устранения выявленных нарушений, в том числе срок предоставления результата государственной услуги;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8</w:t>
      </w:r>
      <w:r w:rsidRPr="002E5C4C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Порядок обжалования решения по жалобе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1</w:t>
      </w:r>
      <w:r>
        <w:rPr>
          <w:sz w:val="28"/>
          <w:szCs w:val="28"/>
        </w:rPr>
        <w:t>09</w:t>
      </w:r>
      <w:r w:rsidRPr="002E5C4C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Право заявителя на получение информации и документов, необходимых для обоснования и рассмотрения жалобы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11</w:t>
      </w:r>
      <w:r>
        <w:rPr>
          <w:sz w:val="28"/>
          <w:szCs w:val="28"/>
        </w:rPr>
        <w:t>0</w:t>
      </w:r>
      <w:r w:rsidRPr="002E5C4C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Способы информирования заявителей о порядке подачи и рассмотрения жалобы</w:t>
      </w:r>
    </w:p>
    <w:p w:rsidR="002C4F2B" w:rsidRPr="002E5C4C" w:rsidRDefault="002C4F2B" w:rsidP="002C4F2B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11</w:t>
      </w:r>
      <w:r>
        <w:rPr>
          <w:sz w:val="28"/>
          <w:szCs w:val="28"/>
        </w:rPr>
        <w:t>1</w:t>
      </w:r>
      <w:r w:rsidRPr="002E5C4C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1) оснащение мест приема жалоб;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2E5C4C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5C4C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C4F2B" w:rsidRPr="002E5C4C" w:rsidTr="00045EAE">
        <w:tc>
          <w:tcPr>
            <w:tcW w:w="5068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4F2B" w:rsidRPr="002E5C4C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>Приложение № 1</w:t>
            </w:r>
          </w:p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2E5C4C">
              <w:rPr>
                <w:b w:val="0"/>
              </w:rPr>
              <w:t>дминистративному регламенту</w:t>
            </w:r>
          </w:p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 xml:space="preserve">предоставления </w:t>
            </w:r>
            <w:proofErr w:type="gramStart"/>
            <w:r w:rsidRPr="002E5C4C">
              <w:rPr>
                <w:b w:val="0"/>
              </w:rPr>
              <w:t>территориальными</w:t>
            </w:r>
            <w:proofErr w:type="gramEnd"/>
          </w:p>
          <w:p w:rsidR="002C4F2B" w:rsidRPr="002E5C4C" w:rsidRDefault="002C4F2B" w:rsidP="00045EAE">
            <w:pPr>
              <w:pStyle w:val="ConsPlusTitle"/>
              <w:widowControl/>
              <w:rPr>
                <w:sz w:val="28"/>
                <w:szCs w:val="28"/>
              </w:rPr>
            </w:pPr>
            <w:r w:rsidRPr="002E5C4C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2E5C4C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2E5C4C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</w:t>
            </w:r>
          </w:p>
        </w:tc>
      </w:tr>
    </w:tbl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C4F2B" w:rsidRDefault="002C4F2B" w:rsidP="002C4F2B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2C4F2B" w:rsidRDefault="002C4F2B" w:rsidP="002C4F2B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2C4F2B" w:rsidRPr="00026073" w:rsidTr="00045EAE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29BA" w:rsidRDefault="002C4F2B" w:rsidP="00045EAE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правление социальной политики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2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05@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Верхняя Пышма,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  ул. Феофанова,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Волчанск,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EC7136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23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EC7136">
              <w:rPr>
                <w:sz w:val="22"/>
                <w:szCs w:val="22"/>
                <w:lang w:val="en-US"/>
              </w:rPr>
              <w:t>usp2</w:t>
            </w:r>
            <w:r>
              <w:rPr>
                <w:sz w:val="22"/>
                <w:szCs w:val="22"/>
                <w:lang w:val="en-US"/>
              </w:rPr>
              <w:t>8</w:t>
            </w:r>
            <w:r w:rsidRPr="00EC7136">
              <w:rPr>
                <w:sz w:val="22"/>
                <w:szCs w:val="22"/>
                <w:lang w:val="en-US"/>
              </w:rPr>
              <w:t>.msp.midural.ru</w:t>
            </w:r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ind w:right="-75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Default="002C4F2B" w:rsidP="00045EAE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</w:p>
          <w:p w:rsidR="002C4F2B" w:rsidRPr="00026073" w:rsidRDefault="002C4F2B" w:rsidP="00045EAE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Октябрьскому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 Орджоникидзевскому району города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 Екатеринбург, пер. Автомобильный,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hyperlink r:id="rId27" w:history="1">
              <w:r w:rsidRPr="00E574C2">
                <w:rPr>
                  <w:rStyle w:val="af0"/>
                  <w:sz w:val="22"/>
                  <w:szCs w:val="22"/>
                </w:rPr>
                <w:t>Us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p</w:t>
              </w:r>
              <w:r w:rsidRPr="00E574C2">
                <w:rPr>
                  <w:rStyle w:val="af0"/>
                  <w:sz w:val="22"/>
                  <w:szCs w:val="22"/>
                </w:rPr>
                <w:t>09@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Pr="00E574C2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 Каменску-Уральскому и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E574C2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Карпинск,          ул.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E574C2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E574C2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Качканар,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E574C2" w:rsidRDefault="002C4F2B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E574C2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Краснотурь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624300, г. 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Красноармей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Невьянск,       ул. Л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</w:t>
            </w:r>
            <w:r>
              <w:rPr>
                <w:rFonts w:eastAsia="Calibri"/>
                <w:sz w:val="22"/>
                <w:szCs w:val="22"/>
                <w:lang w:eastAsia="en-US"/>
              </w:rPr>
              <w:t>ний Тагил,          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Полевской,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BC1FC8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(34350) 2-</w:t>
            </w:r>
            <w:r w:rsidRPr="00BC1FC8">
              <w:rPr>
                <w:rFonts w:eastAsia="Calibri"/>
                <w:sz w:val="22"/>
                <w:szCs w:val="22"/>
                <w:lang w:eastAsia="en-US"/>
              </w:rPr>
              <w:t>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Североуральск,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624992, г. Серов, ул. П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32" w:tooltip="Ctrl+ щелчок: перейти по ссылке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E95D5B" w:rsidRDefault="002C4F2B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>по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sz w:val="22"/>
                <w:szCs w:val="22"/>
                <w:lang w:eastAsia="en-US"/>
              </w:rPr>
              <w:t>23870,                   с.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Гари,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rFonts w:eastAsia="Calibri"/>
                <w:sz w:val="22"/>
                <w:szCs w:val="22"/>
                <w:lang w:eastAsia="en-US"/>
              </w:rPr>
              <w:t>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Новолялинскому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3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</w:rPr>
            </w:pPr>
            <w:hyperlink r:id="rId34" w:history="1">
              <w:r w:rsidRPr="00CD70C1">
                <w:rPr>
                  <w:bCs/>
                  <w:sz w:val="22"/>
                  <w:szCs w:val="22"/>
                </w:rPr>
                <w:t>Us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Pr="00CD70C1">
                <w:rPr>
                  <w:bCs/>
                  <w:sz w:val="22"/>
                  <w:szCs w:val="22"/>
                </w:rPr>
                <w:t>54@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Pr="00CD70C1">
                <w:rPr>
                  <w:bCs/>
                  <w:sz w:val="22"/>
                  <w:szCs w:val="22"/>
                </w:rPr>
                <w:t>gov66.ru</w:t>
              </w:r>
            </w:hyperlink>
            <w:r w:rsidRPr="00CD70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5" w:history="1"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Us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55@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6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</w:rPr>
            </w:pPr>
            <w:hyperlink r:id="rId37" w:history="1">
              <w:r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C4F2B" w:rsidRPr="00026073" w:rsidTr="00045EAE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026073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623030,                  п. Ш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аля,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2B" w:rsidRPr="00CD70C1" w:rsidRDefault="002C4F2B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913AF">
              <w:rPr>
                <w:sz w:val="22"/>
                <w:szCs w:val="22"/>
              </w:rPr>
              <w:t>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C4F2B" w:rsidRPr="00026073" w:rsidRDefault="002C4F2B" w:rsidP="002C4F2B"/>
    <w:p w:rsidR="002C4F2B" w:rsidRPr="002E5C4C" w:rsidRDefault="002C4F2B" w:rsidP="002C4F2B">
      <w:pPr>
        <w:tabs>
          <w:tab w:val="left" w:pos="709"/>
        </w:tabs>
        <w:jc w:val="both"/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4F2B" w:rsidRDefault="002C4F2B" w:rsidP="002C4F2B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C4F2B" w:rsidRPr="002E5C4C" w:rsidTr="00045EAE">
        <w:tc>
          <w:tcPr>
            <w:tcW w:w="5068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C4F2B" w:rsidRPr="002E5C4C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>Приложение № 2</w:t>
            </w:r>
          </w:p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2E5C4C">
              <w:rPr>
                <w:b w:val="0"/>
              </w:rPr>
              <w:t xml:space="preserve">дминистративному регламенту предоставления </w:t>
            </w:r>
            <w:proofErr w:type="gramStart"/>
            <w:r w:rsidRPr="002E5C4C">
              <w:rPr>
                <w:b w:val="0"/>
              </w:rPr>
              <w:t>территориальными</w:t>
            </w:r>
            <w:proofErr w:type="gramEnd"/>
          </w:p>
          <w:p w:rsidR="002C4F2B" w:rsidRPr="002E5C4C" w:rsidRDefault="002C4F2B" w:rsidP="00045EAE">
            <w:pPr>
              <w:pStyle w:val="ConsPlusTitle"/>
              <w:widowControl/>
              <w:rPr>
                <w:sz w:val="28"/>
                <w:szCs w:val="28"/>
              </w:rPr>
            </w:pPr>
            <w:r w:rsidRPr="002E5C4C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2E5C4C">
              <w:rPr>
                <w:b w:val="0"/>
              </w:rPr>
              <w:t>области</w:t>
            </w:r>
            <w:r>
              <w:rPr>
                <w:b w:val="0"/>
              </w:rPr>
              <w:t> </w:t>
            </w:r>
            <w:r w:rsidRPr="002E5C4C">
              <w:rPr>
                <w:b w:val="0"/>
              </w:rPr>
              <w:t>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</w:t>
            </w:r>
          </w:p>
        </w:tc>
      </w:tr>
    </w:tbl>
    <w:p w:rsidR="002C4F2B" w:rsidRPr="002E5C4C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jc w:val="center"/>
        <w:rPr>
          <w:sz w:val="20"/>
          <w:szCs w:val="20"/>
        </w:rPr>
      </w:pPr>
      <w:r w:rsidRPr="002E5C4C">
        <w:rPr>
          <w:sz w:val="20"/>
          <w:szCs w:val="20"/>
        </w:rPr>
        <w:t>ЗАЯВЛЕНИЕ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___________________________________________________________________________________________________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 xml:space="preserve">                   (фамилия, имя, отчество лица, имеющего право на</w:t>
      </w:r>
      <w:r>
        <w:rPr>
          <w:sz w:val="20"/>
          <w:szCs w:val="20"/>
        </w:rPr>
        <w:t xml:space="preserve"> предоставление</w:t>
      </w:r>
      <w:r w:rsidRPr="002E5C4C">
        <w:rPr>
          <w:sz w:val="20"/>
          <w:szCs w:val="20"/>
        </w:rPr>
        <w:t xml:space="preserve"> государственной услуги)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Место жительства ___________________________________________________________________________________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jc w:val="center"/>
        <w:rPr>
          <w:sz w:val="20"/>
          <w:szCs w:val="20"/>
        </w:rPr>
      </w:pPr>
      <w:proofErr w:type="gramStart"/>
      <w:r w:rsidRPr="002E5C4C">
        <w:rPr>
          <w:sz w:val="20"/>
          <w:szCs w:val="20"/>
        </w:rPr>
        <w:t>(почтовый индекс, район, город, иной населенный пункт, улица, номер дома, корпуса,</w:t>
      </w:r>
      <w:proofErr w:type="gramEnd"/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___________________________________________________________________________________________________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___________________________________________________________________________________________________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Документ, удостоверяющий личность: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C4F2B" w:rsidRPr="002E5C4C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C4F2B" w:rsidRPr="002E5C4C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C4F2B" w:rsidRPr="002E5C4C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 xml:space="preserve">Кем </w:t>
            </w:r>
            <w:proofErr w:type="gramStart"/>
            <w:r w:rsidRPr="002E5C4C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Удостоверение к званию «Ветеран труда Свердловской области» 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"__" ________________ 20__ г.      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 xml:space="preserve">                                             (подпись специалиста)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Прошу назначить ежемесячную денежную выплату ветерану труда Свердловской области 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 xml:space="preserve">Выплату прошу производить </w:t>
      </w:r>
      <w:proofErr w:type="gramStart"/>
      <w:r w:rsidRPr="002E5C4C">
        <w:rPr>
          <w:sz w:val="20"/>
          <w:szCs w:val="20"/>
        </w:rPr>
        <w:t>через</w:t>
      </w:r>
      <w:proofErr w:type="gramEnd"/>
      <w:r w:rsidRPr="002E5C4C">
        <w:rPr>
          <w:sz w:val="20"/>
          <w:szCs w:val="20"/>
        </w:rPr>
        <w:t xml:space="preserve"> (по выбору):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– организацию почтовой связи 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(указать № почтового отделения)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– кредитную организацию 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(указать наименование организации и номер счета)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– иную организацию ________________________________________________________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jc w:val="both"/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jc w:val="both"/>
        <w:rPr>
          <w:sz w:val="20"/>
          <w:szCs w:val="20"/>
        </w:rPr>
      </w:pPr>
      <w:r w:rsidRPr="002E5C4C">
        <w:rPr>
          <w:sz w:val="20"/>
          <w:szCs w:val="20"/>
        </w:rPr>
        <w:t>С условиями назначения (возобновления выплаты) ежемесячной денежной выплаты ветерану труда Свердловской области ознакомле</w:t>
      </w:r>
      <w:proofErr w:type="gramStart"/>
      <w:r w:rsidRPr="002E5C4C">
        <w:rPr>
          <w:sz w:val="20"/>
          <w:szCs w:val="20"/>
        </w:rPr>
        <w:t>н(</w:t>
      </w:r>
      <w:proofErr w:type="gramEnd"/>
      <w:r w:rsidRPr="002E5C4C">
        <w:rPr>
          <w:sz w:val="20"/>
          <w:szCs w:val="20"/>
        </w:rPr>
        <w:t>а).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"__" ______________ 20__ г.             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 xml:space="preserve">           (подпись заявителя)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РАСПИСКА-УВЕДОМЛЕНИЕ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Заявление и документы гр. 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C4F2B" w:rsidRPr="002E5C4C" w:rsidTr="00045EA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Принял (Ф.И.О.)</w:t>
            </w:r>
          </w:p>
        </w:tc>
      </w:tr>
      <w:tr w:rsidR="002C4F2B" w:rsidRPr="002E5C4C" w:rsidTr="00045EA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Подпись специалиста</w:t>
            </w:r>
          </w:p>
        </w:tc>
      </w:tr>
      <w:tr w:rsidR="002C4F2B" w:rsidRPr="002E5C4C" w:rsidTr="00045EA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РАСПИСКА-УВЕДОМЛЕНИЕ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Заявление и документы гр. 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C4F2B" w:rsidRPr="002E5C4C" w:rsidTr="00045EA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Принял (Ф.И.О.)</w:t>
            </w:r>
          </w:p>
        </w:tc>
      </w:tr>
      <w:tr w:rsidR="002C4F2B" w:rsidRPr="002E5C4C" w:rsidTr="00045EA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E5C4C">
              <w:rPr>
                <w:sz w:val="20"/>
                <w:szCs w:val="20"/>
              </w:rPr>
              <w:t>Подпись специалиста</w:t>
            </w:r>
          </w:p>
        </w:tc>
      </w:tr>
      <w:tr w:rsidR="002C4F2B" w:rsidRPr="002E5C4C" w:rsidTr="00045EA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2B" w:rsidRPr="002E5C4C" w:rsidRDefault="002C4F2B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2E5C4C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18"/>
          <w:szCs w:val="18"/>
        </w:rPr>
      </w:pPr>
      <w:r w:rsidRPr="002E5C4C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 xml:space="preserve">предоставление </w:t>
      </w:r>
      <w:r w:rsidRPr="002E5C4C">
        <w:rPr>
          <w:sz w:val="18"/>
          <w:szCs w:val="18"/>
        </w:rPr>
        <w:t>государственной услуги)</w:t>
      </w:r>
    </w:p>
    <w:p w:rsidR="002C4F2B" w:rsidRPr="002E5C4C" w:rsidRDefault="002C4F2B" w:rsidP="002C4F2B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2E5C4C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2C4F2B" w:rsidRPr="002E5C4C" w:rsidRDefault="002C4F2B" w:rsidP="002C4F2B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 w:rsidRPr="002E5C4C">
        <w:rPr>
          <w:sz w:val="20"/>
          <w:szCs w:val="20"/>
        </w:rPr>
        <w:t>на обработку моих персональных данных в составе: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2E5C4C">
        <w:rPr>
          <w:sz w:val="20"/>
          <w:szCs w:val="20"/>
        </w:rPr>
        <w:t>– фамилия, имя, отчество;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2E5C4C">
        <w:rPr>
          <w:sz w:val="20"/>
          <w:szCs w:val="20"/>
        </w:rPr>
        <w:t>– дата рождения;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2E5C4C">
        <w:rPr>
          <w:sz w:val="20"/>
          <w:szCs w:val="20"/>
        </w:rPr>
        <w:t>– паспортные данные (серия, номер, дата выдачи, кем выдан);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2E5C4C">
        <w:rPr>
          <w:sz w:val="20"/>
          <w:szCs w:val="20"/>
        </w:rPr>
        <w:t>– адрес проживания;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2E5C4C">
        <w:rPr>
          <w:sz w:val="20"/>
          <w:szCs w:val="20"/>
        </w:rPr>
        <w:t xml:space="preserve">– номер телефона; 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2E5C4C">
        <w:rPr>
          <w:sz w:val="20"/>
          <w:szCs w:val="20"/>
        </w:rPr>
        <w:t xml:space="preserve"> реквизиты удостоверения к званию «Ветеран труда Свердловской области»;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2E5C4C">
        <w:rPr>
          <w:sz w:val="20"/>
          <w:szCs w:val="20"/>
        </w:rPr>
        <w:t>– информация о назначенных и выплаченных суммах пособий (компенсаций);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2E5C4C">
        <w:rPr>
          <w:sz w:val="20"/>
          <w:szCs w:val="20"/>
        </w:rPr>
        <w:t>–</w:t>
      </w:r>
      <w:r>
        <w:rPr>
          <w:sz w:val="20"/>
          <w:szCs w:val="20"/>
        </w:rPr>
        <w:t xml:space="preserve"> реквизиты банковского счета;</w:t>
      </w:r>
    </w:p>
    <w:p w:rsidR="002C4F2B" w:rsidRPr="002E5C4C" w:rsidRDefault="002C4F2B" w:rsidP="002C4F2B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2E5C4C">
        <w:rPr>
          <w:sz w:val="20"/>
          <w:szCs w:val="20"/>
        </w:rPr>
        <w:t>на использование персональных данных в целях: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2E5C4C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Pr="002E5C4C">
        <w:rPr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2E5C4C">
        <w:rPr>
          <w:sz w:val="20"/>
          <w:szCs w:val="20"/>
        </w:rPr>
        <w:t xml:space="preserve">– осуществления и </w:t>
      </w:r>
      <w:proofErr w:type="gramStart"/>
      <w:r w:rsidRPr="002E5C4C">
        <w:rPr>
          <w:sz w:val="20"/>
          <w:szCs w:val="20"/>
        </w:rPr>
        <w:t>выполнения</w:t>
      </w:r>
      <w:proofErr w:type="gramEnd"/>
      <w:r w:rsidRPr="002E5C4C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>
        <w:rPr>
          <w:sz w:val="20"/>
          <w:szCs w:val="20"/>
        </w:rPr>
        <w:t>;</w:t>
      </w:r>
      <w:r w:rsidRPr="002E5C4C">
        <w:rPr>
          <w:sz w:val="20"/>
          <w:szCs w:val="20"/>
        </w:rPr>
        <w:t xml:space="preserve"> </w:t>
      </w:r>
    </w:p>
    <w:p w:rsidR="002C4F2B" w:rsidRPr="002E5C4C" w:rsidRDefault="002C4F2B" w:rsidP="002C4F2B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2E5C4C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proofErr w:type="gramEnd"/>
    </w:p>
    <w:p w:rsidR="002C4F2B" w:rsidRPr="002E5C4C" w:rsidRDefault="002C4F2B" w:rsidP="002C4F2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2E5C4C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2E5C4C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2C4F2B" w:rsidRPr="002E5C4C" w:rsidRDefault="002C4F2B" w:rsidP="002C4F2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2E5C4C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"__" ______________ 20__ г.             ___________________________________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  <w:r w:rsidRPr="002E5C4C">
        <w:rPr>
          <w:sz w:val="20"/>
          <w:szCs w:val="20"/>
        </w:rPr>
        <w:t>(подпись заявителя)</w:t>
      </w: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p w:rsidR="002C4F2B" w:rsidRPr="002E5C4C" w:rsidRDefault="002C4F2B" w:rsidP="002C4F2B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C4F2B" w:rsidRPr="002E5C4C" w:rsidTr="00045EAE">
        <w:tc>
          <w:tcPr>
            <w:tcW w:w="5068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2E5C4C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>Приложение № 3</w:t>
            </w:r>
          </w:p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2E5C4C">
              <w:rPr>
                <w:b w:val="0"/>
              </w:rPr>
              <w:t xml:space="preserve">дминистративному регламенту предоставления </w:t>
            </w:r>
            <w:proofErr w:type="gramStart"/>
            <w:r w:rsidRPr="002E5C4C">
              <w:rPr>
                <w:b w:val="0"/>
              </w:rPr>
              <w:t>территориальными</w:t>
            </w:r>
            <w:proofErr w:type="gramEnd"/>
          </w:p>
          <w:p w:rsidR="002C4F2B" w:rsidRPr="002E5C4C" w:rsidRDefault="002C4F2B" w:rsidP="00045EAE">
            <w:pPr>
              <w:pStyle w:val="ConsPlusTitle"/>
              <w:rPr>
                <w:sz w:val="28"/>
                <w:szCs w:val="28"/>
              </w:rPr>
            </w:pPr>
            <w:r w:rsidRPr="002E5C4C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2E5C4C">
              <w:rPr>
                <w:b w:val="0"/>
              </w:rPr>
              <w:t>области 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 области»</w:t>
            </w:r>
          </w:p>
        </w:tc>
      </w:tr>
    </w:tbl>
    <w:p w:rsidR="002C4F2B" w:rsidRPr="002E5C4C" w:rsidRDefault="002C4F2B" w:rsidP="002C4F2B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C4F2B" w:rsidRPr="002E5C4C" w:rsidRDefault="002C4F2B" w:rsidP="002C4F2B">
      <w:pPr>
        <w:autoSpaceDE w:val="0"/>
        <w:autoSpaceDN w:val="0"/>
        <w:adjustRightInd w:val="0"/>
        <w:jc w:val="center"/>
        <w:rPr>
          <w:b/>
          <w:bCs/>
        </w:rPr>
      </w:pPr>
      <w:r w:rsidRPr="002E5C4C">
        <w:rPr>
          <w:b/>
          <w:bCs/>
        </w:rPr>
        <w:t>БЛОК-СХЕМА ПРЕДОСТАВЛЕНИЯ ГОСУДАРСТВЕННОЙ УСЛУГИ</w:t>
      </w:r>
    </w:p>
    <w:p w:rsidR="002C4F2B" w:rsidRPr="002E5C4C" w:rsidRDefault="002C4F2B" w:rsidP="002C4F2B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93980</wp:posOffset>
                </wp:positionV>
                <wp:extent cx="3672840" cy="1341120"/>
                <wp:effectExtent l="0" t="0" r="22860" b="11430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2840" cy="13411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4F2B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2C4F2B" w:rsidRPr="006854B6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2C4F2B" w:rsidRPr="00DF6EFE" w:rsidRDefault="002C4F2B" w:rsidP="002C4F2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(15 минут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2C4F2B" w:rsidRPr="00DF6EFE" w:rsidRDefault="002C4F2B" w:rsidP="002C4F2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F6EFE">
                              <w:rPr>
                                <w:sz w:val="18"/>
                                <w:szCs w:val="18"/>
                              </w:rPr>
                              <w:t>1 рабочий день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следующий за днем подачи заявления в Управление,–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>случае подачи заявления и документов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необходимых для предоставления государственной услуги, в форме электронных документов)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3" o:spid="_x0000_s1026" type="#_x0000_t109" style="position:absolute;left:0;text-align:left;margin-left:51.5pt;margin-top:7.4pt;width:289.2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" filled="f" strokecolor="#243f60" strokeweight="2pt">
                <v:textbox>
                  <w:txbxContent>
                    <w:p w:rsidR="002C4F2B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2C4F2B" w:rsidRPr="006854B6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2C4F2B" w:rsidRPr="00DF6EFE" w:rsidRDefault="002C4F2B" w:rsidP="002C4F2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F6EFE">
                        <w:rPr>
                          <w:sz w:val="18"/>
                          <w:szCs w:val="18"/>
                        </w:rPr>
                        <w:t xml:space="preserve">(15 минут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2C4F2B" w:rsidRPr="00DF6EFE" w:rsidRDefault="002C4F2B" w:rsidP="002C4F2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F6EFE">
                        <w:rPr>
                          <w:sz w:val="18"/>
                          <w:szCs w:val="18"/>
                        </w:rPr>
                        <w:t>1 рабочий день</w:t>
                      </w:r>
                      <w:r>
                        <w:rPr>
                          <w:sz w:val="18"/>
                          <w:szCs w:val="18"/>
                        </w:rPr>
                        <w:t>, следующий за днем подачи заявления в Управление,–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DF6EFE">
                        <w:rPr>
                          <w:sz w:val="18"/>
                          <w:szCs w:val="18"/>
                        </w:rPr>
                        <w:t>случае подачи заявления и документов</w:t>
                      </w:r>
                      <w:r>
                        <w:rPr>
                          <w:sz w:val="18"/>
                          <w:szCs w:val="18"/>
                        </w:rPr>
                        <w:t>, необходимых для предоставления государственной услуги, в форме электронных документов)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C4F2B" w:rsidRPr="002E5C4C" w:rsidRDefault="002C4F2B" w:rsidP="002C4F2B"/>
    <w:p w:rsidR="002C4F2B" w:rsidRPr="002E5C4C" w:rsidRDefault="002C4F2B" w:rsidP="002C4F2B"/>
    <w:p w:rsidR="002C4F2B" w:rsidRPr="002E5C4C" w:rsidRDefault="002C4F2B" w:rsidP="002C4F2B"/>
    <w:p w:rsidR="002C4F2B" w:rsidRPr="002E5C4C" w:rsidRDefault="002C4F2B" w:rsidP="002C4F2B"/>
    <w:p w:rsidR="002C4F2B" w:rsidRPr="002E5C4C" w:rsidRDefault="002C4F2B" w:rsidP="002C4F2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4410710</wp:posOffset>
                </wp:positionH>
                <wp:positionV relativeFrom="paragraph">
                  <wp:posOffset>17780</wp:posOffset>
                </wp:positionV>
                <wp:extent cx="853440" cy="541655"/>
                <wp:effectExtent l="5715" t="5715" r="45720" b="5270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3440" cy="541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347.3pt;margin-top:1.4pt;width:67.2pt;height:42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">
                <v:stroke endarrow="block"/>
              </v:shape>
            </w:pict>
          </mc:Fallback>
        </mc:AlternateContent>
      </w:r>
    </w:p>
    <w:p w:rsidR="002C4F2B" w:rsidRPr="002E5C4C" w:rsidRDefault="002C4F2B" w:rsidP="002C4F2B"/>
    <w:p w:rsidR="002C4F2B" w:rsidRPr="002E5C4C" w:rsidRDefault="002C4F2B" w:rsidP="002C4F2B"/>
    <w:p w:rsidR="002C4F2B" w:rsidRPr="002E5C4C" w:rsidRDefault="002C4F2B" w:rsidP="002C4F2B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4509770</wp:posOffset>
                </wp:positionH>
                <wp:positionV relativeFrom="paragraph">
                  <wp:posOffset>116840</wp:posOffset>
                </wp:positionV>
                <wp:extent cx="1775460" cy="3495040"/>
                <wp:effectExtent l="0" t="0" r="15240" b="10160"/>
                <wp:wrapNone/>
                <wp:docPr id="10" name="Блок-схема: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5460" cy="34950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4F2B" w:rsidRPr="00BA1434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документов, необходимых для предоставления государственной услуги</w:t>
                            </w:r>
                          </w:p>
                          <w:p w:rsidR="002C4F2B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C4F2B" w:rsidRPr="00BA1434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не позднее 1 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рабоч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его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 xml:space="preserve"> дн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я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 xml:space="preserve">котором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заявление и документы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C86720">
                              <w:t xml:space="preserve"> </w:t>
                            </w:r>
                            <w:r w:rsidRPr="00C86720">
                              <w:rPr>
                                <w:sz w:val="20"/>
                                <w:szCs w:val="20"/>
                              </w:rPr>
                              <w:t>необходимы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C86720">
                              <w:rPr>
                                <w:sz w:val="20"/>
                                <w:szCs w:val="20"/>
                              </w:rPr>
                              <w:t xml:space="preserve"> для предоставления государственной услуги,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поступили 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57F2D">
                              <w:rPr>
                                <w:sz w:val="20"/>
                                <w:szCs w:val="20"/>
                              </w:rPr>
                              <w:t>управление социальной политики через организации почтовой связи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C4F2B" w:rsidRPr="00BA1434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документов, направленных в форме электронных документов) </w:t>
                            </w:r>
                          </w:p>
                          <w:p w:rsidR="002C4F2B" w:rsidRPr="006854B6" w:rsidRDefault="002C4F2B" w:rsidP="002C4F2B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7" type="#_x0000_t109" style="position:absolute;margin-left:355.1pt;margin-top:9.2pt;width:139.8pt;height:27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" filled="f" strokecolor="#243f60" strokeweight="2pt">
                <v:textbox>
                  <w:txbxContent>
                    <w:p w:rsidR="002C4F2B" w:rsidRPr="00BA1434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>документов, необходимых для предоставления государственной услуги</w:t>
                      </w:r>
                    </w:p>
                    <w:p w:rsidR="002C4F2B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2C4F2B" w:rsidRPr="00BA1434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не позднее 1 </w:t>
                      </w:r>
                      <w:r w:rsidRPr="00D57F2D">
                        <w:rPr>
                          <w:sz w:val="20"/>
                          <w:szCs w:val="20"/>
                        </w:rPr>
                        <w:t>рабоч</w:t>
                      </w:r>
                      <w:r>
                        <w:rPr>
                          <w:sz w:val="20"/>
                          <w:szCs w:val="20"/>
                        </w:rPr>
                        <w:t>его</w:t>
                      </w:r>
                      <w:r w:rsidRPr="00D57F2D">
                        <w:rPr>
                          <w:sz w:val="20"/>
                          <w:szCs w:val="20"/>
                        </w:rPr>
                        <w:t xml:space="preserve"> дн</w:t>
                      </w:r>
                      <w:r>
                        <w:rPr>
                          <w:sz w:val="20"/>
                          <w:szCs w:val="20"/>
                        </w:rPr>
                        <w:t>я</w:t>
                      </w:r>
                      <w:r w:rsidRPr="00D57F2D">
                        <w:rPr>
                          <w:sz w:val="20"/>
                          <w:szCs w:val="20"/>
                        </w:rPr>
                        <w:t>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D57F2D">
                        <w:rPr>
                          <w:sz w:val="20"/>
                          <w:szCs w:val="20"/>
                        </w:rPr>
                        <w:t xml:space="preserve">котором </w:t>
                      </w:r>
                      <w:r>
                        <w:rPr>
                          <w:sz w:val="20"/>
                          <w:szCs w:val="20"/>
                        </w:rPr>
                        <w:t>заявление и документы</w:t>
                      </w:r>
                      <w:r w:rsidRPr="00D57F2D">
                        <w:rPr>
                          <w:sz w:val="20"/>
                          <w:szCs w:val="20"/>
                        </w:rPr>
                        <w:t>,</w:t>
                      </w:r>
                      <w:r w:rsidRPr="00C86720">
                        <w:t xml:space="preserve"> </w:t>
                      </w:r>
                      <w:r w:rsidRPr="00C86720">
                        <w:rPr>
                          <w:sz w:val="20"/>
                          <w:szCs w:val="20"/>
                        </w:rPr>
                        <w:t>необходимы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C86720">
                        <w:rPr>
                          <w:sz w:val="20"/>
                          <w:szCs w:val="20"/>
                        </w:rPr>
                        <w:t xml:space="preserve"> для предоставления государственной услуги,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57F2D">
                        <w:rPr>
                          <w:sz w:val="20"/>
                          <w:szCs w:val="20"/>
                        </w:rPr>
                        <w:t>поступили в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57F2D">
                        <w:rPr>
                          <w:sz w:val="20"/>
                          <w:szCs w:val="20"/>
                        </w:rPr>
                        <w:t>управление социальной политики через организации почтовой связи</w:t>
                      </w:r>
                      <w:r>
                        <w:rPr>
                          <w:sz w:val="20"/>
                          <w:szCs w:val="20"/>
                        </w:rPr>
                        <w:t>;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2C4F2B" w:rsidRPr="00BA1434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</w:t>
                      </w:r>
                      <w:r>
                        <w:rPr>
                          <w:sz w:val="20"/>
                          <w:szCs w:val="20"/>
                        </w:rPr>
                        <w:t>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документов, направленных в форме электронных документов) </w:t>
                      </w:r>
                    </w:p>
                    <w:p w:rsidR="002C4F2B" w:rsidRPr="006854B6" w:rsidRDefault="002C4F2B" w:rsidP="002C4F2B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2581910</wp:posOffset>
                </wp:positionH>
                <wp:positionV relativeFrom="paragraph">
                  <wp:posOffset>33655</wp:posOffset>
                </wp:positionV>
                <wp:extent cx="0" cy="792480"/>
                <wp:effectExtent l="53340" t="13970" r="60960" b="2222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2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03.3pt;margin-top:2.65pt;width:0;height:6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2C4F2B" w:rsidRPr="002E5C4C" w:rsidRDefault="002C4F2B" w:rsidP="002C4F2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4083050</wp:posOffset>
                </wp:positionH>
                <wp:positionV relativeFrom="paragraph">
                  <wp:posOffset>97155</wp:posOffset>
                </wp:positionV>
                <wp:extent cx="426720" cy="292100"/>
                <wp:effectExtent l="0" t="0" r="11430" b="127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F2B" w:rsidRPr="00034651" w:rsidRDefault="002C4F2B" w:rsidP="002C4F2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8" style="position:absolute;margin-left:321.5pt;margin-top:7.65pt;width:33.6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" strokecolor="white">
                <v:textbox>
                  <w:txbxContent>
                    <w:p w:rsidR="002C4F2B" w:rsidRPr="00034651" w:rsidRDefault="002C4F2B" w:rsidP="002C4F2B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C4F2B" w:rsidRPr="002E5C4C" w:rsidRDefault="002C4F2B" w:rsidP="002C4F2B"/>
    <w:p w:rsidR="002C4F2B" w:rsidRPr="002E5C4C" w:rsidRDefault="002C4F2B" w:rsidP="002C4F2B"/>
    <w:p w:rsidR="002C4F2B" w:rsidRPr="002E5C4C" w:rsidRDefault="002C4F2B" w:rsidP="002C4F2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125095</wp:posOffset>
                </wp:positionV>
                <wp:extent cx="3672840" cy="646430"/>
                <wp:effectExtent l="0" t="0" r="22860" b="2032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2840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4F2B" w:rsidRPr="006854B6" w:rsidRDefault="002C4F2B" w:rsidP="002C4F2B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 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2C4F2B" w:rsidRPr="006854B6" w:rsidRDefault="002C4F2B" w:rsidP="002C4F2B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29" type="#_x0000_t109" style="position:absolute;margin-left:51.5pt;margin-top:9.85pt;width:289.2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" filled="f" strokecolor="#243f60" strokeweight="2pt">
                <v:textbox>
                  <w:txbxContent>
                    <w:p w:rsidR="002C4F2B" w:rsidRPr="006854B6" w:rsidRDefault="002C4F2B" w:rsidP="002C4F2B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</w:t>
                      </w:r>
                      <w:r>
                        <w:rPr>
                          <w:sz w:val="20"/>
                          <w:szCs w:val="22"/>
                        </w:rPr>
                        <w:t> </w:t>
                      </w:r>
                      <w:r w:rsidRPr="006854B6">
                        <w:rPr>
                          <w:sz w:val="20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2C4F2B" w:rsidRPr="006854B6" w:rsidRDefault="002C4F2B" w:rsidP="002C4F2B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C4F2B" w:rsidRPr="002E5C4C" w:rsidRDefault="002C4F2B" w:rsidP="002C4F2B"/>
    <w:p w:rsidR="002C4F2B" w:rsidRPr="002E5C4C" w:rsidRDefault="002C4F2B" w:rsidP="002C4F2B"/>
    <w:p w:rsidR="002C4F2B" w:rsidRPr="002E5C4C" w:rsidRDefault="002C4F2B" w:rsidP="002C4F2B">
      <w:pPr>
        <w:tabs>
          <w:tab w:val="left" w:pos="7384"/>
        </w:tabs>
      </w:pPr>
    </w:p>
    <w:p w:rsidR="002C4F2B" w:rsidRPr="002E5C4C" w:rsidRDefault="002C4F2B" w:rsidP="002C4F2B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2620010</wp:posOffset>
                </wp:positionH>
                <wp:positionV relativeFrom="paragraph">
                  <wp:posOffset>70485</wp:posOffset>
                </wp:positionV>
                <wp:extent cx="0" cy="618490"/>
                <wp:effectExtent l="53340" t="13970" r="60960" b="1524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8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06.3pt;margin-top:5.55pt;width:0;height:4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2C4F2B" w:rsidRPr="002E5C4C" w:rsidRDefault="002C4F2B" w:rsidP="002C4F2B">
      <w:pPr>
        <w:tabs>
          <w:tab w:val="center" w:pos="4819"/>
          <w:tab w:val="left" w:pos="7384"/>
        </w:tabs>
      </w:pPr>
    </w:p>
    <w:p w:rsidR="002C4F2B" w:rsidRPr="002E5C4C" w:rsidRDefault="002C4F2B" w:rsidP="002C4F2B">
      <w:pPr>
        <w:tabs>
          <w:tab w:val="left" w:pos="2865"/>
          <w:tab w:val="center" w:pos="4819"/>
        </w:tabs>
      </w:pPr>
    </w:p>
    <w:p w:rsidR="002C4F2B" w:rsidRPr="002E5C4C" w:rsidRDefault="002C4F2B" w:rsidP="002C4F2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701040</wp:posOffset>
                </wp:positionH>
                <wp:positionV relativeFrom="paragraph">
                  <wp:posOffset>163195</wp:posOffset>
                </wp:positionV>
                <wp:extent cx="3580130" cy="1021080"/>
                <wp:effectExtent l="20320" t="13335" r="19050" b="1333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013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55.2pt;margin-top:12.85pt;width:281.9pt;height:8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" strokeweight="2pt"/>
            </w:pict>
          </mc:Fallback>
        </mc:AlternateContent>
      </w:r>
    </w:p>
    <w:p w:rsidR="002C4F2B" w:rsidRPr="002E5C4C" w:rsidRDefault="002C4F2B" w:rsidP="002C4F2B">
      <w:pPr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768985</wp:posOffset>
                </wp:positionH>
                <wp:positionV relativeFrom="paragraph">
                  <wp:posOffset>125095</wp:posOffset>
                </wp:positionV>
                <wp:extent cx="3466465" cy="822960"/>
                <wp:effectExtent l="12065" t="7620" r="7620" b="762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6465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4F2B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B670F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предоставлении государственной услуги и направление копии решения заявителю либо в многофункциональный центр</w:t>
                            </w:r>
                          </w:p>
                          <w:p w:rsidR="002C4F2B" w:rsidRPr="000B670F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30" type="#_x0000_t202" style="position:absolute;left:0;text-align:left;margin-left:60.55pt;margin-top:9.85pt;width:272.95pt;height:6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" strokecolor="white [3212]">
                <v:textbox>
                  <w:txbxContent>
                    <w:p w:rsidR="002C4F2B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B670F"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</w:t>
                      </w:r>
                      <w:r>
                        <w:rPr>
                          <w:sz w:val="20"/>
                          <w:szCs w:val="20"/>
                        </w:rPr>
                        <w:t> предоставлении государственной услуги и направление копии решения заявителю либо в многофункциональный центр</w:t>
                      </w:r>
                    </w:p>
                    <w:p w:rsidR="002C4F2B" w:rsidRPr="000B670F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2C4F2B" w:rsidRPr="002E5C4C" w:rsidRDefault="002C4F2B" w:rsidP="002C4F2B">
      <w:pPr>
        <w:jc w:val="center"/>
      </w:pPr>
    </w:p>
    <w:p w:rsidR="002C4F2B" w:rsidRPr="002E5C4C" w:rsidRDefault="002C4F2B" w:rsidP="002C4F2B">
      <w:pPr>
        <w:jc w:val="center"/>
      </w:pPr>
    </w:p>
    <w:p w:rsidR="002C4F2B" w:rsidRPr="002E5C4C" w:rsidRDefault="002C4F2B" w:rsidP="002C4F2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F2B" w:rsidRPr="00034651" w:rsidRDefault="002C4F2B" w:rsidP="002C4F2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1" style="position:absolute;left:0;text-align:left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" strokecolor="white">
                <v:textbox>
                  <w:txbxContent>
                    <w:p w:rsidR="002C4F2B" w:rsidRPr="00034651" w:rsidRDefault="002C4F2B" w:rsidP="002C4F2B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C4F2B" w:rsidRPr="002E5C4C" w:rsidRDefault="002C4F2B" w:rsidP="002C4F2B">
      <w:pPr>
        <w:tabs>
          <w:tab w:val="left" w:pos="1008"/>
        </w:tabs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1008"/>
        </w:tabs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2620010</wp:posOffset>
                </wp:positionH>
                <wp:positionV relativeFrom="paragraph">
                  <wp:posOffset>-1905</wp:posOffset>
                </wp:positionV>
                <wp:extent cx="0" cy="401320"/>
                <wp:effectExtent l="53340" t="9525" r="60960" b="1778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06.3pt;margin-top:-.15pt;width:0;height:3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fFuYAIAAHU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2C4F2B" w:rsidRPr="002E5C4C" w:rsidRDefault="002C4F2B" w:rsidP="002C4F2B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702310</wp:posOffset>
                </wp:positionH>
                <wp:positionV relativeFrom="paragraph">
                  <wp:posOffset>194945</wp:posOffset>
                </wp:positionV>
                <wp:extent cx="3578860" cy="708660"/>
                <wp:effectExtent l="21590" t="20320" r="1905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7886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55.3pt;margin-top:15.35pt;width:281.8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" strokeweight="2pt"/>
            </w:pict>
          </mc:Fallback>
        </mc:AlternateContent>
      </w:r>
    </w:p>
    <w:p w:rsidR="002C4F2B" w:rsidRPr="002E5C4C" w:rsidRDefault="002C4F2B" w:rsidP="002C4F2B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74295</wp:posOffset>
                </wp:positionV>
                <wp:extent cx="3420745" cy="541020"/>
                <wp:effectExtent l="10160" t="8890" r="7620" b="1206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745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4F2B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перечисления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ежемесячной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денежной </w:t>
                            </w:r>
                          </w:p>
                          <w:p w:rsidR="002C4F2B" w:rsidRDefault="002C4F2B" w:rsidP="002C4F2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выплаты </w:t>
                            </w:r>
                          </w:p>
                          <w:p w:rsidR="002C4F2B" w:rsidRDefault="002C4F2B" w:rsidP="002C4F2B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2" type="#_x0000_t202" style="position:absolute;margin-left:64.15pt;margin-top:5.85pt;width:269.35pt;height:4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" strokecolor="white [3212]">
                <v:textbox>
                  <w:txbxContent>
                    <w:p w:rsidR="002C4F2B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02C2D">
                        <w:rPr>
                          <w:sz w:val="20"/>
                          <w:szCs w:val="20"/>
                        </w:rPr>
                        <w:t xml:space="preserve">Организация </w:t>
                      </w:r>
                      <w:r>
                        <w:rPr>
                          <w:sz w:val="20"/>
                          <w:szCs w:val="20"/>
                        </w:rPr>
                        <w:t xml:space="preserve">перечисления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ежемесячной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денежной </w:t>
                      </w:r>
                    </w:p>
                    <w:p w:rsidR="002C4F2B" w:rsidRDefault="002C4F2B" w:rsidP="002C4F2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выплаты </w:t>
                      </w:r>
                    </w:p>
                    <w:p w:rsidR="002C4F2B" w:rsidRDefault="002C4F2B" w:rsidP="002C4F2B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2C4F2B" w:rsidRPr="002E5C4C" w:rsidRDefault="002C4F2B" w:rsidP="002C4F2B">
      <w:pPr>
        <w:tabs>
          <w:tab w:val="left" w:pos="1008"/>
        </w:tabs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1008"/>
        </w:tabs>
        <w:rPr>
          <w:sz w:val="28"/>
          <w:szCs w:val="28"/>
        </w:rPr>
      </w:pPr>
    </w:p>
    <w:p w:rsidR="002C4F2B" w:rsidRPr="002E5C4C" w:rsidRDefault="002C4F2B" w:rsidP="002C4F2B">
      <w:pPr>
        <w:tabs>
          <w:tab w:val="left" w:pos="8568"/>
        </w:tabs>
        <w:rPr>
          <w:sz w:val="28"/>
          <w:szCs w:val="28"/>
        </w:rPr>
      </w:pPr>
      <w:r w:rsidRPr="002E5C4C">
        <w:rPr>
          <w:sz w:val="28"/>
          <w:szCs w:val="28"/>
        </w:rPr>
        <w:tab/>
      </w:r>
    </w:p>
    <w:p w:rsidR="002C4F2B" w:rsidRPr="002E5C4C" w:rsidRDefault="002C4F2B" w:rsidP="002C4F2B">
      <w:pPr>
        <w:rPr>
          <w:sz w:val="28"/>
          <w:szCs w:val="28"/>
        </w:rPr>
        <w:sectPr w:rsidR="002C4F2B" w:rsidRPr="002E5C4C" w:rsidSect="002C4F2B">
          <w:headerReference w:type="even" r:id="rId38"/>
          <w:headerReference w:type="default" r:id="rId3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2C4F2B" w:rsidRPr="002E5C4C" w:rsidTr="00045EAE">
        <w:tc>
          <w:tcPr>
            <w:tcW w:w="9464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 w:rsidRPr="002E5C4C">
              <w:rPr>
                <w:sz w:val="28"/>
                <w:szCs w:val="28"/>
              </w:rPr>
              <w:tab/>
            </w:r>
          </w:p>
          <w:p w:rsidR="002C4F2B" w:rsidRPr="002E5C4C" w:rsidRDefault="002C4F2B" w:rsidP="00045EAE">
            <w:pPr>
              <w:rPr>
                <w:sz w:val="28"/>
                <w:szCs w:val="28"/>
              </w:rPr>
            </w:pPr>
          </w:p>
          <w:p w:rsidR="002C4F2B" w:rsidRPr="002E5C4C" w:rsidRDefault="002C4F2B" w:rsidP="00045EAE">
            <w:pPr>
              <w:rPr>
                <w:sz w:val="28"/>
                <w:szCs w:val="28"/>
              </w:rPr>
            </w:pPr>
          </w:p>
          <w:p w:rsidR="002C4F2B" w:rsidRPr="002E5C4C" w:rsidRDefault="002C4F2B" w:rsidP="00045EAE">
            <w:pPr>
              <w:rPr>
                <w:sz w:val="28"/>
                <w:szCs w:val="28"/>
              </w:rPr>
            </w:pPr>
          </w:p>
          <w:p w:rsidR="002C4F2B" w:rsidRPr="002E5C4C" w:rsidRDefault="002C4F2B" w:rsidP="00045EAE">
            <w:pPr>
              <w:rPr>
                <w:sz w:val="28"/>
                <w:szCs w:val="28"/>
              </w:rPr>
            </w:pPr>
          </w:p>
          <w:p w:rsidR="002C4F2B" w:rsidRPr="002E5C4C" w:rsidRDefault="002C4F2B" w:rsidP="00045EA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2C4F2B" w:rsidRPr="002E5C4C" w:rsidRDefault="002C4F2B" w:rsidP="00045EAE">
            <w:pPr>
              <w:pStyle w:val="ConsPlusTitle"/>
              <w:rPr>
                <w:b w:val="0"/>
              </w:rPr>
            </w:pPr>
            <w:r w:rsidRPr="002E5C4C">
              <w:rPr>
                <w:b w:val="0"/>
              </w:rPr>
              <w:t>Приложение № 4</w:t>
            </w:r>
          </w:p>
          <w:p w:rsidR="002C4F2B" w:rsidRPr="002E5C4C" w:rsidRDefault="002C4F2B" w:rsidP="00045EAE">
            <w:pPr>
              <w:pStyle w:val="ConsPlusTitle"/>
              <w:rPr>
                <w:sz w:val="28"/>
                <w:szCs w:val="28"/>
              </w:rPr>
            </w:pPr>
            <w:r w:rsidRPr="002E5C4C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2E5C4C">
              <w:rPr>
                <w:b w:val="0"/>
              </w:rPr>
              <w:t xml:space="preserve">дминистративному регламенту предоставления территориальными отраслевыми исполнительными органами государственной власти Свердловской области </w:t>
            </w:r>
            <w:r>
              <w:rPr>
                <w:b w:val="0"/>
              </w:rPr>
              <w:t>–</w:t>
            </w:r>
            <w:r w:rsidRPr="002E5C4C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b w:val="0"/>
              </w:rPr>
              <w:t>Предоставление ежемесячной денежной выплаты ветерану труда Свердловской области</w:t>
            </w:r>
            <w:r w:rsidRPr="002E5C4C">
              <w:rPr>
                <w:b w:val="0"/>
              </w:rPr>
              <w:t>»</w:t>
            </w:r>
          </w:p>
        </w:tc>
      </w:tr>
    </w:tbl>
    <w:p w:rsidR="002C4F2B" w:rsidRPr="002E5C4C" w:rsidRDefault="002C4F2B" w:rsidP="002C4F2B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2E5C4C">
        <w:rPr>
          <w:b/>
          <w:bCs/>
          <w:sz w:val="28"/>
          <w:szCs w:val="28"/>
        </w:rPr>
        <w:tab/>
      </w:r>
    </w:p>
    <w:p w:rsidR="002C4F2B" w:rsidRPr="002E5C4C" w:rsidRDefault="002C4F2B" w:rsidP="002C4F2B">
      <w:pPr>
        <w:jc w:val="center"/>
        <w:rPr>
          <w:b/>
          <w:sz w:val="28"/>
          <w:szCs w:val="28"/>
        </w:rPr>
      </w:pPr>
      <w:r w:rsidRPr="002E5C4C">
        <w:rPr>
          <w:b/>
          <w:sz w:val="28"/>
          <w:szCs w:val="28"/>
        </w:rPr>
        <w:t>ЖУРНАЛ</w:t>
      </w:r>
    </w:p>
    <w:p w:rsidR="002C4F2B" w:rsidRPr="002E5C4C" w:rsidRDefault="002C4F2B" w:rsidP="002C4F2B">
      <w:pPr>
        <w:jc w:val="center"/>
        <w:rPr>
          <w:b/>
          <w:sz w:val="28"/>
          <w:szCs w:val="28"/>
        </w:rPr>
      </w:pPr>
      <w:r w:rsidRPr="002E5C4C">
        <w:rPr>
          <w:b/>
          <w:sz w:val="28"/>
          <w:szCs w:val="28"/>
        </w:rPr>
        <w:t>регистрации заявлений на осуществление социальных выплат</w:t>
      </w:r>
    </w:p>
    <w:p w:rsidR="002C4F2B" w:rsidRPr="002E5C4C" w:rsidRDefault="002C4F2B" w:rsidP="002C4F2B">
      <w:pPr>
        <w:rPr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2C4F2B" w:rsidRPr="002E5C4C" w:rsidTr="00045EAE">
        <w:tc>
          <w:tcPr>
            <w:tcW w:w="817" w:type="dxa"/>
          </w:tcPr>
          <w:p w:rsidR="002C4F2B" w:rsidRPr="002E5C4C" w:rsidRDefault="002C4F2B" w:rsidP="00045EAE">
            <w:pPr>
              <w:rPr>
                <w:sz w:val="28"/>
                <w:szCs w:val="28"/>
              </w:rPr>
            </w:pPr>
            <w:proofErr w:type="spellStart"/>
            <w:r w:rsidRPr="002E5C4C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2E5C4C">
              <w:rPr>
                <w:sz w:val="28"/>
                <w:szCs w:val="28"/>
                <w:lang w:val="en-US"/>
              </w:rPr>
              <w:t xml:space="preserve">. </w:t>
            </w:r>
            <w:r w:rsidRPr="002E5C4C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2E5C4C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2C4F2B" w:rsidRPr="002E5C4C" w:rsidRDefault="002C4F2B" w:rsidP="00045EAE">
            <w:pPr>
              <w:jc w:val="center"/>
              <w:rPr>
                <w:sz w:val="28"/>
                <w:szCs w:val="28"/>
              </w:rPr>
            </w:pPr>
            <w:r w:rsidRPr="002E5C4C">
              <w:rPr>
                <w:sz w:val="28"/>
                <w:szCs w:val="28"/>
              </w:rPr>
              <w:t>обращения</w:t>
            </w:r>
          </w:p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</w:rPr>
            </w:pPr>
            <w:r w:rsidRPr="002E5C4C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2E5C4C">
              <w:rPr>
                <w:sz w:val="28"/>
                <w:szCs w:val="28"/>
              </w:rPr>
              <w:t>амилия</w:t>
            </w:r>
            <w:proofErr w:type="spellEnd"/>
            <w:r w:rsidRPr="002E5C4C">
              <w:rPr>
                <w:sz w:val="28"/>
                <w:szCs w:val="28"/>
              </w:rPr>
              <w:t>, имя, отчество</w:t>
            </w:r>
          </w:p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2E5C4C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2E5C4C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2E5C4C">
              <w:rPr>
                <w:sz w:val="28"/>
                <w:szCs w:val="28"/>
              </w:rPr>
              <w:t xml:space="preserve"> </w:t>
            </w:r>
            <w:proofErr w:type="spellStart"/>
            <w:r w:rsidRPr="002E5C4C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2E5C4C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2E5C4C">
              <w:rPr>
                <w:sz w:val="28"/>
                <w:szCs w:val="28"/>
              </w:rPr>
              <w:t xml:space="preserve"> </w:t>
            </w:r>
            <w:proofErr w:type="spellStart"/>
            <w:r w:rsidRPr="002E5C4C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2E5C4C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</w:rPr>
              <w:t>р</w:t>
            </w:r>
            <w:proofErr w:type="spellStart"/>
            <w:r w:rsidRPr="002E5C4C">
              <w:rPr>
                <w:sz w:val="28"/>
                <w:szCs w:val="28"/>
                <w:lang w:val="en-US"/>
              </w:rPr>
              <w:t>ассмотрения</w:t>
            </w:r>
            <w:proofErr w:type="spellEnd"/>
            <w:r w:rsidRPr="002E5C4C">
              <w:rPr>
                <w:sz w:val="28"/>
                <w:szCs w:val="28"/>
              </w:rPr>
              <w:t xml:space="preserve"> </w:t>
            </w:r>
            <w:proofErr w:type="spellStart"/>
            <w:r w:rsidRPr="002E5C4C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</w:rPr>
            </w:pPr>
            <w:r w:rsidRPr="002E5C4C">
              <w:rPr>
                <w:sz w:val="28"/>
                <w:szCs w:val="28"/>
              </w:rPr>
              <w:t>Результат</w:t>
            </w:r>
          </w:p>
          <w:p w:rsidR="002C4F2B" w:rsidRPr="002E5C4C" w:rsidRDefault="002C4F2B" w:rsidP="00045EAE">
            <w:pPr>
              <w:jc w:val="center"/>
              <w:rPr>
                <w:sz w:val="28"/>
                <w:szCs w:val="28"/>
              </w:rPr>
            </w:pPr>
            <w:r w:rsidRPr="002E5C4C">
              <w:rPr>
                <w:sz w:val="28"/>
                <w:szCs w:val="28"/>
              </w:rPr>
              <w:t>рассмотрения заявления</w:t>
            </w:r>
          </w:p>
          <w:p w:rsidR="002C4F2B" w:rsidRPr="002E5C4C" w:rsidRDefault="002C4F2B" w:rsidP="00045EAE">
            <w:pPr>
              <w:jc w:val="center"/>
              <w:rPr>
                <w:sz w:val="28"/>
                <w:szCs w:val="28"/>
              </w:rPr>
            </w:pPr>
            <w:r w:rsidRPr="002E5C4C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2E5C4C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  <w:p w:rsidR="002C4F2B" w:rsidRPr="002E5C4C" w:rsidRDefault="002C4F2B" w:rsidP="00045EAE">
            <w:pPr>
              <w:rPr>
                <w:sz w:val="28"/>
                <w:szCs w:val="28"/>
                <w:lang w:val="en-US"/>
              </w:rPr>
            </w:pPr>
          </w:p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C4F2B" w:rsidRPr="007A7003" w:rsidTr="00045EAE">
        <w:tc>
          <w:tcPr>
            <w:tcW w:w="817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:rsidR="002C4F2B" w:rsidRPr="002E5C4C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:rsidR="002C4F2B" w:rsidRPr="00D92E72" w:rsidRDefault="002C4F2B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2E5C4C">
              <w:rPr>
                <w:sz w:val="28"/>
                <w:szCs w:val="28"/>
                <w:lang w:val="en-US"/>
              </w:rPr>
              <w:t>8</w:t>
            </w:r>
          </w:p>
        </w:tc>
      </w:tr>
      <w:tr w:rsidR="002C4F2B" w:rsidRPr="007A7003" w:rsidTr="00045EAE">
        <w:tc>
          <w:tcPr>
            <w:tcW w:w="817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2C4F2B" w:rsidRPr="007A7003" w:rsidTr="00045EAE">
        <w:tc>
          <w:tcPr>
            <w:tcW w:w="817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2C4F2B" w:rsidRPr="007A7003" w:rsidTr="00045EAE">
        <w:tc>
          <w:tcPr>
            <w:tcW w:w="817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2C4F2B" w:rsidRPr="007A7003" w:rsidRDefault="002C4F2B" w:rsidP="00045EA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jc w:val="center"/>
        <w:rPr>
          <w:sz w:val="28"/>
          <w:szCs w:val="28"/>
        </w:rPr>
      </w:pPr>
    </w:p>
    <w:p w:rsidR="002C4F2B" w:rsidRDefault="002C4F2B" w:rsidP="002C4F2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  <w:sectPr w:rsidR="002C4F2B" w:rsidSect="002C4F2B">
          <w:pgSz w:w="16840" w:h="11907" w:orient="landscape" w:code="9"/>
          <w:pgMar w:top="1418" w:right="851" w:bottom="567" w:left="851" w:header="709" w:footer="709" w:gutter="0"/>
          <w:cols w:space="708"/>
          <w:titlePg/>
          <w:docGrid w:linePitch="360"/>
        </w:sectPr>
      </w:pPr>
    </w:p>
    <w:p w:rsidR="002C4F2B" w:rsidRPr="002C4F2B" w:rsidRDefault="002C4F2B" w:rsidP="002C4F2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2C4F2B">
        <w:rPr>
          <w:b/>
          <w:sz w:val="28"/>
          <w:szCs w:val="28"/>
        </w:rPr>
        <w:t>ПОЯСНИТЕЛЬНАЯ ЗАПИСКА</w:t>
      </w:r>
    </w:p>
    <w:p w:rsidR="002C4F2B" w:rsidRPr="002C4F2B" w:rsidRDefault="002C4F2B" w:rsidP="002C4F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C4F2B">
        <w:rPr>
          <w:sz w:val="28"/>
          <w:szCs w:val="28"/>
        </w:rPr>
        <w:t xml:space="preserve">к проекту приказа </w:t>
      </w:r>
    </w:p>
    <w:p w:rsidR="002C4F2B" w:rsidRPr="002C4F2B" w:rsidRDefault="002C4F2B" w:rsidP="002C4F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C4F2B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 области»</w:t>
      </w:r>
    </w:p>
    <w:p w:rsidR="002C4F2B" w:rsidRPr="002C4F2B" w:rsidRDefault="002C4F2B" w:rsidP="002C4F2B">
      <w:pPr>
        <w:autoSpaceDE w:val="0"/>
        <w:autoSpaceDN w:val="0"/>
        <w:adjustRightInd w:val="0"/>
        <w:rPr>
          <w:sz w:val="28"/>
          <w:szCs w:val="28"/>
        </w:rPr>
      </w:pPr>
    </w:p>
    <w:p w:rsidR="002C4F2B" w:rsidRPr="002C4F2B" w:rsidRDefault="002C4F2B" w:rsidP="002C4F2B">
      <w:pPr>
        <w:jc w:val="center"/>
        <w:rPr>
          <w:b/>
          <w:sz w:val="28"/>
          <w:szCs w:val="20"/>
          <w:u w:val="single"/>
        </w:rPr>
      </w:pPr>
      <w:r w:rsidRPr="002C4F2B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2C4F2B" w:rsidRPr="002C4F2B" w:rsidRDefault="002C4F2B" w:rsidP="002C4F2B">
      <w:pPr>
        <w:ind w:left="720"/>
        <w:rPr>
          <w:b/>
          <w:sz w:val="28"/>
          <w:szCs w:val="20"/>
          <w:u w:val="single"/>
        </w:rPr>
      </w:pP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C4F2B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4F2B">
        <w:rPr>
          <w:bCs/>
          <w:sz w:val="28"/>
          <w:szCs w:val="28"/>
        </w:rPr>
        <w:t>Правовые и организационные основы п</w:t>
      </w:r>
      <w:r w:rsidRPr="002C4F2B">
        <w:rPr>
          <w:sz w:val="28"/>
          <w:szCs w:val="28"/>
        </w:rPr>
        <w:t xml:space="preserve">редоставления ежемесячной денежной выплаты ветерану труда Свердловской области </w:t>
      </w:r>
      <w:r w:rsidRPr="002C4F2B">
        <w:rPr>
          <w:bCs/>
          <w:sz w:val="28"/>
          <w:szCs w:val="28"/>
        </w:rPr>
        <w:t xml:space="preserve">установлены </w:t>
      </w:r>
      <w:hyperlink r:id="rId40" w:history="1">
        <w:r w:rsidRPr="002C4F2B">
          <w:rPr>
            <w:sz w:val="28"/>
            <w:szCs w:val="28"/>
          </w:rPr>
          <w:t>Законом</w:t>
        </w:r>
      </w:hyperlink>
      <w:r w:rsidRPr="002C4F2B">
        <w:rPr>
          <w:sz w:val="28"/>
          <w:szCs w:val="28"/>
        </w:rPr>
        <w:t xml:space="preserve"> Свердловской области от 23 декабря 2010 года № 104-ОЗ «О ветеранах труда Свердловской области».</w:t>
      </w:r>
    </w:p>
    <w:p w:rsidR="002C4F2B" w:rsidRPr="002C4F2B" w:rsidRDefault="002C4F2B" w:rsidP="002C4F2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2C4F2B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 регулирует порядок и стандарт предоставления государственной услуги </w:t>
      </w:r>
      <w:r w:rsidRPr="002C4F2B">
        <w:rPr>
          <w:sz w:val="28"/>
          <w:szCs w:val="28"/>
        </w:rPr>
        <w:t>«Предоставление ежемесячной денежной выплаты ветерану труда Свердловской области».</w:t>
      </w:r>
      <w:proofErr w:type="gramEnd"/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2C4F2B" w:rsidRPr="002C4F2B" w:rsidRDefault="002C4F2B" w:rsidP="002C4F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2C4F2B">
        <w:rPr>
          <w:b/>
          <w:sz w:val="28"/>
          <w:szCs w:val="28"/>
        </w:rPr>
        <w:t xml:space="preserve">2. </w:t>
      </w:r>
      <w:r w:rsidRPr="002C4F2B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2C4F2B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ветерану труда Свердловской области», регламентирующего порядок и стандарт предоставления государственной услуги,</w:t>
      </w:r>
      <w:r w:rsidRPr="002C4F2B">
        <w:rPr>
          <w:sz w:val="20"/>
          <w:szCs w:val="20"/>
        </w:rPr>
        <w:t xml:space="preserve"> </w:t>
      </w:r>
      <w:r w:rsidRPr="002C4F2B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</w:t>
      </w:r>
      <w:proofErr w:type="gramEnd"/>
      <w:r w:rsidRPr="002C4F2B">
        <w:rPr>
          <w:sz w:val="28"/>
          <w:szCs w:val="28"/>
        </w:rPr>
        <w:t xml:space="preserve">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2C4F2B" w:rsidRPr="002C4F2B" w:rsidRDefault="002C4F2B" w:rsidP="002C4F2B">
      <w:pPr>
        <w:ind w:firstLine="709"/>
        <w:jc w:val="both"/>
        <w:rPr>
          <w:sz w:val="28"/>
          <w:szCs w:val="28"/>
        </w:rPr>
      </w:pPr>
      <w:r w:rsidRPr="002C4F2B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2C4F2B" w:rsidRPr="002C4F2B" w:rsidRDefault="002C4F2B" w:rsidP="002C4F2B">
      <w:pPr>
        <w:jc w:val="center"/>
        <w:rPr>
          <w:b/>
          <w:sz w:val="28"/>
          <w:szCs w:val="28"/>
          <w:u w:val="single"/>
        </w:rPr>
      </w:pPr>
      <w:r w:rsidRPr="002C4F2B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2C4F2B" w:rsidRPr="002C4F2B" w:rsidRDefault="002C4F2B" w:rsidP="002C4F2B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2C4F2B">
        <w:rPr>
          <w:snapToGrid w:val="0"/>
          <w:sz w:val="28"/>
          <w:szCs w:val="28"/>
        </w:rPr>
        <w:t>Документы, необходимые для предоставления государственной услуги «Предоставление ежемесячной денежной выплаты ветерану труда Свердловской области», предусмотрены пунктом 3 статьи 7 Закона Свердловской области</w:t>
      </w:r>
      <w:r w:rsidRPr="002C4F2B">
        <w:rPr>
          <w:rFonts w:ascii="Arial" w:hAnsi="Arial"/>
          <w:snapToGrid w:val="0"/>
          <w:sz w:val="28"/>
          <w:szCs w:val="28"/>
        </w:rPr>
        <w:t xml:space="preserve"> </w:t>
      </w:r>
      <w:r w:rsidRPr="002C4F2B">
        <w:rPr>
          <w:snapToGrid w:val="0"/>
          <w:sz w:val="28"/>
          <w:szCs w:val="28"/>
        </w:rPr>
        <w:t>от 23 декабря 2010 года № 104-ОЗ «О ветеранах труда Свердловской области»</w:t>
      </w:r>
      <w:r w:rsidRPr="002C4F2B">
        <w:rPr>
          <w:rFonts w:ascii="Arial" w:hAnsi="Arial"/>
          <w:snapToGrid w:val="0"/>
          <w:sz w:val="28"/>
          <w:szCs w:val="28"/>
        </w:rPr>
        <w:t>.</w:t>
      </w:r>
    </w:p>
    <w:p w:rsidR="002C4F2B" w:rsidRPr="002C4F2B" w:rsidRDefault="002C4F2B" w:rsidP="002C4F2B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2C4F2B" w:rsidRPr="002C4F2B" w:rsidRDefault="002C4F2B" w:rsidP="002C4F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2C4F2B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2C4F2B" w:rsidRPr="002C4F2B" w:rsidRDefault="002C4F2B" w:rsidP="002C4F2B">
      <w:pPr>
        <w:ind w:firstLine="567"/>
        <w:jc w:val="both"/>
        <w:rPr>
          <w:sz w:val="28"/>
          <w:szCs w:val="28"/>
        </w:rPr>
      </w:pPr>
      <w:r w:rsidRPr="002C4F2B">
        <w:rPr>
          <w:sz w:val="28"/>
          <w:szCs w:val="28"/>
        </w:rPr>
        <w:t>Настоящий проект направлен на повышение качества предоставления государственной услуги «Предоставление ежемесячной денежной выплаты ветерану труда Свердловской области», предусматривает оптимизацию предоставления государственной услуги.</w:t>
      </w:r>
    </w:p>
    <w:p w:rsidR="002C4F2B" w:rsidRPr="002C4F2B" w:rsidRDefault="002C4F2B" w:rsidP="002C4F2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F2B" w:rsidRPr="002C4F2B" w:rsidRDefault="002C4F2B" w:rsidP="002C4F2B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2C4F2B">
        <w:rPr>
          <w:b/>
          <w:sz w:val="28"/>
          <w:szCs w:val="28"/>
        </w:rPr>
        <w:t>5.</w:t>
      </w:r>
      <w:r w:rsidRPr="002C4F2B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ind w:firstLine="709"/>
        <w:jc w:val="both"/>
        <w:rPr>
          <w:sz w:val="28"/>
          <w:szCs w:val="28"/>
        </w:rPr>
      </w:pPr>
      <w:r w:rsidRPr="002C4F2B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2C4F2B">
        <w:rPr>
          <w:sz w:val="28"/>
          <w:szCs w:val="28"/>
        </w:rPr>
        <w:t>Свердловской области.</w:t>
      </w:r>
    </w:p>
    <w:p w:rsidR="002C4F2B" w:rsidRPr="002C4F2B" w:rsidRDefault="002C4F2B" w:rsidP="002C4F2B">
      <w:pPr>
        <w:ind w:firstLine="709"/>
        <w:jc w:val="both"/>
        <w:rPr>
          <w:sz w:val="28"/>
          <w:szCs w:val="28"/>
        </w:rPr>
      </w:pPr>
    </w:p>
    <w:p w:rsidR="002C4F2B" w:rsidRPr="002C4F2B" w:rsidRDefault="002C4F2B" w:rsidP="002C4F2B">
      <w:pPr>
        <w:keepNext/>
        <w:keepLines/>
        <w:jc w:val="center"/>
        <w:rPr>
          <w:b/>
          <w:sz w:val="28"/>
          <w:szCs w:val="28"/>
          <w:u w:val="single"/>
        </w:rPr>
      </w:pPr>
      <w:r w:rsidRPr="002C4F2B">
        <w:rPr>
          <w:b/>
          <w:sz w:val="28"/>
          <w:szCs w:val="28"/>
        </w:rPr>
        <w:t xml:space="preserve">6. </w:t>
      </w:r>
      <w:r w:rsidRPr="002C4F2B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2C4F2B" w:rsidRPr="002C4F2B" w:rsidRDefault="002C4F2B" w:rsidP="002C4F2B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2C4F2B" w:rsidRPr="002C4F2B" w:rsidRDefault="002C4F2B" w:rsidP="002C4F2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4F2B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2C4F2B" w:rsidRPr="002C4F2B" w:rsidRDefault="002C4F2B" w:rsidP="002C4F2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F2B" w:rsidRPr="002C4F2B" w:rsidRDefault="002C4F2B" w:rsidP="002C4F2B">
      <w:pPr>
        <w:jc w:val="center"/>
        <w:rPr>
          <w:b/>
          <w:sz w:val="28"/>
          <w:szCs w:val="20"/>
          <w:u w:val="single"/>
        </w:rPr>
      </w:pPr>
      <w:r w:rsidRPr="002C4F2B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2C4F2B" w:rsidRPr="002C4F2B" w:rsidRDefault="002C4F2B" w:rsidP="002C4F2B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2C4F2B" w:rsidRPr="002C4F2B" w:rsidRDefault="002C4F2B" w:rsidP="002C4F2B">
      <w:pPr>
        <w:ind w:firstLine="720"/>
        <w:rPr>
          <w:sz w:val="28"/>
          <w:szCs w:val="28"/>
        </w:rPr>
      </w:pPr>
      <w:r w:rsidRPr="002C4F2B">
        <w:rPr>
          <w:sz w:val="28"/>
          <w:szCs w:val="28"/>
        </w:rPr>
        <w:t>Не требуется.</w:t>
      </w:r>
    </w:p>
    <w:p w:rsidR="002C4F2B" w:rsidRDefault="002C4F2B" w:rsidP="002C4F2B">
      <w:pPr>
        <w:jc w:val="center"/>
        <w:rPr>
          <w:b/>
          <w:sz w:val="28"/>
          <w:szCs w:val="28"/>
        </w:rPr>
      </w:pPr>
    </w:p>
    <w:p w:rsidR="002C4F2B" w:rsidRPr="002C4F2B" w:rsidRDefault="002C4F2B" w:rsidP="002C4F2B">
      <w:pPr>
        <w:jc w:val="center"/>
        <w:rPr>
          <w:b/>
          <w:sz w:val="28"/>
          <w:szCs w:val="28"/>
          <w:u w:val="single"/>
        </w:rPr>
      </w:pPr>
      <w:r w:rsidRPr="002C4F2B">
        <w:rPr>
          <w:b/>
          <w:sz w:val="28"/>
          <w:szCs w:val="28"/>
        </w:rPr>
        <w:t>8.</w:t>
      </w:r>
      <w:r w:rsidRPr="002C4F2B">
        <w:rPr>
          <w:sz w:val="28"/>
          <w:szCs w:val="28"/>
        </w:rPr>
        <w:t xml:space="preserve"> </w:t>
      </w:r>
      <w:r w:rsidRPr="002C4F2B">
        <w:rPr>
          <w:b/>
          <w:sz w:val="28"/>
          <w:szCs w:val="28"/>
          <w:u w:val="single"/>
        </w:rPr>
        <w:t xml:space="preserve">Предложения по подготовке и </w:t>
      </w:r>
      <w:r>
        <w:rPr>
          <w:b/>
          <w:sz w:val="28"/>
          <w:szCs w:val="28"/>
          <w:u w:val="single"/>
        </w:rPr>
        <w:t>п</w:t>
      </w:r>
      <w:r w:rsidRPr="002C4F2B">
        <w:rPr>
          <w:b/>
          <w:sz w:val="28"/>
          <w:szCs w:val="28"/>
          <w:u w:val="single"/>
        </w:rPr>
        <w:t>ринятию правовых актов Правительства Свердловской области, необходимых для реализации принятого проекта</w:t>
      </w:r>
    </w:p>
    <w:p w:rsidR="002C4F2B" w:rsidRPr="002C4F2B" w:rsidRDefault="002C4F2B" w:rsidP="002C4F2B">
      <w:pPr>
        <w:jc w:val="center"/>
        <w:rPr>
          <w:b/>
          <w:sz w:val="28"/>
          <w:szCs w:val="28"/>
          <w:u w:val="single"/>
        </w:rPr>
      </w:pPr>
    </w:p>
    <w:p w:rsidR="002C4F2B" w:rsidRPr="002C4F2B" w:rsidRDefault="002C4F2B" w:rsidP="002C4F2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2C4F2B">
        <w:rPr>
          <w:sz w:val="28"/>
          <w:szCs w:val="28"/>
        </w:rPr>
        <w:t>Не потребуется.</w:t>
      </w:r>
    </w:p>
    <w:p w:rsidR="002C4F2B" w:rsidRPr="002C4F2B" w:rsidRDefault="002C4F2B" w:rsidP="002C4F2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2C4F2B" w:rsidRPr="002C4F2B" w:rsidRDefault="002C4F2B" w:rsidP="002C4F2B">
      <w:pPr>
        <w:jc w:val="center"/>
        <w:rPr>
          <w:b/>
          <w:sz w:val="28"/>
          <w:szCs w:val="20"/>
          <w:u w:val="single"/>
        </w:rPr>
      </w:pPr>
      <w:r w:rsidRPr="002C4F2B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2C4F2B" w:rsidRPr="002C4F2B" w:rsidRDefault="002C4F2B" w:rsidP="002C4F2B">
      <w:pPr>
        <w:jc w:val="center"/>
        <w:rPr>
          <w:b/>
          <w:sz w:val="28"/>
          <w:szCs w:val="20"/>
          <w:u w:val="single"/>
        </w:rPr>
      </w:pPr>
      <w:r w:rsidRPr="002C4F2B">
        <w:rPr>
          <w:b/>
          <w:sz w:val="28"/>
          <w:szCs w:val="20"/>
          <w:u w:val="single"/>
        </w:rPr>
        <w:t>с указанием их реквизитов</w:t>
      </w:r>
    </w:p>
    <w:p w:rsidR="002C4F2B" w:rsidRPr="002C4F2B" w:rsidRDefault="002C4F2B" w:rsidP="002C4F2B">
      <w:pPr>
        <w:ind w:firstLine="709"/>
        <w:jc w:val="both"/>
        <w:rPr>
          <w:sz w:val="28"/>
          <w:szCs w:val="20"/>
        </w:rPr>
      </w:pPr>
    </w:p>
    <w:p w:rsidR="002C4F2B" w:rsidRPr="002C4F2B" w:rsidRDefault="002C4F2B" w:rsidP="002C4F2B">
      <w:pPr>
        <w:ind w:firstLine="720"/>
        <w:jc w:val="both"/>
        <w:rPr>
          <w:sz w:val="28"/>
          <w:szCs w:val="20"/>
        </w:rPr>
      </w:pPr>
      <w:r w:rsidRPr="002C4F2B">
        <w:rPr>
          <w:sz w:val="28"/>
          <w:szCs w:val="20"/>
        </w:rPr>
        <w:t>Не прилагаются.</w:t>
      </w:r>
    </w:p>
    <w:p w:rsidR="002C4F2B" w:rsidRPr="002C4F2B" w:rsidRDefault="002C4F2B" w:rsidP="002C4F2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4F2B" w:rsidRPr="002C4F2B" w:rsidRDefault="002C4F2B" w:rsidP="002C4F2B">
      <w:pPr>
        <w:ind w:left="1069"/>
        <w:jc w:val="both"/>
        <w:rPr>
          <w:sz w:val="28"/>
          <w:szCs w:val="20"/>
        </w:rPr>
      </w:pPr>
    </w:p>
    <w:p w:rsidR="002C4F2B" w:rsidRPr="002C4F2B" w:rsidRDefault="002C4F2B" w:rsidP="002C4F2B">
      <w:pPr>
        <w:jc w:val="both"/>
        <w:rPr>
          <w:sz w:val="28"/>
          <w:szCs w:val="20"/>
        </w:rPr>
      </w:pPr>
      <w:r w:rsidRPr="002C4F2B">
        <w:rPr>
          <w:sz w:val="28"/>
          <w:szCs w:val="20"/>
        </w:rPr>
        <w:t>Начальник отдела</w:t>
      </w:r>
    </w:p>
    <w:p w:rsidR="002C4F2B" w:rsidRPr="002C4F2B" w:rsidRDefault="002C4F2B" w:rsidP="002C4F2B">
      <w:pPr>
        <w:jc w:val="both"/>
        <w:rPr>
          <w:sz w:val="22"/>
          <w:szCs w:val="20"/>
        </w:rPr>
      </w:pPr>
      <w:r w:rsidRPr="002C4F2B">
        <w:rPr>
          <w:sz w:val="28"/>
          <w:szCs w:val="20"/>
        </w:rPr>
        <w:t>обеспечения и контроля социальных выплат</w:t>
      </w:r>
      <w:r w:rsidRPr="002C4F2B">
        <w:rPr>
          <w:sz w:val="28"/>
          <w:szCs w:val="20"/>
        </w:rPr>
        <w:tab/>
      </w:r>
      <w:r w:rsidRPr="002C4F2B">
        <w:rPr>
          <w:sz w:val="28"/>
          <w:szCs w:val="20"/>
        </w:rPr>
        <w:tab/>
      </w:r>
      <w:r w:rsidRPr="002C4F2B">
        <w:rPr>
          <w:sz w:val="28"/>
          <w:szCs w:val="20"/>
        </w:rPr>
        <w:tab/>
      </w:r>
      <w:r w:rsidRPr="002C4F2B">
        <w:rPr>
          <w:sz w:val="28"/>
          <w:szCs w:val="20"/>
        </w:rPr>
        <w:tab/>
        <w:t xml:space="preserve">     Л.В. Волкова</w:t>
      </w: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  <w:bookmarkStart w:id="0" w:name="_GoBack"/>
      <w:bookmarkEnd w:id="0"/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</w:p>
    <w:p w:rsidR="002C4F2B" w:rsidRPr="002C4F2B" w:rsidRDefault="002C4F2B" w:rsidP="002C4F2B">
      <w:pPr>
        <w:rPr>
          <w:sz w:val="20"/>
          <w:szCs w:val="20"/>
        </w:rPr>
      </w:pPr>
      <w:r w:rsidRPr="002C4F2B">
        <w:rPr>
          <w:sz w:val="20"/>
          <w:szCs w:val="20"/>
        </w:rPr>
        <w:t xml:space="preserve">А.В. Меньшикова, </w:t>
      </w:r>
    </w:p>
    <w:p w:rsidR="002C4F2B" w:rsidRPr="002C4F2B" w:rsidRDefault="002C4F2B" w:rsidP="002C4F2B">
      <w:pPr>
        <w:rPr>
          <w:sz w:val="20"/>
          <w:szCs w:val="20"/>
        </w:rPr>
      </w:pPr>
      <w:r w:rsidRPr="002C4F2B">
        <w:rPr>
          <w:sz w:val="20"/>
          <w:szCs w:val="20"/>
        </w:rPr>
        <w:t>(343) 312-00-08 (доб. 113)</w:t>
      </w:r>
    </w:p>
    <w:p w:rsidR="002C4F2B" w:rsidRPr="007A7003" w:rsidRDefault="002C4F2B" w:rsidP="002C4F2B">
      <w:pPr>
        <w:jc w:val="center"/>
        <w:rPr>
          <w:sz w:val="28"/>
          <w:szCs w:val="28"/>
        </w:rPr>
      </w:pPr>
    </w:p>
    <w:p w:rsidR="002C4F2B" w:rsidRPr="00BD6048" w:rsidRDefault="002C4F2B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sectPr w:rsidR="002C4F2B" w:rsidRPr="00BD6048" w:rsidSect="002C4F2B">
      <w:pgSz w:w="11907" w:h="16840" w:code="9"/>
      <w:pgMar w:top="851" w:right="567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F2B" w:rsidRDefault="002C4F2B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4F2B" w:rsidRDefault="002C4F2B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F2B" w:rsidRDefault="002C4F2B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43</w:t>
    </w:r>
    <w:r>
      <w:rPr>
        <w:rStyle w:val="a6"/>
      </w:rPr>
      <w:fldChar w:fldCharType="end"/>
    </w:r>
  </w:p>
  <w:p w:rsidR="002C4F2B" w:rsidRDefault="002C4F2B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5AFA9A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3"/>
  </w:num>
  <w:num w:numId="8">
    <w:abstractNumId w:val="9"/>
  </w:num>
  <w:num w:numId="9">
    <w:abstractNumId w:val="15"/>
  </w:num>
  <w:num w:numId="10">
    <w:abstractNumId w:val="8"/>
  </w:num>
  <w:num w:numId="11">
    <w:abstractNumId w:val="6"/>
  </w:num>
  <w:num w:numId="12">
    <w:abstractNumId w:val="2"/>
  </w:num>
  <w:num w:numId="13">
    <w:abstractNumId w:val="16"/>
  </w:num>
  <w:num w:numId="14">
    <w:abstractNumId w:val="5"/>
  </w:num>
  <w:num w:numId="15">
    <w:abstractNumId w:val="10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C4F2B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DDD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  <o:rules v:ext="edit">
        <o:r id="V:Rule1" type="connector" idref="#_x0000_s1036"/>
        <o:r id="V:Rule2" type="connector" idref="#_x0000_s1035"/>
        <o:r id="V:Rule3" type="connector" idref="#_x0000_s1038"/>
        <o:r id="V:Rule4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C4F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2C4F2B"/>
    <w:rPr>
      <w:sz w:val="24"/>
      <w:szCs w:val="24"/>
    </w:rPr>
  </w:style>
  <w:style w:type="paragraph" w:customStyle="1" w:styleId="ConsPlusNonformat">
    <w:name w:val="ConsPlusNonformat"/>
    <w:uiPriority w:val="99"/>
    <w:rsid w:val="002C4F2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2C4F2B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2C4F2B"/>
    <w:rPr>
      <w:sz w:val="28"/>
    </w:rPr>
  </w:style>
  <w:style w:type="character" w:customStyle="1" w:styleId="ab">
    <w:name w:val="Подзаголовок Знак"/>
    <w:basedOn w:val="a0"/>
    <w:link w:val="aa"/>
    <w:rsid w:val="002C4F2B"/>
    <w:rPr>
      <w:sz w:val="28"/>
    </w:rPr>
  </w:style>
  <w:style w:type="character" w:customStyle="1" w:styleId="22">
    <w:name w:val="Основной текст 2 Знак"/>
    <w:basedOn w:val="a0"/>
    <w:link w:val="21"/>
    <w:rsid w:val="002C4F2B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2C4F2B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2C4F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2C4F2B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C4F2B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2C4F2B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2C4F2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C4F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2C4F2B"/>
    <w:rPr>
      <w:sz w:val="24"/>
      <w:szCs w:val="24"/>
    </w:rPr>
  </w:style>
  <w:style w:type="paragraph" w:customStyle="1" w:styleId="ConsPlusNonformat">
    <w:name w:val="ConsPlusNonformat"/>
    <w:uiPriority w:val="99"/>
    <w:rsid w:val="002C4F2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2C4F2B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2C4F2B"/>
    <w:rPr>
      <w:sz w:val="28"/>
    </w:rPr>
  </w:style>
  <w:style w:type="character" w:customStyle="1" w:styleId="ab">
    <w:name w:val="Подзаголовок Знак"/>
    <w:basedOn w:val="a0"/>
    <w:link w:val="aa"/>
    <w:rsid w:val="002C4F2B"/>
    <w:rPr>
      <w:sz w:val="28"/>
    </w:rPr>
  </w:style>
  <w:style w:type="character" w:customStyle="1" w:styleId="22">
    <w:name w:val="Основной текст 2 Знак"/>
    <w:basedOn w:val="a0"/>
    <w:link w:val="21"/>
    <w:rsid w:val="002C4F2B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2C4F2B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2C4F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2C4F2B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C4F2B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2C4F2B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2C4F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0F88742BB681D64AC0A47484099D5743A0C3720609ED295AA98B68F970B734D3255S7H" TargetMode="External"/><Relationship Id="rId18" Type="http://schemas.openxmlformats.org/officeDocument/2006/relationships/hyperlink" Target="http://www.midural.ru/minszn" TargetMode="External"/><Relationship Id="rId26" Type="http://schemas.openxmlformats.org/officeDocument/2006/relationships/hyperlink" Target="mailto:Usp67@egov66.ru" TargetMode="External"/><Relationship Id="rId39" Type="http://schemas.openxmlformats.org/officeDocument/2006/relationships/header" Target="header2.xml"/><Relationship Id="rId21" Type="http://schemas.openxmlformats.org/officeDocument/2006/relationships/hyperlink" Target="consultantplus://offline/ref=772379CE6E34CD20E7CF47D28568401698A493759A2F64AF9A59E4A4710CEF7F0A197689EA5CF8D07F221C3Dr2M6K" TargetMode="External"/><Relationship Id="rId34" Type="http://schemas.openxmlformats.org/officeDocument/2006/relationships/hyperlink" Target="mailto:Usp54@egov66.ru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0F88742BB681D64AC0A47484099D5743A0C3720609ED295AA9AB68F970B734D3255S7H" TargetMode="External"/><Relationship Id="rId20" Type="http://schemas.openxmlformats.org/officeDocument/2006/relationships/hyperlink" Target="consultantplus://offline/ref=D3B76B6F9693CBA268BD6F86EBF7983D54CE7DDDA52CF7E217FB4187A3882FB162240C45UDT8E" TargetMode="External"/><Relationship Id="rId29" Type="http://schemas.openxmlformats.org/officeDocument/2006/relationships/hyperlink" Target="mailto:Usp16@egov66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099272AD0F0BF7987E7E8F8085FAEB20141122E77D227EDD58892BD83N6BCF" TargetMode="External"/><Relationship Id="rId24" Type="http://schemas.openxmlformats.org/officeDocument/2006/relationships/hyperlink" Target="mailto:Usp30@egov66.ru" TargetMode="External"/><Relationship Id="rId32" Type="http://schemas.openxmlformats.org/officeDocument/2006/relationships/hyperlink" Target="mailto:Usp26@egov66.ru" TargetMode="External"/><Relationship Id="rId37" Type="http://schemas.openxmlformats.org/officeDocument/2006/relationships/hyperlink" Target="mailto:usp60@egov66.ru" TargetMode="External"/><Relationship Id="rId40" Type="http://schemas.openxmlformats.org/officeDocument/2006/relationships/hyperlink" Target="consultantplus://offline/ref=2B82F026A6E8EF80E474D53F67B8305A9B466970F1006BDB55B1DE3059B58B4A5EO0a9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0F88742BB681D64AC0A47484099D5743A0C3720609ED295AA9DB68F970B734D3255S7H" TargetMode="External"/><Relationship Id="rId23" Type="http://schemas.openxmlformats.org/officeDocument/2006/relationships/hyperlink" Target="mailto:sp28@&#1077;gov66.ru" TargetMode="External"/><Relationship Id="rId28" Type="http://schemas.openxmlformats.org/officeDocument/2006/relationships/hyperlink" Target="mailto:Usp10@egov66.ru" TargetMode="External"/><Relationship Id="rId36" Type="http://schemas.openxmlformats.org/officeDocument/2006/relationships/hyperlink" Target="mailto:Uszn57@gov66.ru" TargetMode="External"/><Relationship Id="rId10" Type="http://schemas.openxmlformats.org/officeDocument/2006/relationships/hyperlink" Target="consultantplus://offline/ref=E099272AD0F0BF7987E7E8F8085FAEB20141122E71D627EDD58892BD83N6BCF" TargetMode="External"/><Relationship Id="rId19" Type="http://schemas.openxmlformats.org/officeDocument/2006/relationships/hyperlink" Target="http://www.mfc66.ru" TargetMode="External"/><Relationship Id="rId31" Type="http://schemas.openxmlformats.org/officeDocument/2006/relationships/hyperlink" Target="mailto:Usp22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10F88742BB681D64AC0A47484099D5743A0C3720609ED295AA99B68F970B734D3255S7H" TargetMode="External"/><Relationship Id="rId22" Type="http://schemas.openxmlformats.org/officeDocument/2006/relationships/hyperlink" Target="mailto:Usp05@egov66.ru" TargetMode="External"/><Relationship Id="rId27" Type="http://schemas.openxmlformats.org/officeDocument/2006/relationships/hyperlink" Target="mailto:Usp09@egov66.ru" TargetMode="External"/><Relationship Id="rId30" Type="http://schemas.openxmlformats.org/officeDocument/2006/relationships/hyperlink" Target="mailto:Usp37@egov66.ru" TargetMode="External"/><Relationship Id="rId35" Type="http://schemas.openxmlformats.org/officeDocument/2006/relationships/hyperlink" Target="mailto:Usp55@egov66.ru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10F88742BB681D64AC0A47484099D5743A0C3720609ED295AA9BB68F970B734D3255S7H" TargetMode="External"/><Relationship Id="rId17" Type="http://schemas.openxmlformats.org/officeDocument/2006/relationships/hyperlink" Target="consultantplus://offline/ref=10F88742BB681D64AC0A47484099D5743A0C3720609ED295AA9CB68F970B734D3255S7H" TargetMode="External"/><Relationship Id="rId25" Type="http://schemas.openxmlformats.org/officeDocument/2006/relationships/hyperlink" Target="mailto:Usp31@egov66.ru" TargetMode="External"/><Relationship Id="rId33" Type="http://schemas.openxmlformats.org/officeDocument/2006/relationships/hyperlink" Target="mailto:Usp51@egov66.ru" TargetMode="External"/><Relationship Id="rId3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251CE-17D0-47A8-ABF3-3D2C7A1EA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27</TotalTime>
  <Pages>43</Pages>
  <Words>10231</Words>
  <Characters>85316</Characters>
  <Application>Microsoft Office Word</Application>
  <DocSecurity>0</DocSecurity>
  <Lines>710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95357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Меньшикова Анна Владимировна</cp:lastModifiedBy>
  <cp:revision>17</cp:revision>
  <cp:lastPrinted>2016-11-21T08:15:00Z</cp:lastPrinted>
  <dcterms:created xsi:type="dcterms:W3CDTF">2016-11-18T08:50:00Z</dcterms:created>
  <dcterms:modified xsi:type="dcterms:W3CDTF">2016-11-22T08:38:00Z</dcterms:modified>
</cp:coreProperties>
</file>