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087" w:rsidRPr="00AC7087" w:rsidRDefault="00AC7087" w:rsidP="00AC7087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>У</w:t>
      </w:r>
      <w:r w:rsidRPr="00AC7087">
        <w:rPr>
          <w:rFonts w:ascii="Times New Roman" w:hAnsi="Times New Roman" w:cs="Times New Roman"/>
          <w:i/>
          <w:sz w:val="20"/>
          <w:szCs w:val="20"/>
        </w:rPr>
        <w:t>тверждено приказом директора</w:t>
      </w:r>
    </w:p>
    <w:p w:rsidR="00AC7087" w:rsidRPr="00AC7087" w:rsidRDefault="00AC7087" w:rsidP="00AC7087">
      <w:pPr>
        <w:rPr>
          <w:rFonts w:ascii="Times New Roman" w:hAnsi="Times New Roman" w:cs="Times New Roman"/>
          <w:i/>
          <w:sz w:val="20"/>
          <w:szCs w:val="20"/>
        </w:rPr>
      </w:pPr>
      <w:r w:rsidRPr="00AC7087">
        <w:rPr>
          <w:rFonts w:ascii="Times New Roman" w:hAnsi="Times New Roman" w:cs="Times New Roman"/>
          <w:i/>
          <w:sz w:val="20"/>
          <w:szCs w:val="20"/>
        </w:rPr>
        <w:tab/>
      </w:r>
      <w:r w:rsidRPr="00AC7087">
        <w:rPr>
          <w:rFonts w:ascii="Times New Roman" w:hAnsi="Times New Roman" w:cs="Times New Roman"/>
          <w:i/>
          <w:sz w:val="20"/>
          <w:szCs w:val="20"/>
        </w:rPr>
        <w:tab/>
      </w:r>
      <w:r w:rsidRPr="00AC7087">
        <w:rPr>
          <w:rFonts w:ascii="Times New Roman" w:hAnsi="Times New Roman" w:cs="Times New Roman"/>
          <w:i/>
          <w:sz w:val="20"/>
          <w:szCs w:val="20"/>
        </w:rPr>
        <w:tab/>
      </w:r>
      <w:r w:rsidRPr="00AC7087">
        <w:rPr>
          <w:rFonts w:ascii="Times New Roman" w:hAnsi="Times New Roman" w:cs="Times New Roman"/>
          <w:i/>
          <w:sz w:val="20"/>
          <w:szCs w:val="20"/>
        </w:rPr>
        <w:tab/>
      </w:r>
      <w:r w:rsidRPr="00AC7087">
        <w:rPr>
          <w:rFonts w:ascii="Times New Roman" w:hAnsi="Times New Roman" w:cs="Times New Roman"/>
          <w:i/>
          <w:sz w:val="20"/>
          <w:szCs w:val="20"/>
        </w:rPr>
        <w:tab/>
      </w:r>
      <w:r w:rsidRPr="00AC7087">
        <w:rPr>
          <w:rFonts w:ascii="Times New Roman" w:hAnsi="Times New Roman" w:cs="Times New Roman"/>
          <w:i/>
          <w:sz w:val="20"/>
          <w:szCs w:val="20"/>
        </w:rPr>
        <w:tab/>
      </w:r>
      <w:r w:rsidRPr="00AC7087">
        <w:rPr>
          <w:rFonts w:ascii="Times New Roman" w:hAnsi="Times New Roman" w:cs="Times New Roman"/>
          <w:i/>
          <w:sz w:val="20"/>
          <w:szCs w:val="20"/>
        </w:rPr>
        <w:tab/>
      </w:r>
      <w:r w:rsidRPr="00AC7087"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 xml:space="preserve">ГАУ «СРЦН </w:t>
      </w:r>
      <w:r w:rsidRPr="00AC7087">
        <w:rPr>
          <w:rFonts w:ascii="Times New Roman" w:hAnsi="Times New Roman" w:cs="Times New Roman"/>
          <w:i/>
          <w:sz w:val="20"/>
          <w:szCs w:val="20"/>
        </w:rPr>
        <w:t>г. Каменска-Уральского»</w:t>
      </w:r>
    </w:p>
    <w:p w:rsidR="00AC7087" w:rsidRDefault="00AC7087" w:rsidP="00AC7087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AC7087">
        <w:rPr>
          <w:rFonts w:ascii="Times New Roman" w:hAnsi="Times New Roman" w:cs="Times New Roman"/>
          <w:i/>
          <w:sz w:val="20"/>
          <w:szCs w:val="20"/>
        </w:rPr>
        <w:tab/>
      </w:r>
      <w:r w:rsidRPr="00AC7087">
        <w:rPr>
          <w:rFonts w:ascii="Times New Roman" w:hAnsi="Times New Roman" w:cs="Times New Roman"/>
          <w:i/>
          <w:sz w:val="20"/>
          <w:szCs w:val="20"/>
        </w:rPr>
        <w:tab/>
      </w:r>
      <w:r w:rsidRPr="00AC7087">
        <w:rPr>
          <w:rFonts w:ascii="Times New Roman" w:hAnsi="Times New Roman" w:cs="Times New Roman"/>
          <w:i/>
          <w:sz w:val="20"/>
          <w:szCs w:val="20"/>
        </w:rPr>
        <w:tab/>
      </w:r>
      <w:r w:rsidRPr="00AC7087">
        <w:rPr>
          <w:rFonts w:ascii="Times New Roman" w:hAnsi="Times New Roman" w:cs="Times New Roman"/>
          <w:i/>
          <w:sz w:val="20"/>
          <w:szCs w:val="20"/>
        </w:rPr>
        <w:tab/>
      </w:r>
      <w:r w:rsidRPr="00AC7087">
        <w:rPr>
          <w:rFonts w:ascii="Times New Roman" w:hAnsi="Times New Roman" w:cs="Times New Roman"/>
          <w:i/>
          <w:sz w:val="20"/>
          <w:szCs w:val="20"/>
        </w:rPr>
        <w:tab/>
      </w:r>
      <w:r w:rsidRPr="00AC7087">
        <w:rPr>
          <w:rFonts w:ascii="Times New Roman" w:hAnsi="Times New Roman" w:cs="Times New Roman"/>
          <w:i/>
          <w:sz w:val="20"/>
          <w:szCs w:val="20"/>
        </w:rPr>
        <w:tab/>
      </w:r>
      <w:r w:rsidRPr="00AC7087">
        <w:rPr>
          <w:rFonts w:ascii="Times New Roman" w:hAnsi="Times New Roman" w:cs="Times New Roman"/>
          <w:i/>
          <w:sz w:val="20"/>
          <w:szCs w:val="20"/>
        </w:rPr>
        <w:tab/>
      </w:r>
      <w:r w:rsidRPr="00AC7087">
        <w:rPr>
          <w:rFonts w:ascii="Times New Roman" w:hAnsi="Times New Roman" w:cs="Times New Roman"/>
          <w:i/>
          <w:sz w:val="20"/>
          <w:szCs w:val="20"/>
        </w:rPr>
        <w:tab/>
        <w:t xml:space="preserve">от </w:t>
      </w:r>
      <w:r>
        <w:rPr>
          <w:rFonts w:ascii="Times New Roman" w:hAnsi="Times New Roman" w:cs="Times New Roman"/>
          <w:i/>
          <w:sz w:val="20"/>
          <w:szCs w:val="20"/>
        </w:rPr>
        <w:t>05</w:t>
      </w:r>
      <w:r w:rsidRPr="00AC7087">
        <w:rPr>
          <w:rFonts w:ascii="Times New Roman" w:hAnsi="Times New Roman" w:cs="Times New Roman"/>
          <w:i/>
          <w:sz w:val="20"/>
          <w:szCs w:val="20"/>
        </w:rPr>
        <w:t>.0</w:t>
      </w:r>
      <w:r>
        <w:rPr>
          <w:rFonts w:ascii="Times New Roman" w:hAnsi="Times New Roman" w:cs="Times New Roman"/>
          <w:i/>
          <w:sz w:val="20"/>
          <w:szCs w:val="20"/>
        </w:rPr>
        <w:t>4</w:t>
      </w:r>
      <w:r w:rsidRPr="00AC7087">
        <w:rPr>
          <w:rFonts w:ascii="Times New Roman" w:hAnsi="Times New Roman" w:cs="Times New Roman"/>
          <w:i/>
          <w:sz w:val="20"/>
          <w:szCs w:val="20"/>
        </w:rPr>
        <w:t>.201</w:t>
      </w:r>
      <w:r>
        <w:rPr>
          <w:rFonts w:ascii="Times New Roman" w:hAnsi="Times New Roman" w:cs="Times New Roman"/>
          <w:i/>
          <w:sz w:val="20"/>
          <w:szCs w:val="20"/>
        </w:rPr>
        <w:t>9</w:t>
      </w:r>
      <w:r w:rsidRPr="00AC7087">
        <w:rPr>
          <w:rFonts w:ascii="Times New Roman" w:hAnsi="Times New Roman" w:cs="Times New Roman"/>
          <w:i/>
          <w:sz w:val="20"/>
          <w:szCs w:val="20"/>
        </w:rPr>
        <w:t xml:space="preserve"> г. № </w:t>
      </w:r>
      <w:r>
        <w:rPr>
          <w:rFonts w:ascii="Times New Roman" w:hAnsi="Times New Roman" w:cs="Times New Roman"/>
          <w:i/>
          <w:sz w:val="20"/>
          <w:szCs w:val="20"/>
        </w:rPr>
        <w:t>41</w:t>
      </w:r>
    </w:p>
    <w:p w:rsidR="00AC7087" w:rsidRDefault="00AC7087" w:rsidP="00AC7087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</w:p>
    <w:p w:rsidR="00AC7087" w:rsidRDefault="00AC7087" w:rsidP="00AC7087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</w:p>
    <w:p w:rsidR="00AC7087" w:rsidRDefault="00AC7087" w:rsidP="00AC7087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</w:p>
    <w:p w:rsidR="00AC7087" w:rsidRDefault="00AC7087" w:rsidP="00AC7087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</w:p>
    <w:p w:rsidR="00AC7087" w:rsidRDefault="00AC7087" w:rsidP="00AC7087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</w:p>
    <w:p w:rsidR="00AC7087" w:rsidRDefault="00AC7087" w:rsidP="00AC7087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</w:p>
    <w:p w:rsidR="00AC7087" w:rsidRDefault="00AC7087" w:rsidP="00AC7087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</w:p>
    <w:p w:rsidR="00AC7087" w:rsidRDefault="00AC7087" w:rsidP="00AC7087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</w:p>
    <w:p w:rsidR="00AC7087" w:rsidRPr="00AC7087" w:rsidRDefault="00AC7087" w:rsidP="00AC708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C7087">
        <w:rPr>
          <w:rFonts w:ascii="Times New Roman" w:hAnsi="Times New Roman" w:cs="Times New Roman"/>
          <w:b/>
          <w:sz w:val="32"/>
          <w:szCs w:val="32"/>
        </w:rPr>
        <w:t xml:space="preserve">ПРОГРАММА </w:t>
      </w:r>
    </w:p>
    <w:p w:rsidR="00AC7087" w:rsidRPr="00AC7087" w:rsidRDefault="00AC7087" w:rsidP="00AC70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087" w:rsidRDefault="00AC7087" w:rsidP="00AC7087">
      <w:pPr>
        <w:jc w:val="center"/>
        <w:rPr>
          <w:rFonts w:ascii="Times New Roman" w:hAnsi="Times New Roman" w:cs="Times New Roman"/>
          <w:sz w:val="32"/>
          <w:szCs w:val="32"/>
        </w:rPr>
      </w:pPr>
      <w:r w:rsidRPr="00AC7087">
        <w:rPr>
          <w:rFonts w:ascii="Times New Roman" w:hAnsi="Times New Roman" w:cs="Times New Roman"/>
          <w:sz w:val="32"/>
          <w:szCs w:val="32"/>
        </w:rPr>
        <w:t xml:space="preserve">производственного контроля за соблюдением санитарных норм </w:t>
      </w:r>
    </w:p>
    <w:p w:rsidR="00AC7087" w:rsidRPr="00AC7087" w:rsidRDefault="00AC7087" w:rsidP="00AC7087">
      <w:pPr>
        <w:jc w:val="center"/>
        <w:rPr>
          <w:rFonts w:ascii="Times New Roman" w:hAnsi="Times New Roman" w:cs="Times New Roman"/>
          <w:sz w:val="32"/>
          <w:szCs w:val="32"/>
        </w:rPr>
      </w:pPr>
      <w:r w:rsidRPr="00AC7087">
        <w:rPr>
          <w:rFonts w:ascii="Times New Roman" w:hAnsi="Times New Roman" w:cs="Times New Roman"/>
          <w:sz w:val="32"/>
          <w:szCs w:val="32"/>
        </w:rPr>
        <w:t xml:space="preserve">и правил и выполнением санитарно-эпидемиологических профилактических мероприятий в </w:t>
      </w:r>
    </w:p>
    <w:p w:rsidR="00AC7087" w:rsidRDefault="00AC7087" w:rsidP="00AC7087">
      <w:pPr>
        <w:jc w:val="center"/>
        <w:rPr>
          <w:rFonts w:ascii="Times New Roman" w:hAnsi="Times New Roman" w:cs="Times New Roman"/>
          <w:sz w:val="32"/>
          <w:szCs w:val="32"/>
        </w:rPr>
      </w:pPr>
      <w:r w:rsidRPr="00AC7087">
        <w:rPr>
          <w:rFonts w:ascii="Times New Roman" w:hAnsi="Times New Roman" w:cs="Times New Roman"/>
          <w:sz w:val="32"/>
          <w:szCs w:val="32"/>
        </w:rPr>
        <w:t xml:space="preserve">государственном автономном учреждении социального обслуживания населения Свердловской области </w:t>
      </w:r>
    </w:p>
    <w:p w:rsidR="00AC7087" w:rsidRPr="00AC7087" w:rsidRDefault="00AC7087" w:rsidP="00AC7087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AC7087">
        <w:rPr>
          <w:rFonts w:ascii="Times New Roman" w:hAnsi="Times New Roman" w:cs="Times New Roman"/>
          <w:sz w:val="32"/>
          <w:szCs w:val="32"/>
        </w:rPr>
        <w:t>«Социально-реабилитационный центр для несовершеннолетних города Каменска-Уральского»</w:t>
      </w:r>
    </w:p>
    <w:p w:rsidR="00AC7087" w:rsidRDefault="00AC7087" w:rsidP="00AC7087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</w:p>
    <w:p w:rsidR="00AC7087" w:rsidRPr="00AC7087" w:rsidRDefault="00AC7087" w:rsidP="00AC7087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</w:p>
    <w:p w:rsidR="003C19F8" w:rsidRDefault="003C19F8"/>
    <w:p w:rsidR="00AC7087" w:rsidRDefault="00AC7087"/>
    <w:p w:rsidR="00AC7087" w:rsidRDefault="00AC7087"/>
    <w:p w:rsidR="00AC7087" w:rsidRDefault="00AC7087"/>
    <w:p w:rsidR="00AC7087" w:rsidRDefault="00AC7087"/>
    <w:p w:rsidR="00AC7087" w:rsidRDefault="00AC7087"/>
    <w:p w:rsidR="00AC7087" w:rsidRDefault="00AC7087"/>
    <w:p w:rsidR="00AC7087" w:rsidRDefault="00AC7087"/>
    <w:p w:rsidR="00AC7087" w:rsidRDefault="00AC7087"/>
    <w:p w:rsidR="00AC7087" w:rsidRDefault="00AC7087"/>
    <w:p w:rsidR="00AC7087" w:rsidRDefault="00AC7087"/>
    <w:p w:rsidR="00AC7087" w:rsidRDefault="00AC7087"/>
    <w:p w:rsidR="00AC7087" w:rsidRDefault="00AC7087"/>
    <w:p w:rsidR="00AC7087" w:rsidRPr="00AC7087" w:rsidRDefault="00AC7087" w:rsidP="00AC7087">
      <w:pPr>
        <w:jc w:val="center"/>
        <w:rPr>
          <w:rFonts w:ascii="Times New Roman" w:hAnsi="Times New Roman" w:cs="Times New Roman"/>
          <w:sz w:val="28"/>
          <w:szCs w:val="28"/>
        </w:rPr>
      </w:pPr>
      <w:r w:rsidRPr="00AC7087">
        <w:rPr>
          <w:rFonts w:ascii="Times New Roman" w:hAnsi="Times New Roman" w:cs="Times New Roman"/>
          <w:sz w:val="28"/>
          <w:szCs w:val="28"/>
        </w:rPr>
        <w:t>г. Каменск-Уральский</w:t>
      </w:r>
    </w:p>
    <w:sectPr w:rsidR="00AC7087" w:rsidRPr="00AC7087" w:rsidSect="003C19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AC7087"/>
    <w:rsid w:val="003C19F8"/>
    <w:rsid w:val="00AC7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C708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417</Characters>
  <Application>Microsoft Office Word</Application>
  <DocSecurity>0</DocSecurity>
  <Lines>3</Lines>
  <Paragraphs>1</Paragraphs>
  <ScaleCrop>false</ScaleCrop>
  <Company>Microsoft</Company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Gainullina_GH</dc:creator>
  <cp:lastModifiedBy>Gainullina_GH</cp:lastModifiedBy>
  <cp:revision>1</cp:revision>
  <cp:lastPrinted>2019-09-16T10:46:00Z</cp:lastPrinted>
  <dcterms:created xsi:type="dcterms:W3CDTF">2019-09-16T10:41:00Z</dcterms:created>
  <dcterms:modified xsi:type="dcterms:W3CDTF">2019-09-16T10:46:00Z</dcterms:modified>
</cp:coreProperties>
</file>