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3C1" w:rsidRDefault="00C973C1" w:rsidP="00C973C1">
      <w:pPr>
        <w:pStyle w:val="a0"/>
        <w:widowControl/>
        <w:spacing w:after="0"/>
        <w:jc w:val="both"/>
        <w:rPr>
          <w:b/>
          <w:color w:val="000000"/>
          <w:sz w:val="22"/>
          <w:szCs w:val="22"/>
          <w:shd w:val="clear" w:color="auto" w:fill="FFFFFF"/>
        </w:rPr>
      </w:pPr>
    </w:p>
    <w:p w:rsidR="00C973C1" w:rsidRPr="0028565D" w:rsidRDefault="00C973C1" w:rsidP="00C973C1">
      <w:pPr>
        <w:pStyle w:val="a0"/>
        <w:widowControl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28565D">
        <w:rPr>
          <w:b/>
          <w:color w:val="000000"/>
          <w:sz w:val="22"/>
          <w:szCs w:val="22"/>
          <w:shd w:val="clear" w:color="auto" w:fill="FFFFFF"/>
        </w:rPr>
        <w:t>Цель:</w:t>
      </w:r>
      <w:r w:rsidRPr="0028565D">
        <w:rPr>
          <w:color w:val="000000"/>
          <w:sz w:val="22"/>
          <w:szCs w:val="22"/>
          <w:shd w:val="clear" w:color="auto" w:fill="FFFFFF"/>
        </w:rPr>
        <w:t xml:space="preserve"> формировать навыки правильной осанки, укреплять мышечную систему</w:t>
      </w:r>
      <w:proofErr w:type="gramStart"/>
      <w:r w:rsidRPr="0028565D">
        <w:rPr>
          <w:color w:val="000000"/>
          <w:sz w:val="22"/>
          <w:szCs w:val="22"/>
          <w:shd w:val="clear" w:color="auto" w:fill="FFFFFF"/>
        </w:rPr>
        <w:t>.</w:t>
      </w:r>
      <w:proofErr w:type="gramEnd"/>
      <w:r w:rsidRPr="0028565D">
        <w:rPr>
          <w:color w:val="000000"/>
          <w:sz w:val="22"/>
          <w:szCs w:val="22"/>
          <w:shd w:val="clear" w:color="auto" w:fill="FFFFFF"/>
        </w:rPr>
        <w:t xml:space="preserve"> </w:t>
      </w:r>
      <w:proofErr w:type="gramStart"/>
      <w:r w:rsidRPr="0028565D">
        <w:rPr>
          <w:color w:val="000000"/>
          <w:sz w:val="22"/>
          <w:szCs w:val="22"/>
          <w:shd w:val="clear" w:color="auto" w:fill="FFFFFF"/>
        </w:rPr>
        <w:t>у</w:t>
      </w:r>
      <w:proofErr w:type="gramEnd"/>
      <w:r w:rsidRPr="0028565D">
        <w:rPr>
          <w:color w:val="000000"/>
          <w:sz w:val="22"/>
          <w:szCs w:val="22"/>
          <w:shd w:val="clear" w:color="auto" w:fill="FFFFFF"/>
        </w:rPr>
        <w:t>креплять мышцы и связки стоп с целью профилактики плоскостопия, воспитывать сознательное отношение к правильной осанке.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b/>
          <w:color w:val="000000"/>
          <w:sz w:val="22"/>
          <w:szCs w:val="22"/>
          <w:shd w:val="clear" w:color="auto" w:fill="FFFFFF"/>
        </w:rPr>
      </w:pPr>
      <w:r w:rsidRPr="0028565D">
        <w:rPr>
          <w:color w:val="000000"/>
          <w:sz w:val="22"/>
          <w:szCs w:val="22"/>
          <w:shd w:val="clear" w:color="auto" w:fill="FFFFFF"/>
        </w:rPr>
        <w:t>Дети, стоя в шеренге по очереди (руки на поясе спина прямая) передают пальцами ног ниточку, к которой привязана машинка с грузом. (Можно и в двух шеренгах). 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color w:val="FF0000"/>
          <w:sz w:val="22"/>
          <w:szCs w:val="22"/>
          <w:shd w:val="clear" w:color="auto" w:fill="FFFFFF"/>
        </w:rPr>
      </w:pPr>
      <w:r w:rsidRPr="0028565D">
        <w:rPr>
          <w:b/>
          <w:color w:val="FF0000"/>
          <w:sz w:val="22"/>
          <w:szCs w:val="22"/>
          <w:shd w:val="clear" w:color="auto" w:fill="FFFFFF"/>
        </w:rPr>
        <w:t>5 задание для детей: «Поймай рыбку»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28565D">
        <w:rPr>
          <w:b/>
          <w:color w:val="000000"/>
          <w:sz w:val="22"/>
          <w:szCs w:val="22"/>
          <w:shd w:val="clear" w:color="auto" w:fill="FFFFFF"/>
        </w:rPr>
        <w:t>Оборудование:</w:t>
      </w:r>
      <w:r w:rsidRPr="0028565D">
        <w:rPr>
          <w:color w:val="000000"/>
          <w:sz w:val="22"/>
          <w:szCs w:val="22"/>
          <w:shd w:val="clear" w:color="auto" w:fill="FFFFFF"/>
        </w:rPr>
        <w:t xml:space="preserve"> 2 таза с водой с камешками, 2 стульчика возле тазов.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28565D">
        <w:rPr>
          <w:b/>
          <w:color w:val="000000"/>
          <w:sz w:val="22"/>
          <w:szCs w:val="22"/>
          <w:shd w:val="clear" w:color="auto" w:fill="FFFFFF"/>
        </w:rPr>
        <w:t>Цель:</w:t>
      </w:r>
      <w:r w:rsidRPr="0028565D">
        <w:rPr>
          <w:color w:val="000000"/>
          <w:sz w:val="22"/>
          <w:szCs w:val="22"/>
          <w:shd w:val="clear" w:color="auto" w:fill="FFFFFF"/>
        </w:rPr>
        <w:t xml:space="preserve"> формировать навыки правильной осанки, укреплять мышечную систему. Укреплять мышцы и связки стоп с целью профилактики плоскостопия, воспитывать сознательное отношение к правильной осанке.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28565D">
        <w:rPr>
          <w:b/>
          <w:color w:val="000000"/>
          <w:sz w:val="22"/>
          <w:szCs w:val="22"/>
          <w:shd w:val="clear" w:color="auto" w:fill="FFFFFF"/>
        </w:rPr>
        <w:t xml:space="preserve">Задание: </w:t>
      </w:r>
      <w:r w:rsidRPr="0028565D">
        <w:rPr>
          <w:color w:val="000000"/>
          <w:sz w:val="22"/>
          <w:szCs w:val="22"/>
          <w:shd w:val="clear" w:color="auto" w:fill="FFFFFF"/>
        </w:rPr>
        <w:t>дети по очереди подходят к тазу с водой, каждый участник в свою очередь может поймать только 1 рыбку (камешек), чья команда больше наловит рыбок за 2 минуты. 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b/>
          <w:color w:val="000000"/>
          <w:sz w:val="22"/>
          <w:szCs w:val="22"/>
          <w:shd w:val="clear" w:color="auto" w:fill="FFFFFF"/>
        </w:rPr>
      </w:pPr>
      <w:r w:rsidRPr="0028565D">
        <w:rPr>
          <w:color w:val="000000"/>
          <w:sz w:val="22"/>
          <w:szCs w:val="22"/>
          <w:shd w:val="clear" w:color="auto" w:fill="FFFFFF"/>
        </w:rPr>
        <w:tab/>
        <w:t>В таз с водой опускаются камешки. Детки пальцами ног ловят рыб. 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color w:val="FF0000"/>
          <w:sz w:val="22"/>
          <w:szCs w:val="22"/>
          <w:shd w:val="clear" w:color="auto" w:fill="FFFFFF"/>
        </w:rPr>
      </w:pPr>
      <w:r w:rsidRPr="0028565D">
        <w:rPr>
          <w:b/>
          <w:color w:val="FF0000"/>
          <w:sz w:val="22"/>
          <w:szCs w:val="22"/>
          <w:shd w:val="clear" w:color="auto" w:fill="FFFFFF"/>
        </w:rPr>
        <w:t>6 задание: «Стирка»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28565D">
        <w:rPr>
          <w:b/>
          <w:color w:val="000000"/>
          <w:sz w:val="22"/>
          <w:szCs w:val="22"/>
          <w:shd w:val="clear" w:color="auto" w:fill="FFFFFF"/>
        </w:rPr>
        <w:t>Оборудование:</w:t>
      </w:r>
      <w:r w:rsidRPr="0028565D">
        <w:rPr>
          <w:color w:val="000000"/>
          <w:sz w:val="22"/>
          <w:szCs w:val="22"/>
          <w:shd w:val="clear" w:color="auto" w:fill="FFFFFF"/>
        </w:rPr>
        <w:t xml:space="preserve"> бумажные носовые платочки.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28565D">
        <w:rPr>
          <w:b/>
          <w:color w:val="000000"/>
          <w:sz w:val="22"/>
          <w:szCs w:val="22"/>
          <w:shd w:val="clear" w:color="auto" w:fill="FFFFFF"/>
        </w:rPr>
        <w:t>Цель:</w:t>
      </w:r>
      <w:r w:rsidRPr="0028565D">
        <w:rPr>
          <w:color w:val="000000"/>
          <w:sz w:val="22"/>
          <w:szCs w:val="22"/>
          <w:shd w:val="clear" w:color="auto" w:fill="FFFFFF"/>
        </w:rPr>
        <w:t xml:space="preserve"> формировать навыки правильной осанки, укреплять мышечную систему</w:t>
      </w:r>
      <w:proofErr w:type="gramStart"/>
      <w:r w:rsidRPr="0028565D">
        <w:rPr>
          <w:color w:val="000000"/>
          <w:sz w:val="22"/>
          <w:szCs w:val="22"/>
          <w:shd w:val="clear" w:color="auto" w:fill="FFFFFF"/>
        </w:rPr>
        <w:t>.</w:t>
      </w:r>
      <w:proofErr w:type="gramEnd"/>
      <w:r w:rsidRPr="0028565D">
        <w:rPr>
          <w:color w:val="000000"/>
          <w:sz w:val="22"/>
          <w:szCs w:val="22"/>
          <w:shd w:val="clear" w:color="auto" w:fill="FFFFFF"/>
        </w:rPr>
        <w:t xml:space="preserve"> </w:t>
      </w:r>
      <w:proofErr w:type="gramStart"/>
      <w:r w:rsidRPr="0028565D">
        <w:rPr>
          <w:color w:val="000000"/>
          <w:sz w:val="22"/>
          <w:szCs w:val="22"/>
          <w:shd w:val="clear" w:color="auto" w:fill="FFFFFF"/>
        </w:rPr>
        <w:t>у</w:t>
      </w:r>
      <w:proofErr w:type="gramEnd"/>
      <w:r w:rsidRPr="0028565D">
        <w:rPr>
          <w:color w:val="000000"/>
          <w:sz w:val="22"/>
          <w:szCs w:val="22"/>
          <w:shd w:val="clear" w:color="auto" w:fill="FFFFFF"/>
        </w:rPr>
        <w:t>креплять мышцы и связки стоп с целью профилактики плоскостопия, воспитывать сознательное отношение к правильной осанке. 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b/>
          <w:color w:val="000000"/>
          <w:sz w:val="22"/>
          <w:szCs w:val="22"/>
          <w:shd w:val="clear" w:color="auto" w:fill="FFFFFF"/>
        </w:rPr>
      </w:pPr>
      <w:r w:rsidRPr="0028565D">
        <w:rPr>
          <w:b/>
          <w:color w:val="000000"/>
          <w:sz w:val="22"/>
          <w:szCs w:val="22"/>
          <w:shd w:val="clear" w:color="auto" w:fill="FFFFFF"/>
        </w:rPr>
        <w:t>Задание:</w:t>
      </w:r>
      <w:r w:rsidRPr="0028565D">
        <w:rPr>
          <w:color w:val="000000"/>
          <w:sz w:val="22"/>
          <w:szCs w:val="22"/>
          <w:shd w:val="clear" w:color="auto" w:fill="FFFFFF"/>
        </w:rPr>
        <w:t xml:space="preserve"> дети имитируют движения стирки. На полу платочки, пальцами ног дети собирают платочек в гармошку, (опускают и поднимают 2 раза) затем берут платочек за край и опускают его в воду (стирают - 2 раза) а потом собирают в гармошку и отжимают. 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color w:val="FF0000"/>
          <w:sz w:val="22"/>
          <w:szCs w:val="22"/>
          <w:shd w:val="clear" w:color="auto" w:fill="FFFFFF"/>
        </w:rPr>
      </w:pPr>
      <w:r w:rsidRPr="0028565D">
        <w:rPr>
          <w:b/>
          <w:color w:val="FF0000"/>
          <w:sz w:val="22"/>
          <w:szCs w:val="22"/>
          <w:shd w:val="clear" w:color="auto" w:fill="FFFFFF"/>
        </w:rPr>
        <w:t>7 задание: «Нарисуй картину»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28565D">
        <w:rPr>
          <w:b/>
          <w:color w:val="000000"/>
          <w:sz w:val="22"/>
          <w:szCs w:val="22"/>
          <w:shd w:val="clear" w:color="auto" w:fill="FFFFFF"/>
        </w:rPr>
        <w:t xml:space="preserve">Оборудование: </w:t>
      </w:r>
      <w:r w:rsidRPr="0028565D">
        <w:rPr>
          <w:color w:val="000000"/>
          <w:sz w:val="22"/>
          <w:szCs w:val="22"/>
          <w:shd w:val="clear" w:color="auto" w:fill="FFFFFF"/>
        </w:rPr>
        <w:t>листы бумаги, цветные карандаши.</w:t>
      </w:r>
    </w:p>
    <w:p w:rsidR="00C973C1" w:rsidRDefault="00C973C1" w:rsidP="00C973C1">
      <w:pPr>
        <w:pStyle w:val="a0"/>
        <w:widowControl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28565D">
        <w:rPr>
          <w:b/>
          <w:color w:val="000000"/>
          <w:sz w:val="22"/>
          <w:szCs w:val="22"/>
          <w:shd w:val="clear" w:color="auto" w:fill="FFFFFF"/>
        </w:rPr>
        <w:t>Цель:</w:t>
      </w:r>
      <w:r w:rsidRPr="0028565D">
        <w:rPr>
          <w:color w:val="000000"/>
          <w:sz w:val="22"/>
          <w:szCs w:val="22"/>
          <w:shd w:val="clear" w:color="auto" w:fill="FFFFFF"/>
        </w:rPr>
        <w:t xml:space="preserve"> Укреплять мышцы и связки стоп с целью профилактики плоскостопия.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28565D">
        <w:rPr>
          <w:color w:val="000000"/>
          <w:sz w:val="22"/>
          <w:szCs w:val="22"/>
          <w:shd w:val="clear" w:color="auto" w:fill="FFFFFF"/>
        </w:rPr>
        <w:t>Дети и родители, стоя (сидя) должны нарисовать ногами любой рисунок.</w:t>
      </w:r>
    </w:p>
    <w:p w:rsidR="00C973C1" w:rsidRDefault="00C973C1" w:rsidP="00C973C1">
      <w:pPr>
        <w:jc w:val="both"/>
      </w:pPr>
    </w:p>
    <w:p w:rsidR="00C973C1" w:rsidRDefault="00C973C1" w:rsidP="00C973C1">
      <w:pPr>
        <w:pStyle w:val="a0"/>
        <w:widowControl/>
        <w:spacing w:after="0"/>
        <w:jc w:val="both"/>
        <w:rPr>
          <w:b/>
          <w:color w:val="FF0000"/>
          <w:sz w:val="22"/>
          <w:szCs w:val="22"/>
          <w:shd w:val="clear" w:color="auto" w:fill="FFFFFF"/>
        </w:rPr>
      </w:pPr>
    </w:p>
    <w:p w:rsidR="00C973C1" w:rsidRPr="0028565D" w:rsidRDefault="00C973C1" w:rsidP="00C973C1">
      <w:pPr>
        <w:pStyle w:val="a0"/>
        <w:widowControl/>
        <w:spacing w:after="0"/>
        <w:jc w:val="both"/>
        <w:rPr>
          <w:color w:val="FF0000"/>
          <w:sz w:val="22"/>
          <w:szCs w:val="22"/>
          <w:shd w:val="clear" w:color="auto" w:fill="FFFFFF"/>
        </w:rPr>
      </w:pPr>
      <w:r w:rsidRPr="0028565D">
        <w:rPr>
          <w:b/>
          <w:color w:val="FF0000"/>
          <w:sz w:val="22"/>
          <w:szCs w:val="22"/>
          <w:shd w:val="clear" w:color="auto" w:fill="FFFFFF"/>
        </w:rPr>
        <w:t>8 задание: «Пляжный волейбол»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28565D">
        <w:rPr>
          <w:b/>
          <w:color w:val="000000"/>
          <w:sz w:val="22"/>
          <w:szCs w:val="22"/>
          <w:shd w:val="clear" w:color="auto" w:fill="FFFFFF"/>
        </w:rPr>
        <w:t>Оборудование:</w:t>
      </w:r>
      <w:r w:rsidRPr="0028565D">
        <w:rPr>
          <w:color w:val="000000"/>
          <w:sz w:val="22"/>
          <w:szCs w:val="22"/>
          <w:shd w:val="clear" w:color="auto" w:fill="FFFFFF"/>
        </w:rPr>
        <w:t xml:space="preserve"> мяч.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28565D">
        <w:rPr>
          <w:color w:val="000000"/>
          <w:sz w:val="22"/>
          <w:szCs w:val="22"/>
          <w:shd w:val="clear" w:color="auto" w:fill="FFFFFF"/>
        </w:rPr>
        <w:tab/>
        <w:t>Дети лежат на животе по кругу, лицом в центр круга, руки под подбородком, ноги вместе. Водящий бросает мяч любому игроку, тот отбивает его двумя руками, при этом, прогибаясь, поднимает голову и грудь. Ноги остаются прижатыми к полу.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color w:val="FF0000"/>
          <w:sz w:val="22"/>
          <w:szCs w:val="22"/>
          <w:shd w:val="clear" w:color="auto" w:fill="FFFFFF"/>
        </w:rPr>
      </w:pPr>
      <w:r w:rsidRPr="0028565D">
        <w:rPr>
          <w:b/>
          <w:color w:val="000000"/>
          <w:sz w:val="22"/>
          <w:szCs w:val="22"/>
          <w:shd w:val="clear" w:color="auto" w:fill="FFFFFF"/>
        </w:rPr>
        <w:tab/>
      </w:r>
      <w:r w:rsidRPr="0028565D">
        <w:rPr>
          <w:b/>
          <w:color w:val="FF0000"/>
          <w:sz w:val="22"/>
          <w:szCs w:val="22"/>
          <w:shd w:val="clear" w:color="auto" w:fill="FFFFFF"/>
        </w:rPr>
        <w:t>9 задание: «Рыбки и щука»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28565D">
        <w:rPr>
          <w:b/>
          <w:color w:val="000000"/>
          <w:sz w:val="22"/>
          <w:szCs w:val="22"/>
          <w:shd w:val="clear" w:color="auto" w:fill="FFFFFF"/>
        </w:rPr>
        <w:t>Цель:</w:t>
      </w:r>
      <w:r w:rsidRPr="0028565D">
        <w:rPr>
          <w:color w:val="000000"/>
          <w:sz w:val="22"/>
          <w:szCs w:val="22"/>
          <w:shd w:val="clear" w:color="auto" w:fill="FFFFFF"/>
        </w:rPr>
        <w:t xml:space="preserve"> Улучшение дренажной функции бронхов, общефизическое воздействие, развитие ловкости. 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b/>
          <w:color w:val="000000"/>
          <w:sz w:val="22"/>
          <w:szCs w:val="22"/>
          <w:shd w:val="clear" w:color="auto" w:fill="FFFFFF"/>
        </w:rPr>
      </w:pPr>
      <w:r w:rsidRPr="0028565D">
        <w:rPr>
          <w:color w:val="000000"/>
          <w:sz w:val="22"/>
          <w:szCs w:val="22"/>
          <w:shd w:val="clear" w:color="auto" w:fill="FFFFFF"/>
        </w:rPr>
        <w:tab/>
        <w:t>Дети – «рыбки» лежат на спине, руки вдоль туловища, имитируют движения плавающей рыбки. По команде: «Щуки» - дети переворачиваются на живот, руки под подбородок, пятка вместе. «Щука» ловит зазевавшихся «рыбок».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color w:val="FF0000"/>
          <w:sz w:val="22"/>
          <w:szCs w:val="22"/>
          <w:shd w:val="clear" w:color="auto" w:fill="FFFFFF"/>
        </w:rPr>
      </w:pPr>
      <w:r w:rsidRPr="0028565D">
        <w:rPr>
          <w:b/>
          <w:color w:val="FF0000"/>
          <w:sz w:val="22"/>
          <w:szCs w:val="22"/>
          <w:shd w:val="clear" w:color="auto" w:fill="FFFFFF"/>
        </w:rPr>
        <w:t>10 задание: «В домике живут...»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28565D">
        <w:rPr>
          <w:b/>
          <w:color w:val="000000"/>
          <w:sz w:val="22"/>
          <w:szCs w:val="22"/>
          <w:shd w:val="clear" w:color="auto" w:fill="FFFFFF"/>
        </w:rPr>
        <w:t>Цель:</w:t>
      </w:r>
      <w:r w:rsidRPr="0028565D">
        <w:rPr>
          <w:color w:val="000000"/>
          <w:sz w:val="22"/>
          <w:szCs w:val="22"/>
          <w:shd w:val="clear" w:color="auto" w:fill="FFFFFF"/>
        </w:rPr>
        <w:t xml:space="preserve"> Формирование стереотипа правильной осанки. Укрепление мышц туловища и конечностей. 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28565D">
        <w:rPr>
          <w:b/>
          <w:color w:val="000000"/>
          <w:sz w:val="22"/>
          <w:szCs w:val="22"/>
          <w:shd w:val="clear" w:color="auto" w:fill="FFFFFF"/>
        </w:rPr>
        <w:t>Оборудование:</w:t>
      </w:r>
      <w:r w:rsidRPr="0028565D">
        <w:rPr>
          <w:color w:val="000000"/>
          <w:sz w:val="22"/>
          <w:szCs w:val="22"/>
          <w:shd w:val="clear" w:color="auto" w:fill="FFFFFF"/>
        </w:rPr>
        <w:t xml:space="preserve"> Мешочек с песком 10x10. 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b/>
          <w:color w:val="000000"/>
          <w:sz w:val="22"/>
          <w:szCs w:val="22"/>
          <w:shd w:val="clear" w:color="auto" w:fill="FFFFFF"/>
        </w:rPr>
      </w:pPr>
      <w:r w:rsidRPr="0028565D">
        <w:rPr>
          <w:color w:val="000000"/>
          <w:sz w:val="22"/>
          <w:szCs w:val="22"/>
          <w:shd w:val="clear" w:color="auto" w:fill="FFFFFF"/>
        </w:rPr>
        <w:tab/>
        <w:t>Дети стоят у мешочка с песком (у дома), сохраняя правильную осанку. По предложенной команде: «Лошадки», «Пингвины», «Медведи»... имитируют движения животных. Возвращаются в дом, приняв правильную осанку. 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color w:val="FF0000"/>
          <w:sz w:val="22"/>
          <w:szCs w:val="22"/>
          <w:shd w:val="clear" w:color="auto" w:fill="FFFFFF"/>
        </w:rPr>
      </w:pPr>
      <w:r w:rsidRPr="0028565D">
        <w:rPr>
          <w:b/>
          <w:color w:val="FF0000"/>
          <w:sz w:val="22"/>
          <w:szCs w:val="22"/>
          <w:shd w:val="clear" w:color="auto" w:fill="FFFFFF"/>
        </w:rPr>
        <w:t>11 задание: «Кто громче?»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28565D">
        <w:rPr>
          <w:b/>
          <w:color w:val="000000"/>
          <w:sz w:val="22"/>
          <w:szCs w:val="22"/>
          <w:shd w:val="clear" w:color="auto" w:fill="FFFFFF"/>
        </w:rPr>
        <w:t>Цель:</w:t>
      </w:r>
      <w:r w:rsidRPr="0028565D">
        <w:rPr>
          <w:color w:val="000000"/>
          <w:sz w:val="22"/>
          <w:szCs w:val="22"/>
          <w:shd w:val="clear" w:color="auto" w:fill="FFFFFF"/>
        </w:rPr>
        <w:t xml:space="preserve"> Тренировка навыка правильного носового дыхания при спокойно сомкнутых губах. 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28565D">
        <w:rPr>
          <w:b/>
          <w:color w:val="000000"/>
          <w:sz w:val="22"/>
          <w:szCs w:val="22"/>
          <w:shd w:val="clear" w:color="auto" w:fill="FFFFFF"/>
        </w:rPr>
        <w:t xml:space="preserve">Оборудование: </w:t>
      </w:r>
      <w:r w:rsidRPr="0028565D">
        <w:rPr>
          <w:color w:val="000000"/>
          <w:sz w:val="22"/>
          <w:szCs w:val="22"/>
          <w:shd w:val="clear" w:color="auto" w:fill="FFFFFF"/>
        </w:rPr>
        <w:t>Дудочка, рожок, свисток. </w:t>
      </w:r>
    </w:p>
    <w:p w:rsidR="00C973C1" w:rsidRDefault="00C973C1" w:rsidP="00C973C1">
      <w:pPr>
        <w:pStyle w:val="a0"/>
        <w:widowControl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28565D">
        <w:rPr>
          <w:color w:val="000000"/>
          <w:sz w:val="22"/>
          <w:szCs w:val="22"/>
          <w:shd w:val="clear" w:color="auto" w:fill="FFFFFF"/>
        </w:rPr>
        <w:tab/>
        <w:t>Ведущий просит ребенка как можно громче продуть в дудочку, рожок, свисток. Вдох необходимо сделать через нос и резко выдохнуть. Побеждает тот, чей звук будет громче.</w:t>
      </w:r>
    </w:p>
    <w:p w:rsidR="00C973C1" w:rsidRPr="0028565D" w:rsidRDefault="00C973C1" w:rsidP="00C973C1">
      <w:pPr>
        <w:pStyle w:val="a0"/>
        <w:widowControl/>
        <w:spacing w:after="0"/>
        <w:jc w:val="both"/>
        <w:rPr>
          <w:b/>
          <w:bCs/>
          <w:color w:val="000000"/>
          <w:sz w:val="22"/>
          <w:szCs w:val="22"/>
          <w:shd w:val="clear" w:color="auto" w:fill="FFFFFF"/>
        </w:rPr>
      </w:pPr>
      <w:r w:rsidRPr="005B2695">
        <w:rPr>
          <w:noProof/>
          <w:color w:val="000000"/>
          <w:sz w:val="22"/>
          <w:szCs w:val="22"/>
          <w:shd w:val="clear" w:color="auto" w:fill="FFFFFF"/>
        </w:rPr>
        <w:drawing>
          <wp:anchor distT="0" distB="0" distL="114300" distR="114300" simplePos="0" relativeHeight="251664384" behindDoc="0" locked="1" layoutInCell="1" allowOverlap="1">
            <wp:simplePos x="0" y="0"/>
            <wp:positionH relativeFrom="character">
              <wp:posOffset>43180</wp:posOffset>
            </wp:positionH>
            <wp:positionV relativeFrom="line">
              <wp:posOffset>130175</wp:posOffset>
            </wp:positionV>
            <wp:extent cx="714375" cy="800100"/>
            <wp:effectExtent l="19050" t="0" r="0" b="0"/>
            <wp:wrapNone/>
            <wp:docPr id="1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9A66"/>
                        </a:clrFrom>
                        <a:clrTo>
                          <a:srgbClr val="FF9A66">
                            <a:alpha val="0"/>
                          </a:srgbClr>
                        </a:clrTo>
                      </a:clrChange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973C1" w:rsidRDefault="00C973C1" w:rsidP="00C973C1">
      <w:r>
        <w:rPr>
          <w:noProof/>
        </w:rPr>
        <w:pict>
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<v:formulas>
              <v:f eqn="val #0"/>
              <v:f eqn="sum @0 675 0"/>
              <v:f eqn="sum @1 675 0"/>
              <v:f eqn="sum @2 675 0"/>
              <v:f eqn="sum @3 675 0"/>
              <v:f eqn="sum width 0 @4"/>
              <v:f eqn="sum width 0 @3"/>
              <v:f eqn="sum width 0 @2"/>
              <v:f eqn="sum width 0 @1"/>
              <v:f eqn="sum width 0 @0"/>
              <v:f eqn="val #1"/>
              <v:f eqn="prod @10 1 4"/>
              <v:f eqn="prod @11 2 1"/>
              <v:f eqn="prod @11 3 1"/>
              <v:f eqn="prod height 1 2"/>
              <v:f eqn="sum @14 0 @12"/>
              <v:f eqn="sum height 0 @10"/>
              <v:f eqn="sum height 0 @11"/>
              <v:f eqn="prod width 1 2"/>
              <v:f eqn="sum width 0 2700"/>
              <v:f eqn="sum @18 0 2700"/>
              <v:f eqn="val width"/>
              <v:f eqn="val height"/>
            </v:formulas>
            <v:path o:extrusionok="f" o:connecttype="custom" o:connectlocs="@18,@10;2700,@15;@18,21600;@19,@15" o:connectangles="270,180,90,0" textboxrect="@0,@10,@9,21600"/>
            <v:handles>
              <v:h position="#0,bottomRight" xrange="2700,8100"/>
              <v:h position="center,#1" yrange="0,7200"/>
            </v:handles>
            <o:complex v:ext="view"/>
          </v:shapetype>
          <v:shape id="_x0000_s1029" type="#_x0000_t53" style="position:absolute;margin-left:48.25pt;margin-top:6.7pt;width:135pt;height:66.95pt;z-index:251666432">
            <v:textbox style="mso-next-textbox:#_x0000_s1029">
              <w:txbxContent>
                <w:p w:rsidR="00C973C1" w:rsidRPr="008C5F72" w:rsidRDefault="00C973C1" w:rsidP="00C973C1">
                  <w:pPr>
                    <w:jc w:val="center"/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8C5F72">
                    <w:rPr>
                      <w:b/>
                      <w:color w:val="FF0000"/>
                      <w:sz w:val="28"/>
                      <w:szCs w:val="28"/>
                    </w:rPr>
                    <w:t>Будьте</w:t>
                  </w:r>
                </w:p>
                <w:p w:rsidR="00C973C1" w:rsidRPr="008C5F72" w:rsidRDefault="00C973C1" w:rsidP="00C973C1">
                  <w:pPr>
                    <w:jc w:val="center"/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8C5F72">
                    <w:rPr>
                      <w:b/>
                      <w:color w:val="FF0000"/>
                      <w:sz w:val="28"/>
                      <w:szCs w:val="28"/>
                    </w:rPr>
                    <w:t>здоровы!</w:t>
                  </w:r>
                </w:p>
              </w:txbxContent>
            </v:textbox>
          </v:shape>
        </w:pict>
      </w:r>
      <w:r w:rsidRPr="005B2695">
        <w:rPr>
          <w:noProof/>
        </w:rPr>
        <w:drawing>
          <wp:anchor distT="0" distB="0" distL="114300" distR="114300" simplePos="0" relativeHeight="251665408" behindDoc="0" locked="1" layoutInCell="1" allowOverlap="1">
            <wp:simplePos x="0" y="0"/>
            <wp:positionH relativeFrom="character">
              <wp:posOffset>2291080</wp:posOffset>
            </wp:positionH>
            <wp:positionV relativeFrom="line">
              <wp:posOffset>-30480</wp:posOffset>
            </wp:positionV>
            <wp:extent cx="676275" cy="800100"/>
            <wp:effectExtent l="19050" t="0" r="9525" b="0"/>
            <wp:wrapNone/>
            <wp:docPr id="1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9A66"/>
                        </a:clrFrom>
                        <a:clrTo>
                          <a:srgbClr val="FF9A66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973C1" w:rsidRDefault="00C973C1" w:rsidP="00C973C1"/>
    <w:p w:rsidR="00C973C1" w:rsidRDefault="00C973C1" w:rsidP="00C973C1">
      <w:pPr>
        <w:spacing w:after="0" w:line="240" w:lineRule="auto"/>
        <w:rPr>
          <w:b/>
          <w:color w:val="FF0000"/>
          <w:sz w:val="32"/>
          <w:szCs w:val="32"/>
        </w:rPr>
      </w:pPr>
    </w:p>
    <w:p w:rsidR="00EB7E8D" w:rsidRDefault="00EB7E8D" w:rsidP="00EB7E8D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C973C1" w:rsidRDefault="00C973C1" w:rsidP="00EB7E8D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C973C1" w:rsidRDefault="00C973C1" w:rsidP="00EB7E8D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C973C1" w:rsidRDefault="00C973C1" w:rsidP="00EB7E8D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C973C1" w:rsidRDefault="00C973C1" w:rsidP="00EB7E8D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C973C1" w:rsidRDefault="00C973C1" w:rsidP="00EB7E8D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973C1" w:rsidRDefault="00C973C1" w:rsidP="00EB7E8D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B7E8D" w:rsidRPr="00EB7E8D" w:rsidRDefault="00EB7E8D" w:rsidP="00EB7E8D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B7E8D">
        <w:rPr>
          <w:rFonts w:ascii="Times New Roman" w:hAnsi="Times New Roman" w:cs="Times New Roman"/>
          <w:bCs/>
          <w:sz w:val="28"/>
          <w:szCs w:val="28"/>
        </w:rPr>
        <w:t>ГАУ «РЦ г</w:t>
      </w:r>
      <w:proofErr w:type="gramStart"/>
      <w:r w:rsidRPr="00EB7E8D">
        <w:rPr>
          <w:rFonts w:ascii="Times New Roman" w:hAnsi="Times New Roman" w:cs="Times New Roman"/>
          <w:bCs/>
          <w:sz w:val="28"/>
          <w:szCs w:val="28"/>
        </w:rPr>
        <w:t>.К</w:t>
      </w:r>
      <w:proofErr w:type="gramEnd"/>
      <w:r w:rsidRPr="00EB7E8D">
        <w:rPr>
          <w:rFonts w:ascii="Times New Roman" w:hAnsi="Times New Roman" w:cs="Times New Roman"/>
          <w:bCs/>
          <w:sz w:val="28"/>
          <w:szCs w:val="28"/>
        </w:rPr>
        <w:t>аменска-Уральского»</w:t>
      </w:r>
    </w:p>
    <w:p w:rsidR="00C17E95" w:rsidRDefault="00C17E95" w:rsidP="00EB7E8D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EB7E8D" w:rsidRDefault="00EB7E8D" w:rsidP="00EB7E8D">
      <w:pPr>
        <w:spacing w:after="0" w:line="240" w:lineRule="auto"/>
        <w:jc w:val="both"/>
        <w:rPr>
          <w:b/>
          <w:color w:val="FF0000"/>
          <w:sz w:val="32"/>
          <w:szCs w:val="32"/>
        </w:rPr>
      </w:pPr>
    </w:p>
    <w:p w:rsidR="00C17E95" w:rsidRPr="00F154EF" w:rsidRDefault="00C973C1" w:rsidP="00EB7E8D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EB7E8D">
        <w:rPr>
          <w:b/>
          <w:color w:val="FF0000"/>
          <w:sz w:val="28"/>
          <w:szCs w:val="28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225pt;height:58.5pt" fillcolor="red" strokecolor="white">
            <v:fill color2="#c0c"/>
            <v:shadow on="t" color="#99f" opacity=".5" offset="6pt,-6pt"/>
            <v:textpath style="font-family:&quot;Impact&quot;;font-size:40pt;v-text-kern:t" trim="t" fitpath="t" xscale="f" string="Памятка для родителей"/>
          </v:shape>
        </w:pict>
      </w:r>
    </w:p>
    <w:p w:rsidR="00C17E95" w:rsidRDefault="00C17E95" w:rsidP="00EB7E8D">
      <w:pPr>
        <w:jc w:val="both"/>
      </w:pPr>
    </w:p>
    <w:p w:rsidR="00C17E95" w:rsidRPr="00EB7E8D" w:rsidRDefault="00C17E95" w:rsidP="00EB7E8D">
      <w:pPr>
        <w:jc w:val="both"/>
        <w:rPr>
          <w:b/>
        </w:rPr>
      </w:pPr>
    </w:p>
    <w:p w:rsidR="00EB7E8D" w:rsidRPr="00EB7E8D" w:rsidRDefault="00EB7E8D" w:rsidP="00EB7E8D">
      <w:pPr>
        <w:jc w:val="center"/>
        <w:rPr>
          <w:b/>
          <w:sz w:val="48"/>
          <w:szCs w:val="48"/>
        </w:rPr>
      </w:pPr>
      <w:r w:rsidRPr="00EB7E8D">
        <w:rPr>
          <w:b/>
          <w:sz w:val="48"/>
          <w:szCs w:val="48"/>
        </w:rPr>
        <w:t>СОХРАНИТЬ ОСАНКУ -</w:t>
      </w:r>
    </w:p>
    <w:p w:rsidR="00C17E95" w:rsidRPr="00EB7E8D" w:rsidRDefault="00EB7E8D" w:rsidP="00EB7E8D">
      <w:pPr>
        <w:jc w:val="center"/>
        <w:rPr>
          <w:b/>
          <w:sz w:val="48"/>
          <w:szCs w:val="48"/>
        </w:rPr>
      </w:pPr>
      <w:r w:rsidRPr="00EB7E8D">
        <w:rPr>
          <w:b/>
          <w:sz w:val="48"/>
          <w:szCs w:val="48"/>
        </w:rPr>
        <w:t>СБЕРЕЧЬ ЗДОРОВЬЕ</w:t>
      </w:r>
    </w:p>
    <w:p w:rsidR="00C17E95" w:rsidRDefault="00EB7E8D" w:rsidP="00EB7E8D">
      <w:pPr>
        <w:jc w:val="center"/>
      </w:pPr>
      <w:r>
        <w:rPr>
          <w:noProof/>
        </w:rPr>
        <w:drawing>
          <wp:inline distT="0" distB="0" distL="0" distR="0">
            <wp:extent cx="2400300" cy="2175272"/>
            <wp:effectExtent l="19050" t="0" r="0" b="0"/>
            <wp:docPr id="12" name="Рисунок 27" descr="C:\Users\user\Desktop\hello_html_5351d4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esktop\hello_html_5351d4e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366" cy="217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E8D" w:rsidRDefault="00EB7E8D" w:rsidP="00EB7E8D">
      <w:pPr>
        <w:jc w:val="center"/>
      </w:pPr>
    </w:p>
    <w:p w:rsidR="00C17E95" w:rsidRPr="00EB7E8D" w:rsidRDefault="00EB7E8D" w:rsidP="00EB7E8D">
      <w:pPr>
        <w:jc w:val="center"/>
        <w:rPr>
          <w:b/>
        </w:rPr>
      </w:pPr>
      <w:r w:rsidRPr="00EB7E8D">
        <w:rPr>
          <w:b/>
        </w:rPr>
        <w:t>2018г</w:t>
      </w:r>
    </w:p>
    <w:p w:rsidR="00C17E95" w:rsidRPr="00EB7E8D" w:rsidRDefault="00EB7E8D" w:rsidP="00EB7E8D">
      <w:pPr>
        <w:jc w:val="right"/>
        <w:rPr>
          <w:b/>
        </w:rPr>
      </w:pPr>
      <w:r w:rsidRPr="00EB7E8D">
        <w:rPr>
          <w:b/>
        </w:rPr>
        <w:t>Подготовила м/</w:t>
      </w:r>
      <w:proofErr w:type="gramStart"/>
      <w:r w:rsidRPr="00EB7E8D">
        <w:rPr>
          <w:b/>
        </w:rPr>
        <w:t>с</w:t>
      </w:r>
      <w:proofErr w:type="gramEnd"/>
      <w:r w:rsidRPr="00EB7E8D">
        <w:rPr>
          <w:b/>
        </w:rPr>
        <w:t xml:space="preserve"> по физиотерапии</w:t>
      </w:r>
    </w:p>
    <w:p w:rsidR="00EB7E8D" w:rsidRPr="00EB7E8D" w:rsidRDefault="00EB7E8D" w:rsidP="00EB7E8D">
      <w:pPr>
        <w:jc w:val="right"/>
        <w:rPr>
          <w:b/>
        </w:rPr>
      </w:pPr>
      <w:r w:rsidRPr="00EB7E8D">
        <w:rPr>
          <w:b/>
        </w:rPr>
        <w:t>Евсеева Л.Л.</w:t>
      </w:r>
    </w:p>
    <w:p w:rsidR="00C973C1" w:rsidRPr="00F154EF" w:rsidRDefault="00C973C1" w:rsidP="00C973C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CC"/>
          <w:sz w:val="24"/>
          <w:szCs w:val="24"/>
        </w:rPr>
      </w:pPr>
      <w:r w:rsidRPr="00F154EF">
        <w:rPr>
          <w:rFonts w:ascii="Times New Roman" w:hAnsi="Times New Roman" w:cs="Times New Roman"/>
          <w:b/>
          <w:bCs/>
          <w:color w:val="3333CC"/>
          <w:sz w:val="24"/>
          <w:szCs w:val="24"/>
        </w:rPr>
        <w:lastRenderedPageBreak/>
        <w:t>Формирование правильной  осанки у дошкольников.</w:t>
      </w:r>
    </w:p>
    <w:p w:rsidR="00C973C1" w:rsidRPr="004559BD" w:rsidRDefault="00C973C1" w:rsidP="00C973C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C973C1" w:rsidRPr="005B2695" w:rsidRDefault="00C973C1" w:rsidP="00C973C1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5B2695">
        <w:rPr>
          <w:rFonts w:ascii="Times New Roman" w:hAnsi="Times New Roman" w:cs="Times New Roman"/>
          <w:b/>
          <w:bCs/>
          <w:color w:val="FF0000"/>
        </w:rPr>
        <w:t xml:space="preserve">Осанка - привычная поза тела во время покоя и движения; формируется с раннего детства в процессе роста, развития и воспитания. </w:t>
      </w:r>
    </w:p>
    <w:p w:rsidR="00C973C1" w:rsidRPr="004559BD" w:rsidRDefault="00C973C1" w:rsidP="00C973C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559BD">
        <w:rPr>
          <w:rFonts w:ascii="Times New Roman" w:hAnsi="Times New Roman" w:cs="Times New Roman"/>
        </w:rPr>
        <w:tab/>
        <w:t xml:space="preserve">Правильная осанка делает фигуру человека красивой и способствует нормальному функционированию двигательного аппарата и всего организма. </w:t>
      </w:r>
      <w:r w:rsidRPr="004559BD">
        <w:rPr>
          <w:rFonts w:ascii="Times New Roman" w:hAnsi="Times New Roman" w:cs="Times New Roman"/>
        </w:rPr>
        <w:tab/>
        <w:t xml:space="preserve">Правильная осанка свидетельствует о хорошем общем физическом развитии. </w:t>
      </w:r>
      <w:r w:rsidRPr="004559BD">
        <w:rPr>
          <w:rFonts w:ascii="Times New Roman" w:hAnsi="Times New Roman" w:cs="Times New Roman"/>
        </w:rPr>
        <w:tab/>
        <w:t xml:space="preserve">Значение осанки трудно переоценить: здоровый позвоночник, правильно сформированная грудная клетка, хорошо развитые мышцы являются залогом физического здоровья и психологического благополучия. </w:t>
      </w:r>
    </w:p>
    <w:p w:rsidR="00C973C1" w:rsidRPr="004559BD" w:rsidRDefault="00C973C1" w:rsidP="00C973C1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0000FF"/>
        </w:rPr>
      </w:pPr>
    </w:p>
    <w:p w:rsidR="00C973C1" w:rsidRPr="004559BD" w:rsidRDefault="00C973C1" w:rsidP="00C973C1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0000FF"/>
        </w:rPr>
      </w:pPr>
      <w:r w:rsidRPr="004559BD">
        <w:rPr>
          <w:rFonts w:ascii="Times New Roman" w:hAnsi="Times New Roman" w:cs="Times New Roman"/>
          <w:b/>
          <w:noProof/>
          <w:color w:val="0000FF"/>
        </w:rPr>
        <w:drawing>
          <wp:inline distT="0" distB="0" distL="0" distR="0">
            <wp:extent cx="2381250" cy="1438275"/>
            <wp:effectExtent l="19050" t="0" r="0" b="0"/>
            <wp:docPr id="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106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3C1" w:rsidRPr="00F154EF" w:rsidRDefault="00C973C1" w:rsidP="00C973C1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F154EF">
        <w:rPr>
          <w:rFonts w:ascii="Times New Roman" w:hAnsi="Times New Roman" w:cs="Times New Roman"/>
          <w:b/>
          <w:bCs/>
          <w:color w:val="FF0000"/>
        </w:rPr>
        <w:t>Формы работы по укреплению и сохранению правильной осанки у дошкольников:</w:t>
      </w:r>
    </w:p>
    <w:p w:rsidR="00C973C1" w:rsidRDefault="00C973C1" w:rsidP="00C973C1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0000FF"/>
        </w:rPr>
      </w:pPr>
    </w:p>
    <w:p w:rsidR="00C973C1" w:rsidRPr="005B2695" w:rsidRDefault="00C973C1" w:rsidP="00C973C1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0000FF"/>
        </w:rPr>
      </w:pPr>
      <w:r w:rsidRPr="005B2695">
        <w:rPr>
          <w:rFonts w:ascii="Times New Roman" w:hAnsi="Times New Roman" w:cs="Times New Roman"/>
          <w:b/>
          <w:bCs/>
          <w:i/>
          <w:color w:val="0000FF"/>
        </w:rPr>
        <w:t>1. Корригирующие упражнения в индивидуальной работе с   детьми.</w:t>
      </w:r>
    </w:p>
    <w:p w:rsidR="00C973C1" w:rsidRPr="004559BD" w:rsidRDefault="00C973C1" w:rsidP="00C973C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FF"/>
        </w:rPr>
      </w:pPr>
      <w:r w:rsidRPr="004559BD">
        <w:rPr>
          <w:rFonts w:ascii="Times New Roman" w:hAnsi="Times New Roman" w:cs="Times New Roman"/>
          <w:b/>
          <w:bCs/>
          <w:color w:val="0000FF"/>
        </w:rPr>
        <w:tab/>
      </w:r>
      <w:r w:rsidRPr="004559BD">
        <w:rPr>
          <w:rFonts w:ascii="Times New Roman" w:hAnsi="Times New Roman" w:cs="Times New Roman"/>
          <w:bCs/>
        </w:rPr>
        <w:t xml:space="preserve">В детском саду необходимо использовать упражнения для развития больших мышечных групп, особенно спины, живота и ног, чтобы создать естественный мышечный корсет. Хорошим средством формирования правильной осанки и профилактики ее нарушений являются корригирующие  упражнения с различными предметами. </w:t>
      </w:r>
    </w:p>
    <w:p w:rsidR="00C973C1" w:rsidRDefault="00C973C1" w:rsidP="00C973C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559BD">
        <w:rPr>
          <w:rFonts w:ascii="Times New Roman" w:hAnsi="Times New Roman" w:cs="Times New Roman"/>
          <w:b/>
          <w:bCs/>
          <w:color w:val="0000FF"/>
        </w:rPr>
        <w:tab/>
      </w:r>
      <w:r w:rsidRPr="004559BD">
        <w:rPr>
          <w:rFonts w:ascii="Times New Roman" w:hAnsi="Times New Roman" w:cs="Times New Roman"/>
          <w:bCs/>
        </w:rPr>
        <w:t>Малышам нравятся упражнения с флажками,  ленточкой, погремушкой. Хорошо влияет на осанку ползание, лазанье, ходьба с</w:t>
      </w:r>
      <w:r>
        <w:rPr>
          <w:rFonts w:ascii="Times New Roman" w:hAnsi="Times New Roman" w:cs="Times New Roman"/>
          <w:bCs/>
        </w:rPr>
        <w:t xml:space="preserve"> небольшим грузом на голове.</w:t>
      </w:r>
    </w:p>
    <w:p w:rsidR="00C973C1" w:rsidRPr="004559BD" w:rsidRDefault="00C973C1" w:rsidP="00C973C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FF"/>
        </w:rPr>
      </w:pPr>
      <w:r w:rsidRPr="004559BD">
        <w:rPr>
          <w:rFonts w:ascii="Times New Roman" w:hAnsi="Times New Roman" w:cs="Times New Roman"/>
          <w:bCs/>
        </w:rPr>
        <w:lastRenderedPageBreak/>
        <w:t xml:space="preserve">   Упражнения выполняются из различных исходных положений – стоя, лежа на спине и животе, сидя на стуле. Упражнения для малышей 2-3 лет чаще носят игровой характер: имитируют движения животных, птиц и др. Главное - вызвать у детей желание двигаться активно, с удовольствием. Например, в упражнении «Колобок» ребенок, лежа на животе, перекатывается несколько раз в одну, потом в другую сторону. В игре “Гномики и великаны” тянется вверх, изображая «великана». </w:t>
      </w:r>
    </w:p>
    <w:p w:rsidR="00C973C1" w:rsidRDefault="00C973C1" w:rsidP="00C973C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559BD">
        <w:rPr>
          <w:rFonts w:ascii="Times New Roman" w:hAnsi="Times New Roman" w:cs="Times New Roman"/>
          <w:bCs/>
        </w:rPr>
        <w:tab/>
        <w:t>В старшей и подготовительной к школе группах, чтобы выработать правильную осанку во время ходьбы, рекомендуется применять следующие упражнения: ходьба с грузом на голове (мешочек с песком), с гимнастической палкой за спиной (палка в локтевых суставах горизонтально к полу), ходьба по ограниченной площади с переступанием через предметы и т.</w:t>
      </w:r>
      <w:r>
        <w:rPr>
          <w:rFonts w:ascii="Times New Roman" w:hAnsi="Times New Roman" w:cs="Times New Roman"/>
          <w:bCs/>
        </w:rPr>
        <w:t>д</w:t>
      </w:r>
      <w:proofErr w:type="gramStart"/>
      <w:r>
        <w:rPr>
          <w:rFonts w:ascii="Times New Roman" w:hAnsi="Times New Roman" w:cs="Times New Roman"/>
          <w:bCs/>
        </w:rPr>
        <w:t>.</w:t>
      </w:r>
      <w:r w:rsidRPr="004559BD">
        <w:rPr>
          <w:rFonts w:ascii="Times New Roman" w:hAnsi="Times New Roman" w:cs="Times New Roman"/>
          <w:bCs/>
        </w:rPr>
        <w:t>В</w:t>
      </w:r>
      <w:proofErr w:type="gramEnd"/>
      <w:r w:rsidRPr="004559BD">
        <w:rPr>
          <w:rFonts w:ascii="Times New Roman" w:hAnsi="Times New Roman" w:cs="Times New Roman"/>
          <w:bCs/>
        </w:rPr>
        <w:t>ыполняя эти движения, туловище держат ровно, голову не опускают.</w:t>
      </w:r>
    </w:p>
    <w:p w:rsidR="00C973C1" w:rsidRPr="004559BD" w:rsidRDefault="00C973C1" w:rsidP="00C973C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1476375" cy="1019175"/>
            <wp:effectExtent l="19050" t="0" r="9525" b="0"/>
            <wp:docPr id="15" name="Рисунок 28" descr="C:\Users\user\Desktop\67e97de5e19f716671e49c2da0481524--clipart-ba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esktop\67e97de5e19f716671e49c2da0481524--clipart-bab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3C1" w:rsidRPr="005B2695" w:rsidRDefault="00C973C1" w:rsidP="00C973C1">
      <w:pPr>
        <w:spacing w:after="0" w:line="240" w:lineRule="auto"/>
        <w:jc w:val="both"/>
        <w:rPr>
          <w:rFonts w:ascii="Times New Roman" w:hAnsi="Times New Roman" w:cs="Times New Roman"/>
          <w:i/>
          <w:color w:val="0000FF"/>
        </w:rPr>
      </w:pPr>
      <w:r w:rsidRPr="005B2695">
        <w:rPr>
          <w:rFonts w:ascii="Times New Roman" w:hAnsi="Times New Roman" w:cs="Times New Roman"/>
          <w:b/>
          <w:bCs/>
          <w:i/>
          <w:color w:val="0000FF"/>
        </w:rPr>
        <w:t>2. Физкультминутки</w:t>
      </w:r>
    </w:p>
    <w:p w:rsidR="00C973C1" w:rsidRPr="004559BD" w:rsidRDefault="00C973C1" w:rsidP="00C973C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559BD">
        <w:rPr>
          <w:rFonts w:ascii="Times New Roman" w:hAnsi="Times New Roman" w:cs="Times New Roman"/>
          <w:color w:val="0000FF"/>
        </w:rPr>
        <w:tab/>
      </w:r>
      <w:r w:rsidRPr="004559BD">
        <w:rPr>
          <w:rFonts w:ascii="Times New Roman" w:hAnsi="Times New Roman" w:cs="Times New Roman"/>
          <w:bCs/>
        </w:rPr>
        <w:t>Учитывая быструю утомляемость дошкольников, следует  во время занятий  давать кратковременный отдых (2-3 мин.) с выполнением корригирующих и дыхательных упражнений.</w:t>
      </w:r>
    </w:p>
    <w:p w:rsidR="00C973C1" w:rsidRPr="004559BD" w:rsidRDefault="00C973C1" w:rsidP="00C973C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559BD">
        <w:rPr>
          <w:rFonts w:ascii="Times New Roman" w:hAnsi="Times New Roman" w:cs="Times New Roman"/>
          <w:bCs/>
        </w:rPr>
        <w:tab/>
        <w:t xml:space="preserve">Для формирования правильной осанки и профилактики ее нарушений во время физкультминуток можно использовать следующие упражнения: </w:t>
      </w:r>
      <w:proofErr w:type="spellStart"/>
      <w:r w:rsidRPr="004559BD">
        <w:rPr>
          <w:rFonts w:ascii="Times New Roman" w:hAnsi="Times New Roman" w:cs="Times New Roman"/>
          <w:bCs/>
        </w:rPr>
        <w:t>прогибание</w:t>
      </w:r>
      <w:proofErr w:type="spellEnd"/>
      <w:r w:rsidRPr="004559BD">
        <w:rPr>
          <w:rFonts w:ascii="Times New Roman" w:hAnsi="Times New Roman" w:cs="Times New Roman"/>
          <w:bCs/>
        </w:rPr>
        <w:t xml:space="preserve"> спины; наклоны в стороны; приседания стоя на носках</w:t>
      </w:r>
      <w:proofErr w:type="gramStart"/>
      <w:r w:rsidRPr="004559BD">
        <w:rPr>
          <w:rFonts w:ascii="Times New Roman" w:hAnsi="Times New Roman" w:cs="Times New Roman"/>
          <w:bCs/>
        </w:rPr>
        <w:t xml:space="preserve"> ;</w:t>
      </w:r>
      <w:proofErr w:type="gramEnd"/>
      <w:r w:rsidRPr="004559BD">
        <w:rPr>
          <w:rFonts w:ascii="Times New Roman" w:hAnsi="Times New Roman" w:cs="Times New Roman"/>
          <w:bCs/>
        </w:rPr>
        <w:t xml:space="preserve"> наклоны назад с разведением рук в стороны; наклоны вперед, прогнувшись  и др. </w:t>
      </w:r>
    </w:p>
    <w:p w:rsidR="00C973C1" w:rsidRDefault="00C973C1" w:rsidP="00C973C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559BD">
        <w:rPr>
          <w:rFonts w:ascii="Times New Roman" w:hAnsi="Times New Roman" w:cs="Times New Roman"/>
          <w:bCs/>
        </w:rPr>
        <w:tab/>
        <w:t xml:space="preserve">Упражнения типа наклонов в стороны, повороты туловища и другие выполняют обязательно симметрично (в обе стороны). Это способствует равномерному укреплению больших групп мышц спины, живота, груди; своеобразного «мышечного корсета» человека, удерживает тело в правильном положении. </w:t>
      </w:r>
    </w:p>
    <w:p w:rsidR="00B92728" w:rsidRDefault="00B92728" w:rsidP="00EB7E8D">
      <w:pPr>
        <w:pStyle w:val="2"/>
        <w:numPr>
          <w:ilvl w:val="0"/>
          <w:numId w:val="0"/>
        </w:numPr>
        <w:spacing w:before="0" w:after="0"/>
        <w:jc w:val="both"/>
        <w:rPr>
          <w:rFonts w:cs="Times New Roman"/>
          <w:i/>
          <w:color w:val="0000FF"/>
          <w:sz w:val="22"/>
          <w:szCs w:val="22"/>
          <w:shd w:val="clear" w:color="auto" w:fill="FFFFFF"/>
        </w:rPr>
      </w:pPr>
    </w:p>
    <w:p w:rsidR="00C973C1" w:rsidRDefault="00C973C1" w:rsidP="00EB7E8D">
      <w:pPr>
        <w:pStyle w:val="2"/>
        <w:numPr>
          <w:ilvl w:val="0"/>
          <w:numId w:val="0"/>
        </w:numPr>
        <w:spacing w:before="0" w:after="0"/>
        <w:jc w:val="both"/>
        <w:rPr>
          <w:rFonts w:cs="Times New Roman"/>
          <w:i/>
          <w:color w:val="0000FF"/>
          <w:sz w:val="22"/>
          <w:szCs w:val="22"/>
          <w:shd w:val="clear" w:color="auto" w:fill="FFFFFF"/>
        </w:rPr>
      </w:pPr>
    </w:p>
    <w:p w:rsidR="00C17E95" w:rsidRPr="00EB7E8D" w:rsidRDefault="00C17E95" w:rsidP="00EB7E8D">
      <w:pPr>
        <w:pStyle w:val="2"/>
        <w:numPr>
          <w:ilvl w:val="0"/>
          <w:numId w:val="0"/>
        </w:numPr>
        <w:spacing w:before="0" w:after="0"/>
        <w:jc w:val="both"/>
        <w:rPr>
          <w:rFonts w:cs="Times New Roman"/>
          <w:i/>
          <w:color w:val="0000FF"/>
          <w:sz w:val="22"/>
          <w:szCs w:val="22"/>
          <w:shd w:val="clear" w:color="auto" w:fill="FFFFFF"/>
        </w:rPr>
      </w:pPr>
      <w:r w:rsidRPr="00EB7E8D">
        <w:rPr>
          <w:rFonts w:cs="Times New Roman"/>
          <w:i/>
          <w:color w:val="0000FF"/>
          <w:sz w:val="22"/>
          <w:szCs w:val="22"/>
          <w:shd w:val="clear" w:color="auto" w:fill="FFFFFF"/>
        </w:rPr>
        <w:t>3. Формирование навыков правильной осанки у дошкольников</w:t>
      </w:r>
    </w:p>
    <w:p w:rsidR="00C17E95" w:rsidRPr="004559BD" w:rsidRDefault="00C17E95" w:rsidP="00EB7E8D">
      <w:pPr>
        <w:pStyle w:val="2"/>
        <w:numPr>
          <w:ilvl w:val="1"/>
          <w:numId w:val="4"/>
        </w:numPr>
        <w:spacing w:before="0" w:after="0"/>
        <w:ind w:left="0" w:firstLine="0"/>
        <w:jc w:val="both"/>
        <w:rPr>
          <w:rFonts w:cs="Times New Roman"/>
          <w:b w:val="0"/>
          <w:sz w:val="22"/>
          <w:szCs w:val="22"/>
          <w:shd w:val="clear" w:color="auto" w:fill="FFFFFF"/>
        </w:rPr>
      </w:pPr>
      <w:r w:rsidRPr="004559BD">
        <w:rPr>
          <w:rFonts w:cs="Times New Roman"/>
          <w:b w:val="0"/>
          <w:sz w:val="22"/>
          <w:szCs w:val="22"/>
          <w:shd w:val="clear" w:color="auto" w:fill="FFFFFF"/>
        </w:rPr>
        <w:tab/>
      </w:r>
      <w:r>
        <w:rPr>
          <w:rFonts w:cs="Times New Roman"/>
          <w:b w:val="0"/>
          <w:sz w:val="22"/>
          <w:szCs w:val="22"/>
          <w:shd w:val="clear" w:color="auto" w:fill="FFFFFF"/>
        </w:rPr>
        <w:t>Простые упражнения</w:t>
      </w:r>
      <w:r w:rsidRPr="004559BD">
        <w:rPr>
          <w:rFonts w:cs="Times New Roman"/>
          <w:b w:val="0"/>
          <w:sz w:val="22"/>
          <w:szCs w:val="22"/>
          <w:shd w:val="clear" w:color="auto" w:fill="FFFFFF"/>
        </w:rPr>
        <w:t xml:space="preserve">, которые помогут сохранить правильную осанку, сформируют у детей навыки правильной осанки, послужат профилактикой плоскостопия, помогут развить силовую выносливость мышц стоп. </w:t>
      </w:r>
    </w:p>
    <w:p w:rsidR="00C17E95" w:rsidRPr="004559BD" w:rsidRDefault="00C17E95" w:rsidP="00EB7E8D">
      <w:pPr>
        <w:pStyle w:val="a0"/>
        <w:widowControl/>
        <w:spacing w:after="0"/>
        <w:jc w:val="both"/>
        <w:rPr>
          <w:color w:val="FF0000"/>
          <w:sz w:val="22"/>
          <w:szCs w:val="22"/>
          <w:shd w:val="clear" w:color="auto" w:fill="FFFFFF"/>
        </w:rPr>
      </w:pPr>
      <w:r w:rsidRPr="004559BD">
        <w:rPr>
          <w:b/>
          <w:color w:val="FF0000"/>
          <w:sz w:val="22"/>
          <w:szCs w:val="22"/>
          <w:shd w:val="clear" w:color="auto" w:fill="FFFFFF"/>
        </w:rPr>
        <w:t>1 задание: «Дотянись до ладошки»</w:t>
      </w:r>
    </w:p>
    <w:p w:rsidR="00C17E95" w:rsidRPr="004559BD" w:rsidRDefault="00C17E95" w:rsidP="00EB7E8D">
      <w:pPr>
        <w:pStyle w:val="a0"/>
        <w:widowControl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4559BD">
        <w:rPr>
          <w:b/>
          <w:color w:val="000000"/>
          <w:sz w:val="22"/>
          <w:szCs w:val="22"/>
          <w:shd w:val="clear" w:color="auto" w:fill="FFFFFF"/>
        </w:rPr>
        <w:t>Цель:</w:t>
      </w:r>
      <w:r w:rsidRPr="004559BD">
        <w:rPr>
          <w:color w:val="000000"/>
          <w:sz w:val="22"/>
          <w:szCs w:val="22"/>
          <w:shd w:val="clear" w:color="auto" w:fill="FFFFFF"/>
        </w:rPr>
        <w:t xml:space="preserve"> Формирование стереотипа правильной осанки. </w:t>
      </w:r>
    </w:p>
    <w:p w:rsidR="00C17E95" w:rsidRPr="004559BD" w:rsidRDefault="00C17E95" w:rsidP="00EB7E8D">
      <w:pPr>
        <w:pStyle w:val="a0"/>
        <w:widowControl/>
        <w:spacing w:after="0"/>
        <w:jc w:val="both"/>
        <w:rPr>
          <w:b/>
          <w:color w:val="000000"/>
          <w:sz w:val="22"/>
          <w:szCs w:val="22"/>
          <w:shd w:val="clear" w:color="auto" w:fill="FFFFFF"/>
        </w:rPr>
      </w:pPr>
      <w:r w:rsidRPr="004559BD">
        <w:rPr>
          <w:color w:val="000000"/>
          <w:sz w:val="22"/>
          <w:szCs w:val="22"/>
          <w:shd w:val="clear" w:color="auto" w:fill="FFFFFF"/>
        </w:rPr>
        <w:t>В положении стоя, не отрывая ног от пола, предлагается ребенку дотянуться до ладони над головой (1см). </w:t>
      </w:r>
    </w:p>
    <w:p w:rsidR="00C17E95" w:rsidRPr="004559BD" w:rsidRDefault="00C17E95" w:rsidP="00EB7E8D">
      <w:pPr>
        <w:pStyle w:val="a0"/>
        <w:widowControl/>
        <w:spacing w:after="0"/>
        <w:jc w:val="both"/>
        <w:rPr>
          <w:color w:val="FF0000"/>
          <w:sz w:val="22"/>
          <w:szCs w:val="22"/>
          <w:shd w:val="clear" w:color="auto" w:fill="FFFFFF"/>
        </w:rPr>
      </w:pPr>
      <w:r w:rsidRPr="004559BD">
        <w:rPr>
          <w:b/>
          <w:color w:val="FF0000"/>
          <w:sz w:val="22"/>
          <w:szCs w:val="22"/>
          <w:shd w:val="clear" w:color="auto" w:fill="FFFFFF"/>
        </w:rPr>
        <w:t>2 задание: «Что у нас в ножках?»</w:t>
      </w:r>
    </w:p>
    <w:p w:rsidR="00C17E95" w:rsidRPr="004559BD" w:rsidRDefault="00C17E95" w:rsidP="00EB7E8D">
      <w:pPr>
        <w:pStyle w:val="a0"/>
        <w:widowControl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4559BD">
        <w:rPr>
          <w:b/>
          <w:color w:val="000000"/>
          <w:sz w:val="22"/>
          <w:szCs w:val="22"/>
          <w:shd w:val="clear" w:color="auto" w:fill="FFFFFF"/>
        </w:rPr>
        <w:t>Цель:</w:t>
      </w:r>
      <w:r w:rsidRPr="004559BD">
        <w:rPr>
          <w:color w:val="000000"/>
          <w:sz w:val="22"/>
          <w:szCs w:val="22"/>
          <w:shd w:val="clear" w:color="auto" w:fill="FFFFFF"/>
        </w:rPr>
        <w:t xml:space="preserve"> Укрепление </w:t>
      </w:r>
      <w:proofErr w:type="spellStart"/>
      <w:r w:rsidRPr="004559BD">
        <w:rPr>
          <w:color w:val="000000"/>
          <w:sz w:val="22"/>
          <w:szCs w:val="22"/>
          <w:shd w:val="clear" w:color="auto" w:fill="FFFFFF"/>
        </w:rPr>
        <w:t>мышечно</w:t>
      </w:r>
      <w:proofErr w:type="spellEnd"/>
      <w:r w:rsidRPr="004559BD">
        <w:rPr>
          <w:color w:val="000000"/>
          <w:sz w:val="22"/>
          <w:szCs w:val="22"/>
          <w:shd w:val="clear" w:color="auto" w:fill="FFFFFF"/>
        </w:rPr>
        <w:t>–связочного аппарата ног и туловища, правильное выполнение команд. </w:t>
      </w:r>
    </w:p>
    <w:p w:rsidR="00C17E95" w:rsidRPr="004559BD" w:rsidRDefault="00C17E95" w:rsidP="00EB7E8D">
      <w:pPr>
        <w:pStyle w:val="a0"/>
        <w:widowControl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4559BD">
        <w:rPr>
          <w:b/>
          <w:color w:val="000000"/>
          <w:sz w:val="22"/>
          <w:szCs w:val="22"/>
          <w:shd w:val="clear" w:color="auto" w:fill="FFFFFF"/>
        </w:rPr>
        <w:t>Оборудование:</w:t>
      </w:r>
      <w:r w:rsidRPr="004559BD">
        <w:rPr>
          <w:color w:val="000000"/>
          <w:sz w:val="22"/>
          <w:szCs w:val="22"/>
          <w:shd w:val="clear" w:color="auto" w:fill="FFFFFF"/>
        </w:rPr>
        <w:t xml:space="preserve"> небольшие безопасные предметы.</w:t>
      </w:r>
    </w:p>
    <w:p w:rsidR="00C17E95" w:rsidRPr="004559BD" w:rsidRDefault="00C17E95" w:rsidP="00EB7E8D">
      <w:pPr>
        <w:pStyle w:val="a0"/>
        <w:widowControl/>
        <w:spacing w:after="0"/>
        <w:jc w:val="both"/>
        <w:rPr>
          <w:b/>
          <w:color w:val="000000"/>
          <w:sz w:val="22"/>
          <w:szCs w:val="22"/>
          <w:shd w:val="clear" w:color="auto" w:fill="FFFFFF"/>
        </w:rPr>
      </w:pPr>
      <w:r w:rsidRPr="004559BD">
        <w:rPr>
          <w:color w:val="000000"/>
          <w:sz w:val="22"/>
          <w:szCs w:val="22"/>
          <w:shd w:val="clear" w:color="auto" w:fill="FFFFFF"/>
        </w:rPr>
        <w:t>Ребенок лежит на спине, вытянув прямые сомкнутые ноги. Родители вкладывают ребенку в ноги предмет. По команде: «Что у нас в ножках?» - ребенок поднимает ноги с предметом и голову одновременно, смотрит на счет (1, 2, 3, 4), затем медленно опускает голову, потом ноги. Ведущий контролирует положение позвоночника ребенка, который должен всей спиной прижиматься к коврику. </w:t>
      </w:r>
    </w:p>
    <w:p w:rsidR="00C17E95" w:rsidRPr="004559BD" w:rsidRDefault="00C17E95" w:rsidP="00EB7E8D">
      <w:pPr>
        <w:pStyle w:val="a0"/>
        <w:widowControl/>
        <w:spacing w:after="0"/>
        <w:jc w:val="both"/>
        <w:rPr>
          <w:color w:val="FF0000"/>
          <w:sz w:val="22"/>
          <w:szCs w:val="22"/>
          <w:shd w:val="clear" w:color="auto" w:fill="FFFFFF"/>
        </w:rPr>
      </w:pPr>
      <w:r w:rsidRPr="004559BD">
        <w:rPr>
          <w:b/>
          <w:color w:val="FF0000"/>
          <w:sz w:val="22"/>
          <w:szCs w:val="22"/>
          <w:shd w:val="clear" w:color="auto" w:fill="FFFFFF"/>
        </w:rPr>
        <w:t>3 задание: «Солдатики и куклы»</w:t>
      </w:r>
    </w:p>
    <w:p w:rsidR="00C17E95" w:rsidRPr="004559BD" w:rsidRDefault="00C17E95" w:rsidP="00EB7E8D">
      <w:pPr>
        <w:pStyle w:val="a0"/>
        <w:widowControl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4559BD">
        <w:rPr>
          <w:color w:val="000000"/>
          <w:sz w:val="22"/>
          <w:szCs w:val="22"/>
          <w:shd w:val="clear" w:color="auto" w:fill="FFFFFF"/>
        </w:rPr>
        <w:tab/>
      </w:r>
      <w:r w:rsidRPr="004559BD">
        <w:rPr>
          <w:b/>
          <w:color w:val="000000"/>
          <w:sz w:val="22"/>
          <w:szCs w:val="22"/>
          <w:shd w:val="clear" w:color="auto" w:fill="FFFFFF"/>
        </w:rPr>
        <w:t>Цель:</w:t>
      </w:r>
      <w:r w:rsidRPr="004559BD">
        <w:rPr>
          <w:color w:val="000000"/>
          <w:sz w:val="22"/>
          <w:szCs w:val="22"/>
          <w:shd w:val="clear" w:color="auto" w:fill="FFFFFF"/>
        </w:rPr>
        <w:t xml:space="preserve"> Формирование стереотипа правильной осанки, умения расслабляться. </w:t>
      </w:r>
    </w:p>
    <w:p w:rsidR="00C17E95" w:rsidRPr="004559BD" w:rsidRDefault="00C17E95" w:rsidP="00EB7E8D">
      <w:pPr>
        <w:pStyle w:val="a0"/>
        <w:widowControl/>
        <w:spacing w:after="0"/>
        <w:jc w:val="both"/>
        <w:rPr>
          <w:b/>
          <w:color w:val="000000"/>
          <w:sz w:val="22"/>
          <w:szCs w:val="22"/>
          <w:shd w:val="clear" w:color="auto" w:fill="FFFFFF"/>
        </w:rPr>
      </w:pPr>
      <w:r w:rsidRPr="004559BD">
        <w:rPr>
          <w:color w:val="000000"/>
          <w:sz w:val="22"/>
          <w:szCs w:val="22"/>
          <w:shd w:val="clear" w:color="auto" w:fill="FFFFFF"/>
        </w:rPr>
        <w:t>По команде: «Солдатики» - дети принимают правильную осанку. </w:t>
      </w:r>
      <w:r w:rsidRPr="004559BD">
        <w:rPr>
          <w:color w:val="000000"/>
          <w:sz w:val="22"/>
          <w:szCs w:val="22"/>
          <w:shd w:val="clear" w:color="auto" w:fill="FFFFFF"/>
        </w:rPr>
        <w:br/>
        <w:t>По команде: «Куклы» - опускают голову, плечи, руки; расслабляются. Родители вместе с детьми делятся на две команды.</w:t>
      </w:r>
    </w:p>
    <w:p w:rsidR="00C17E95" w:rsidRPr="004559BD" w:rsidRDefault="00C17E95" w:rsidP="00EB7E8D">
      <w:pPr>
        <w:pStyle w:val="a0"/>
        <w:widowControl/>
        <w:spacing w:after="0"/>
        <w:jc w:val="both"/>
        <w:rPr>
          <w:b/>
          <w:color w:val="FF0000"/>
          <w:sz w:val="22"/>
          <w:szCs w:val="22"/>
          <w:shd w:val="clear" w:color="auto" w:fill="FFFFFF"/>
        </w:rPr>
      </w:pPr>
      <w:r w:rsidRPr="004559BD">
        <w:rPr>
          <w:b/>
          <w:color w:val="FF0000"/>
          <w:sz w:val="22"/>
          <w:szCs w:val="22"/>
          <w:shd w:val="clear" w:color="auto" w:fill="FFFFFF"/>
        </w:rPr>
        <w:t>4 задание: «Загрузи и увези машину»</w:t>
      </w:r>
    </w:p>
    <w:p w:rsidR="00C17E95" w:rsidRPr="004559BD" w:rsidRDefault="00C17E95" w:rsidP="00EB7E8D">
      <w:pPr>
        <w:pStyle w:val="a0"/>
        <w:widowControl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4559BD">
        <w:rPr>
          <w:b/>
          <w:color w:val="000000"/>
          <w:sz w:val="22"/>
          <w:szCs w:val="22"/>
          <w:shd w:val="clear" w:color="auto" w:fill="FFFFFF"/>
        </w:rPr>
        <w:t>Оборудование:</w:t>
      </w:r>
      <w:r w:rsidRPr="004559BD">
        <w:rPr>
          <w:color w:val="000000"/>
          <w:sz w:val="22"/>
          <w:szCs w:val="22"/>
          <w:shd w:val="clear" w:color="auto" w:fill="FFFFFF"/>
        </w:rPr>
        <w:t xml:space="preserve"> две машины на веревочке с одной стороны команды по 10 палочек (карандашей) с другой стороны команды.</w:t>
      </w:r>
    </w:p>
    <w:p w:rsidR="00C17E95" w:rsidRPr="004559BD" w:rsidRDefault="00C17E95" w:rsidP="00EB7E8D">
      <w:pPr>
        <w:pStyle w:val="a0"/>
        <w:widowControl/>
        <w:spacing w:after="0"/>
        <w:jc w:val="both"/>
        <w:rPr>
          <w:color w:val="000000"/>
          <w:sz w:val="22"/>
          <w:szCs w:val="22"/>
          <w:shd w:val="clear" w:color="auto" w:fill="FFFFFF"/>
        </w:rPr>
      </w:pPr>
      <w:r w:rsidRPr="004559BD">
        <w:rPr>
          <w:b/>
          <w:color w:val="000000"/>
          <w:sz w:val="22"/>
          <w:szCs w:val="22"/>
          <w:shd w:val="clear" w:color="auto" w:fill="FFFFFF"/>
        </w:rPr>
        <w:t>Задание:</w:t>
      </w:r>
      <w:r w:rsidRPr="004559BD">
        <w:rPr>
          <w:color w:val="000000"/>
          <w:sz w:val="22"/>
          <w:szCs w:val="22"/>
          <w:shd w:val="clear" w:color="auto" w:fill="FFFFFF"/>
        </w:rPr>
        <w:t xml:space="preserve"> нужно загрузить машину дровами и доставить груз на стоянку.</w:t>
      </w:r>
    </w:p>
    <w:p w:rsidR="00C17E95" w:rsidRDefault="00C17E95" w:rsidP="00EB7E8D">
      <w:pPr>
        <w:jc w:val="both"/>
      </w:pPr>
    </w:p>
    <w:p w:rsidR="00C17E95" w:rsidRDefault="00C17E95" w:rsidP="00C17E95"/>
    <w:p w:rsidR="00445DBC" w:rsidRDefault="00445DBC"/>
    <w:sectPr w:rsidR="00445DBC" w:rsidSect="00EB7E8D">
      <w:pgSz w:w="16838" w:h="11906" w:orient="landscape"/>
      <w:pgMar w:top="284" w:right="395" w:bottom="284" w:left="567" w:header="708" w:footer="708" w:gutter="0"/>
      <w:cols w:num="3" w:space="282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7662106"/>
    <w:multiLevelType w:val="hybridMultilevel"/>
    <w:tmpl w:val="33965C96"/>
    <w:lvl w:ilvl="0" w:tplc="6BD0A0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F006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C8E0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5C04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7848A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5E47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5A67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40E50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2C8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FA2249D"/>
    <w:multiLevelType w:val="hybridMultilevel"/>
    <w:tmpl w:val="B126A84E"/>
    <w:lvl w:ilvl="0" w:tplc="679652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580B7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3268E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4968B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5707F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76248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D04A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02C2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3E06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45034346"/>
    <w:multiLevelType w:val="hybridMultilevel"/>
    <w:tmpl w:val="1A7448FC"/>
    <w:lvl w:ilvl="0" w:tplc="D14E2C4A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17E95"/>
    <w:rsid w:val="00445DBC"/>
    <w:rsid w:val="008D3128"/>
    <w:rsid w:val="00B92728"/>
    <w:rsid w:val="00C17E95"/>
    <w:rsid w:val="00C973C1"/>
    <w:rsid w:val="00EB7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C17E95"/>
    <w:pPr>
      <w:keepNext/>
      <w:widowControl w:val="0"/>
      <w:numPr>
        <w:ilvl w:val="1"/>
        <w:numId w:val="3"/>
      </w:numPr>
      <w:suppressAutoHyphens/>
      <w:spacing w:before="240" w:after="120" w:line="240" w:lineRule="auto"/>
      <w:ind w:left="0" w:firstLine="0"/>
      <w:outlineLvl w:val="1"/>
    </w:pPr>
    <w:rPr>
      <w:rFonts w:ascii="Times New Roman" w:eastAsia="MS PMincho" w:hAnsi="Times New Roman" w:cs="Tahoma"/>
      <w:b/>
      <w:bCs/>
      <w:kern w:val="1"/>
      <w:sz w:val="36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"/>
    <w:link w:val="a5"/>
    <w:uiPriority w:val="99"/>
    <w:semiHidden/>
    <w:unhideWhenUsed/>
    <w:rsid w:val="00C17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C17E9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1"/>
    <w:link w:val="2"/>
    <w:rsid w:val="00C17E95"/>
    <w:rPr>
      <w:rFonts w:ascii="Times New Roman" w:eastAsia="MS PMincho" w:hAnsi="Times New Roman" w:cs="Tahoma"/>
      <w:b/>
      <w:bCs/>
      <w:kern w:val="1"/>
      <w:sz w:val="36"/>
      <w:szCs w:val="36"/>
    </w:rPr>
  </w:style>
  <w:style w:type="paragraph" w:styleId="a0">
    <w:name w:val="Body Text"/>
    <w:basedOn w:val="a"/>
    <w:link w:val="a6"/>
    <w:rsid w:val="00C17E95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a6">
    <w:name w:val="Основной текст Знак"/>
    <w:basedOn w:val="a1"/>
    <w:link w:val="a0"/>
    <w:rsid w:val="00C17E95"/>
    <w:rPr>
      <w:rFonts w:ascii="Times New Roman" w:eastAsia="Andale Sans UI" w:hAnsi="Times New Roman" w:cs="Times New Roman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9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77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703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91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4372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1090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2018-05-31T07:22:00Z</cp:lastPrinted>
  <dcterms:created xsi:type="dcterms:W3CDTF">2018-05-31T06:38:00Z</dcterms:created>
  <dcterms:modified xsi:type="dcterms:W3CDTF">2018-05-31T07:25:00Z</dcterms:modified>
</cp:coreProperties>
</file>