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F00" w:rsidRPr="00661F00" w:rsidRDefault="00661F00" w:rsidP="00661F0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  <w:r w:rsidRPr="00661F00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Нормат</w:t>
      </w:r>
      <w:hyperlink r:id="rId5" w:history="1">
        <w:r w:rsidRPr="00661F00">
          <w:rPr>
            <w:rFonts w:ascii="Times New Roman" w:eastAsia="Times New Roman" w:hAnsi="Times New Roman" w:cs="Times New Roman"/>
            <w:b/>
            <w:bCs/>
            <w:color w:val="000000" w:themeColor="text1"/>
            <w:sz w:val="36"/>
            <w:szCs w:val="36"/>
            <w:lang w:eastAsia="ru-RU"/>
          </w:rPr>
          <w:t>ивные правовые акты в сфере санитарно-эпидемиологического благополучия</w:t>
        </w:r>
      </w:hyperlink>
      <w:r w:rsidRPr="00661F00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 xml:space="preserve"> </w:t>
      </w:r>
      <w:bookmarkStart w:id="0" w:name="_GoBack"/>
      <w:bookmarkEnd w:id="0"/>
    </w:p>
    <w:p w:rsidR="00661F00" w:rsidRPr="00661F00" w:rsidRDefault="00661F00" w:rsidP="00661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закон от 22.11.1995 №171-ФЗ «О государственном регулировании производства и оборота этилового спирта, алкогольной и спиртсодержащей продукции».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закон от 17.09.1998 №157-ФЗ «Об иммунопрофилактике инфекционных болезней».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закон от 30.03.1999 №52-ФЗ «О санитарно-эпидемиологическом благополучии населения».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закон от 02.01.2000 №29-ФЗ «О качестве и безопасности пищевых продуктов».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закон от 18.06.2001 №77-ФЗ «О предупреждении распространения туберкулёза в Российской Федерации».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закон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закон от 04.05.2011 №99-ФЗ «О лицензировании отдельных видов деятельности».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закон от 23.02.2013 №15-ФЗ «Об охране здоровья граждан от воздействия окружающего табачного дыма и последствий потребления табака».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Единые санитарно-эпидемиологические требования к товарам, подлежащим санитарно-эпидемиологическому надзору (контролю) от 28.05.2010 №299.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Главного государственного санитарного врача РФ от 02.12.2014 №78 «О признании утратившим силу пункта 2.2 СанПиН 2.4.7.1166-02 «Гигиенические требования к изданиям учебным для общего и начального профессионального образования».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Правительства Российской Федерации от 17.12.2013 №1177 «Об утверждении Правил организованной перевозки группы детей автобусами».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Правительства Российской Федерации от 23.06.2014 №579 «О внесении изменения в постановление Правительства Российской Федерации от 17.12.2013 №1177».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Правительства Российской Федерации от 30.06.2015 №652 «О внесении изменений в некоторые акты Правительства Российской Федерации в части совершенствования правил организованной перевозки группы детей автобусами».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Министерства здравоохранения Российской Федерации от 12.05.2014 №214 н «Об утверждении требований к знаку о запрете курения и к порядку его размещения».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42-128-4690-88 «Санитарные правила содержания территорий населённых мест».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1.2.2353-08 «Канцерогенные факторы и основные требования к профилактике канцерогенной опасности».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2.1.2.1188-03 «Плавательные бассейны. Гигиенические требования к устройству, эксплуатации и качеству воды. Контроль качества».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2.1.2.1331-03 «Гигиенические требования к устройству, оборудованию, эксплуатации и качеству воды аквапарков».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СанПиН 2.1.2.2631-10 «Санитарно-эпидемиологические требования к размещению, устройству, оборудованию, содержанию и режиму работы организаций </w:t>
      </w: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коммунально-бытового назначения, оказывающих парикмахерские и косметические услуги».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2.1.2.2645-10 «Санитарно-эпидемиологические требования к условиям проживания в жилых зданиях и помещениях».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2.1.2.3150-13 «Санитарно-эпидемиологические требования к размещению, устройству, оборудованию, содержанию и режиму работы бань и саун».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2.1.2/3.041-96 «Устройство, оборудование и содержание центров временного размещения иммигрантов-иностранных граждан, лиц без гражданства и беженцев».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2.1.2882-11 «Гигиенические требования к размещению, устройству и содержанию кладбищ, зданий и сооружений похоронного назначения».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2.1.3.2630-10 «Санитарно-эпидемиологические требования к организациям, осуществляющим медицинскую деятельность».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2.1.4.1074-01 «Питьевая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2.1.4.1110-02 «Зоны санитарной охраны источников водоснабжения и водопроводов питьевого назначения».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2.1.4.1116-02 «Питьевая вода. Гигиенические требования к качеству воды, расфасованной в ёмкости. Контроль качества».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2.1.4.1175-02 «Гигиенические требования к качеству воды нецентрализованного водоснабжения. Санитарная охрана источников».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2.1.5.980-00 «Гигиенические требования к охране поверхностных вод».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2.1.6.1032-01 «Гигиенические требования к обеспечению качества атмосферного воздуха населённых мест».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2.1.7.1287-03 «Санитарно-эпидемиологические требования к качеству почвы».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2.1.7.1322-03 «Гигиенические требования к размещению и обезвреживанию отходов производства и потребления».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2.1.7.2790-10 «Санитарно-эпидемиологические требования к обращению с медицинскими отходами».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2.1.7.728-99 «Правила сбора, хранения и удаления отходов лечебно-профилактических учреждений».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2.1.8/2.2.4.1190-03 «Гигиенические требования к размещению и эксплуатации средств сухопутной подвижной радиосвязи».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2.1.8/2.2.4.1383-03 «Гигиенические требования к размещению и эксплуатации передающих радиотехнических объектов».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2.2.0.555-96 «Гигиенические требования к условиям труда женщин».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2.2.1/2.1.1.1200-03 «Санитарно-защитные зоны и санитарная классификация предприятий, сооружений и иных объектов».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2.2.1/2.1.1.1278-03 «Гигиенические требования к естественному, искусственному и совмещённому освещению жилых и общественных зданий».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2.2.2.1332-03 «Гигиенические требования к организации работы на копировально-множительной технике».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2.2.2/2.4.1340-03 «Гигиенические требования к персональным электронно-вычислительным машинам и организации работы».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2.2.2506-09 «Гигиенические требования к организациям химической чистки изделий».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2.2.3.1384-03 «Гигиенические требования к организации строительного производства и строительных работ».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СанПиН 2.2.3.1385-03 «Гигиенические требования к предприятиям производства строительных материалов и конструкций».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2.2.4.1294-03 «Гигиенические требования к аэроионному составу воздуха производственных и общественных помещений».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2.2.4.540-96 «Гигиенические требования к ручным инструментам и организации работ».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2.2.4.548-96 «Гигиенические требования к микроклимату производственных помещений».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2.3.2.1078-01 «Гигиенические требования безопасности и пищевой ценности пищевых продуктов».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2.3.2.1290-03 «Гигиенические требования к организации производства и оборота биологически активных добавок к пище (БАД)».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2.3.2.1324-03 «Гигиенические требования к срокам годности и условиям хранения пищевых продуктов».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2.3.2.1940-05 «Организация детского питания».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2.3.4.050-96 «Производство и реализация рыбной продукции».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2.4.1.3147-13 «Санитарно-эпидемиологические требования к дошкольным группам, размещённым в жилых помещениях жилищного фонда».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2.4.2.2821-10 «Санитарно-эпидемиологические требования к условиям и организации обучения в общеобразовательных учреждениях».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2.4.2.2883-11 «Изменения №1 к СанПиН 2.4.2.2821-10 «Санитарно-эпидемиологические требования к условиям и организации обучения в общеобразовательных учреждениях».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2.4.2.2842-11 «Санитарно-эпидемиологические требования к устройству, содержанию и организации работы лагерей труда и отдыха для подростков».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2.4.2.2843-11 «Санитарно-эпидемиологические требования к устройству, содержанию и организации работы детских санаториев».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2.4.3.1186-03 «Санитарно-эпидемиологические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 2.4.3.2841-11 «Изменения №3 к СанПиН 2.4.3.1186-03 «Санитарно-эпидемиологические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2.4.3259-15 «Санитарно-эпидемиологические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2.4.4.2599-10 «Гигиенические требования к устройству, содержанию и организации режима в оздоровительных учреждениях с дневным пребыванием детей в период каникул».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2.4.4.3048-13 «Санитарно-эпидемиологические требования к устройству и организации работы детских лагерей палаточного типа».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2.4.4.3155-13 «Санитарно-эпидемиологические требования к устройству, содержанию и организации работы стационарных организаций отдыха и оздоровления детей».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СанПиН 2.4.5.2409-08 «Санитарно-эпидемиологические требования к организации </w:t>
      </w:r>
      <w:proofErr w:type="gramStart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питания</w:t>
      </w:r>
      <w:proofErr w:type="gramEnd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 в общеобразовательных учреждениях, учреждениях начального и среднего профессионального образования».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2.4.7/1.1.1286-03 «Гигиенические требования к одежде для детей, подростков и взрослых, товарам детского ассортимента и материалам для изделий (изделиям), контактирующим с кожей человека». Дополнения и изменения №1 к СанПиН 2.4.7/1.1.1286-03.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2.4.7.1166-02 «Гигиенические требования к изданиям учебным для общего и начального профессионального образования».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2.4.7/1.1.2651-10 «Гигиенические требования к одежде для детей, подростков и взрослых».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2.6.1.993-00 «Гигиенические требования к обеспечению радиационной безопасности при заготовке и реализации металлолома»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2.6.1.1192-03 «Гигиенические требования к устройству и эксплуатации рентгеновских кабинетов, аппаратов и проведению рентгенологических исследований».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2.6.1.1281-03 «Санитарные правила по радиационной безопасности персонала и населения при транспортировании радиоактивных материалов (веществ)».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СанПиН 2.6.1.1310-03 «Гигиенические требования к устройству, оборудованию и эксплуатации радоновых лабораторий, отделений </w:t>
      </w:r>
      <w:proofErr w:type="spellStart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радонотерапии</w:t>
      </w:r>
      <w:proofErr w:type="spellEnd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2.6.1.2369-08 «Гигиенические требования по обеспечению радиационной безопасности при обращении с лучевыми досмотровыми установками».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2.6.1.2523-09 «Нормы радиационной безопасности (НРБ-99/2009)».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2.6.1.2525-09 «Гигиенические требования к обеспечению радиационной безопасности при заготовке и реализации металлолома».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2.6.1.2891-11 «Требования радиационной безопасности при производстве, эксплуатации и выводе из эксплуатации (утилизации) медицинской техники, содержащей источники ионизирующего излучения».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2.6.6.1168-02 «Санитарные правила обращения с радиоактивными отходами (СПОРО-2002)».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2.6.6.1169-02 «Обеспечение радиационной безопасности при обращении с производственными отходами с повышенным содержанием природных радионуклидов на объектах нефтегазового комплекса РФ».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3.2.3215-14 «Профилактика паразитарных болезней на территории Российской Федерации»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3.5.2.1376-03 «Санитарно-эпидемиологические требования к организации и проведению дезинсекционных мероприятий против синантропных членистоногих».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 2.2.4/2.1.8.562-96 «Шум на рабочих местах, в помещениях жилых, общественных зданий и на территории жилой застройки».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 2.2.4/2.1.8.566-96 «Производственная вибрация, вибрация в помещениях жилых и общественных зданий».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991-72 «Санитарные правила при окрасочных работах с применением ручных распылителей».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1009-73 «Санитарные правила при сварке, наплавке и резке металлов».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3935-85 «Санитарные правила при работе со смазочно-охлаждающими жидкостями и технологическими смазками».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4616-88 «Санитарные правила по гигиене труда водителей автомобилей».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5160-89 «Санитарные правила для механических цехов (обработка металлов резанием)».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1.1.2193-07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1.2.036-95 «Порядок учёта, хранения, передачи и транспортирования микроорганизмов I-IV групп патогенности».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1.3.2322-08 «Безопасность работы с микроорганизмами III-IV групп патогенности (опасности) и возбудителями паразитарных болезней».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1.3.2518-09 «Дополнения и изменения №1 к санитарно-эпидемиологическим правилам СП 1.3.2322-08 «Безопасность работы с микроорганизмами III-IV групп патогенности (опасности) и возбудителями паразитарных болезней».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2.1.2.2844-11 «Санитарно-эпидемиологические требования к устройству, оборудованию и содержанию общежитий для работников организаций и обучающихся образовательных учреждений».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2.1.5.1059-01 «Гигиенические требования к охране подземных вод от загрязнения».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2.1.7.1038-01 «Гигиенические требования к устройству и содержанию полигонов для твёрдых бытовых отходов».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2.2.2.1327-03 «Гигиенические требования к организации технологических процессов, производственному оборудованию и рабочему инструменту».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2.3.6.1066-01 «Санитарно-эпидемиологические требования к организациям торговли и обороту в них продовольственного сырья и пищевых продуктов».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 2.3.6.1079-01«Санитарно-эпидемиологические требования к организациям общественного питания, изготовлению и </w:t>
      </w:r>
      <w:proofErr w:type="spellStart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оборотоспособности</w:t>
      </w:r>
      <w:proofErr w:type="spellEnd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них пищевых продуктов и продовольственного сырья».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2.5.3157-14 «Санитарно-эпидемиологические требования к перевозке железнодорожным транспортом организованных групп детей».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 2.6.1.1282-03 «Гигиенические требования к устройству и эксплуатации источников, генерирующих рентгеновское излучение при ускоряющем напряжении от 10 до 100 </w:t>
      </w:r>
      <w:proofErr w:type="spellStart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</w:t>
      </w:r>
      <w:proofErr w:type="spellEnd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2.6.1.1283-03 «Обеспечение радиационной безопасности при рентгеновской дефектоскопии».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 2.6.1.1284-03 «Обеспечение радиационной безопасности при </w:t>
      </w:r>
      <w:proofErr w:type="spellStart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радионуклидной</w:t>
      </w:r>
      <w:proofErr w:type="spellEnd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дефектоскопии».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2.6.1.1291-03 «Санитарные правила по обеспечению радиационной безопасности на объектах нефтегазового комплекса России».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2.6.1.1292-03 «Гигиенические требования по ограничению облучения населения за счет природных источников ионизирующего излучения».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2.6.1.2612-10 «Основные санитарные правила обеспечения радиационной безопасности (ОСПОРБ 99/2010)».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3.1.958-00 «Профилактика вирусных гепатитов. Общие требования к эпидемиологическому надзору за вирусными гепатитами».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3.1.1.2137-06 «Профилактика брюшного тифа и паратифов».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3.1.1.2341-08 «Профилактика вирусного гепатита B».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3.1.3112-13 «Профилактика вирусного гепатита C».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3.1.1.2521-09 «Профилактика холеры. Общие требования к эпидемиологическому надзору за холерой территории Российской Федерации».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3.1.1.3108-13 «Профилактика острых кишечных инфекций».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3.1.2.2512-09 «Профилактика менингококковой инфекции».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3.1.2.2626-10 «Профилактика легионеллёза».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СП 3.1.2.3109-13 «Профилактика дифтерии».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3.1.2.3113-13 «Профилактика столбняка».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3.1.2.3114-13 «Профилактика туберкулёза».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3.1.2.3116-13 «Профилактика внебольничных пневмоний».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3.1.2.3117-13 «Профилактика гриппа и других острых респираторных вирусных инфекций.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3.1.2.3149-13 «Профилактика стрептококковой (группы A) инфекции».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3.1.2.3162-14 «Профилактика коклюша»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3.1.2950-11 «Профилактика энтеровирусной (</w:t>
      </w:r>
      <w:proofErr w:type="spellStart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неполио</w:t>
      </w:r>
      <w:proofErr w:type="spellEnd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инфекции».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3.1.2951-11 «Профилактика полиомиелита».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3.1.2952-11 «Профилактика кори, краснухи и эпидемического паротита».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3.1.3.2352-08 «Профилактика клещевого вирусного энцефалита».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№1 в СП 3.1.3.2352-08 «Профилактика клещевого вирусного энцефалита», утверждённые </w:t>
      </w:r>
      <w:proofErr w:type="spellStart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Врио</w:t>
      </w:r>
      <w:proofErr w:type="spellEnd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Главного государственного санитарного врача России от 20.12.2013 от №69.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3.1.3263-15 «Профилактика инфекционных заболеваний при эндоскопических вмешательствах».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3.1.5.2826-10 «Профилактика ВИЧ-инфекции».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3.1.7.3107-13 «Профилактика лихорадки Западного Нила».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3.1.7.2492-09 «Профилактика чумы».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3.1.7.2613-10 «Профилактика бруцеллёза».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3.1.7.2614-10 «Профилактика геморрагической лихорадки с почечным синдромом».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 3.1.7.2615-10 «Профилактика </w:t>
      </w:r>
      <w:proofErr w:type="spellStart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иерсиниоза</w:t>
      </w:r>
      <w:proofErr w:type="spellEnd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3.1.7.2616-10 «Профилактика сальмонеллёза».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3.1.7.2836-11 «Изменения и дополнения №1 к СП 3.1.7.2616-10 «Профилактика сальмонеллёза».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 3.1.7.2816-10 «Профилактика </w:t>
      </w:r>
      <w:proofErr w:type="spellStart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кампилобактериоза</w:t>
      </w:r>
      <w:proofErr w:type="spellEnd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среди людей».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3.1.7.2627-10 «Профилактика бешенства».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3.1.7.2629-10 «Профилактика сибирской язвы».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3.1.7.2642-10 «Профилактика туляремии».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3.1.7.2811-10 «Профилактика коксиеллёза (лихорадка Ку)».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3.1.7.2815-10 «Профилактика орнитоза».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 3.1.7.2817-10 «Профилактика </w:t>
      </w:r>
      <w:proofErr w:type="spellStart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листериоза</w:t>
      </w:r>
      <w:proofErr w:type="spellEnd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людей».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3.1.7.2825-10 «Профилактика вирусного гепатита A».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 3.1.7.2835-11 «Профилактика </w:t>
      </w:r>
      <w:proofErr w:type="spellStart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лептоспирозной</w:t>
      </w:r>
      <w:proofErr w:type="spellEnd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инфекции у людей».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 3.1.7.3198-13 «Профилактика Крымской геморрагической лихорадки».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3.1/3.2.3146-13 «Общие требования по профилактике инфекционных и паразитарных болезней».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3.2.3110-13 «Профилактика энтеробиоза».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3.3.2.1120-02 «Санитарно-эпидемиологические требования к условиям транспортировки, хранению и отпуску гражданам медицинских иммунобиологических препаратов, используемых для иммунопрофилактики, аптечными учреждениями и учреждениями здравоохранения».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3.3.2.1248-03 «Условия транспортирования и хранения медицинских иммунобиологических препаратов».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3.3.2.2330-08 «Изменения и дополнения №1 к санитарно-эпидемиологическим правилам «Санитарно-эпидемиологические требования к условиям транспортирования, хранению и отпуску гражданам медицинских иммунобиологических препаратов, используемых для иммунопрофилактики, аптечными учреждениями и учреждениями здравоохранения. СП 3.3.2.1120-02».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3.3.2342-08 «Обеспечение безопасности иммунизации».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СП 3.3.2367-08 «Организация иммунопрофилактики инфекционных болезней».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3.4.2318-08 «Санитарная охрана территории Российской Федерации».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3.5.1378-03 «Санитарно-эпидемиологические требования к организации и осуществлению дезинфекционной деятельности».</w:t>
      </w:r>
    </w:p>
    <w:p w:rsidR="00661F00" w:rsidRPr="00661F00" w:rsidRDefault="00661F00" w:rsidP="00661F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 3.5.3.3223-14 «Санитарно-эпидемиологические требования к организации и проведению </w:t>
      </w:r>
      <w:proofErr w:type="spellStart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дератизационных</w:t>
      </w:r>
      <w:proofErr w:type="spellEnd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мероприятий».</w:t>
      </w:r>
    </w:p>
    <w:p w:rsidR="00661F00" w:rsidRPr="00661F00" w:rsidRDefault="00661F00" w:rsidP="00661F0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Технические регламенты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закон от 27.12.2002 №184-ФЗ «О техническом регулировании».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закон от 22.12.2008 №268-ФЗ «Технический регламент на табачную продукцию».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«О безопасности низковольтного оборудования» (ТР ТС 004/2011).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«О безопасности упаковки» (ТР ТС 005/2011).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«О безопасности продукции, предназначенной для детей и подростков» (ТР ТС 007/2011).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«О безопасности игрушек» (ТР ТС 008/2011).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«О безопасности машин и оборудования» (ТР ТС 010/2011).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«О безопасности зерна» (ТР ТС 015/2011).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«О безопасности продукции лёгкой промышленности» (ТР ТС 017/2011).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«О безопасности средств индивидуальной защиты» (ТР/ТС 019/2011).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«О безопасности пищевой продукции» (ТР ТС 021/2012).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«Пищевая продукция в части её маркировки» (ТР ТС 022/2011).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«Технический регламент на соковую продукцию из фруктов и овощей» (ТР ТС 023/2011).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«Технический регламент на масложировую продукцию» (ТР ТС 024/2011).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«О безопасности мебельной продукции» (ТР ТС 025/2012).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«О безопасности маломерных судов» (ТР/ТС 026/2012).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«О безопасности отдельных видов специализированной пищевой продукции, в том числе диетического лечебного и диетического профилактического питания» (ТР ТС 027/2012).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Технический регламент Таможенного союза «Требования безопасности пищевых добавок, </w:t>
      </w:r>
      <w:proofErr w:type="spellStart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ароматизаторов</w:t>
      </w:r>
      <w:proofErr w:type="spellEnd"/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технологических вспомогательных средств» (ТР ТС 029/2012).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«О безопасности молока и молочной продукции» (ТР ТС 033/2013).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«Требования к безопасности рыбы и рыбной продукции» (утв. постановлением Правительства Республики Казахстан от 19.05.2009 №743).</w:t>
      </w:r>
    </w:p>
    <w:p w:rsidR="00661F00" w:rsidRPr="00661F00" w:rsidRDefault="00661F00" w:rsidP="00661F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Технический регламент Таможенного союза «О безопасности мяса и мясной продукции» (ТР ТС 034/2013).</w:t>
      </w:r>
    </w:p>
    <w:p w:rsidR="00B13DA3" w:rsidRDefault="00B13DA3"/>
    <w:sectPr w:rsidR="00B13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B83413"/>
    <w:multiLevelType w:val="multilevel"/>
    <w:tmpl w:val="FFAAB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061742"/>
    <w:multiLevelType w:val="multilevel"/>
    <w:tmpl w:val="CF9A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00"/>
    <w:rsid w:val="00661F00"/>
    <w:rsid w:val="00B13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C01D30-9165-4BFB-8F09-57FF29798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9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93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4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8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82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35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99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12.rospotrebnadzor.ru/action_plans/legal_acts/se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2998</Words>
  <Characters>17091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Кожевникова Ирина Аркадьевна</dc:creator>
  <cp:keywords/>
  <dc:description/>
  <cp:lastModifiedBy>Кожевникова Ирина Аркадьевна</cp:lastModifiedBy>
  <cp:revision>1</cp:revision>
  <dcterms:created xsi:type="dcterms:W3CDTF">2020-01-29T09:17:00Z</dcterms:created>
  <dcterms:modified xsi:type="dcterms:W3CDTF">2020-01-29T09:19:00Z</dcterms:modified>
</cp:coreProperties>
</file>