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51" w:rsidRDefault="003B4051" w:rsidP="001760C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3B4051" w:rsidRDefault="003B4051" w:rsidP="003B4051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619375" cy="2322195"/>
            <wp:effectExtent l="0" t="0" r="9525" b="1905"/>
            <wp:docPr id="2" name="Рисунок 2" descr="F:\1\NETT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\NETTER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21" cy="232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4051">
        <w:rPr>
          <w:rFonts w:ascii="Times New Roman" w:eastAsia="Calibri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 wp14:anchorId="42947326" wp14:editId="5412623A">
            <wp:extent cx="2466975" cy="2322255"/>
            <wp:effectExtent l="0" t="0" r="0" b="1905"/>
            <wp:docPr id="4" name="Рисунок 4" descr="F:\1\фото 1 к нов В Изм 9 09 15-1 на сайт упра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\фото 1 к нов В Изм 9 09 15-1 на сайт управ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341" cy="232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051" w:rsidRDefault="003B4051" w:rsidP="001760C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760CD" w:rsidRPr="003B4051" w:rsidRDefault="001760CD" w:rsidP="001760C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C00000"/>
          <w:sz w:val="32"/>
          <w:szCs w:val="32"/>
        </w:rPr>
      </w:pPr>
      <w:bookmarkStart w:id="0" w:name="_GoBack"/>
      <w:r w:rsidRPr="003B4051">
        <w:rPr>
          <w:rFonts w:ascii="Times New Roman" w:eastAsia="Calibri" w:hAnsi="Times New Roman" w:cs="Times New Roman"/>
          <w:b/>
          <w:color w:val="C00000"/>
          <w:sz w:val="32"/>
          <w:szCs w:val="32"/>
        </w:rPr>
        <w:t>Оберегайте детей от экстремизма!</w:t>
      </w:r>
    </w:p>
    <w:bookmarkEnd w:id="0"/>
    <w:p w:rsidR="001760CD" w:rsidRPr="003B4051" w:rsidRDefault="001760CD" w:rsidP="001760C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C00000"/>
          <w:sz w:val="32"/>
          <w:szCs w:val="32"/>
        </w:rPr>
      </w:pPr>
    </w:p>
    <w:p w:rsidR="001760CD" w:rsidRPr="003B4051" w:rsidRDefault="001760CD" w:rsidP="003B40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4051">
        <w:rPr>
          <w:rFonts w:ascii="Times New Roman" w:eastAsia="Calibri" w:hAnsi="Times New Roman" w:cs="Times New Roman"/>
          <w:sz w:val="24"/>
          <w:szCs w:val="24"/>
        </w:rPr>
        <w:t>Важно помнить, что попадание подростка под влияние экстремистской группы легче предупредить, чем впоследствии бороться с этой проблемой.</w:t>
      </w:r>
    </w:p>
    <w:p w:rsidR="001760CD" w:rsidRPr="003B4051" w:rsidRDefault="001760CD" w:rsidP="003B40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40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Несколько простых правил помогут существенно снизить риск попадания вашего ребенка под влияние пропаганды экстремистов:</w:t>
      </w:r>
    </w:p>
    <w:p w:rsidR="001760CD" w:rsidRPr="003B4051" w:rsidRDefault="001760CD" w:rsidP="003B40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405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Разговаривайте с ребёнком</w:t>
      </w:r>
      <w:r w:rsidRPr="003B4051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. </w:t>
      </w:r>
      <w:r w:rsidRPr="003B40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должны знать с кем он общается, как проводит время и что его волнует. Обсуждайте политическую, социальную и экономическую обстановку в мире, межэтнические отношения. Подростку трудно разобраться в хитросплетениях мирового социума и экстремистские группы зачастую пользуются этим, трактуя определенные события в пользу своей идеологии.</w:t>
      </w:r>
    </w:p>
    <w:p w:rsidR="001760CD" w:rsidRPr="003B4051" w:rsidRDefault="001760CD" w:rsidP="003B40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405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Обеспечьте досуг ребенка</w:t>
      </w:r>
      <w:r w:rsidRPr="003B4051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. </w:t>
      </w:r>
      <w:r w:rsidRPr="003B40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Спортивные секции, кружки по интересам, общественные организации, военно-патриотические клубы дадут возможность для самореализации и самовыражения ребёнка, значительно расширят круг общения с единомышленниками.</w:t>
      </w:r>
    </w:p>
    <w:p w:rsidR="001760CD" w:rsidRPr="003B4051" w:rsidRDefault="001760CD" w:rsidP="003B40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405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Контролируйте информацию, которую получает ребёнок</w:t>
      </w:r>
      <w:r w:rsidRPr="003B4051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. </w:t>
      </w:r>
      <w:r w:rsidRPr="003B40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Обращайте внимание, какие передачи смотрит, какие книги читает, какие сайты посещает. Средства массовой информации являются мощным орудием в пропаганде экстремистов.</w:t>
      </w:r>
    </w:p>
    <w:p w:rsidR="00000072" w:rsidRDefault="003B4051">
      <w:r>
        <w:rPr>
          <w:noProof/>
          <w:lang w:eastAsia="ru-RU"/>
        </w:rPr>
        <w:drawing>
          <wp:inline distT="0" distB="0" distL="0" distR="0" wp14:anchorId="50BD22FF" wp14:editId="02F4762B">
            <wp:extent cx="5943600" cy="3095625"/>
            <wp:effectExtent l="0" t="0" r="0" b="9525"/>
            <wp:docPr id="1" name="Рисунок 1" descr="F:\1\мы проти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\мы против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0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C07"/>
    <w:rsid w:val="00000072"/>
    <w:rsid w:val="001760CD"/>
    <w:rsid w:val="001F5595"/>
    <w:rsid w:val="003B4051"/>
    <w:rsid w:val="0094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31F60-C821-4CC8-9125-7D1B8EA1F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6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Пользователь</cp:lastModifiedBy>
  <cp:revision>2</cp:revision>
  <dcterms:created xsi:type="dcterms:W3CDTF">2020-01-30T05:35:00Z</dcterms:created>
  <dcterms:modified xsi:type="dcterms:W3CDTF">2020-01-30T05:35:00Z</dcterms:modified>
</cp:coreProperties>
</file>