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597" w:rsidRPr="00D41597" w:rsidRDefault="00D41597" w:rsidP="00D41597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b/>
          <w:color w:val="333333"/>
          <w:sz w:val="36"/>
          <w:szCs w:val="36"/>
        </w:rPr>
      </w:pPr>
      <w:r w:rsidRPr="00D41597">
        <w:rPr>
          <w:rFonts w:ascii="Arial" w:hAnsi="Arial" w:cs="Arial"/>
          <w:b/>
          <w:color w:val="333333"/>
          <w:sz w:val="36"/>
          <w:szCs w:val="36"/>
        </w:rPr>
        <w:t>О состоянии по клещевому энцефалиту</w:t>
      </w:r>
    </w:p>
    <w:p w:rsidR="00D41597" w:rsidRDefault="00D41597" w:rsidP="00D41597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333333"/>
          <w:sz w:val="19"/>
          <w:szCs w:val="19"/>
        </w:rPr>
      </w:pPr>
    </w:p>
    <w:p w:rsidR="00D41597" w:rsidRDefault="00D41597" w:rsidP="00D41597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Arial" w:hAnsi="Arial" w:cs="Arial"/>
          <w:color w:val="333333"/>
          <w:sz w:val="19"/>
          <w:szCs w:val="19"/>
        </w:rPr>
      </w:pPr>
    </w:p>
    <w:p w:rsidR="00D41597" w:rsidRPr="00D41597" w:rsidRDefault="00D41597" w:rsidP="00D4159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  <w:sz w:val="19"/>
          <w:szCs w:val="19"/>
        </w:rPr>
        <w:t xml:space="preserve">В </w:t>
      </w:r>
      <w:proofErr w:type="spellStart"/>
      <w:r w:rsidRPr="00D41597">
        <w:rPr>
          <w:rFonts w:ascii="Arial" w:hAnsi="Arial" w:cs="Arial"/>
          <w:color w:val="333333"/>
        </w:rPr>
        <w:t>Талицком</w:t>
      </w:r>
      <w:proofErr w:type="spellEnd"/>
      <w:r w:rsidRPr="00D41597">
        <w:rPr>
          <w:rFonts w:ascii="Arial" w:hAnsi="Arial" w:cs="Arial"/>
          <w:color w:val="333333"/>
        </w:rPr>
        <w:t xml:space="preserve"> районе продолжается сезон активности клещей. Активизация клещей зарегистрирована во всех населенных пунктах По состоянию на 16 июля 2019 года в приемный покой ГБУЗ СО </w:t>
      </w:r>
      <w:proofErr w:type="spellStart"/>
      <w:r w:rsidRPr="00D41597">
        <w:rPr>
          <w:rFonts w:ascii="Arial" w:hAnsi="Arial" w:cs="Arial"/>
          <w:color w:val="333333"/>
        </w:rPr>
        <w:t>Талицкая</w:t>
      </w:r>
      <w:proofErr w:type="spellEnd"/>
      <w:r w:rsidRPr="00D41597">
        <w:rPr>
          <w:rFonts w:ascii="Arial" w:hAnsi="Arial" w:cs="Arial"/>
          <w:color w:val="333333"/>
        </w:rPr>
        <w:t xml:space="preserve"> ЦРБ по поводу укусов клещей обратилось 581 человек, среди них детей 161 в возрасте до 17 лет, что на 10% выше уровня показателей аналогичного периода прошлого года </w:t>
      </w:r>
      <w:proofErr w:type="gramStart"/>
      <w:r w:rsidRPr="00D41597">
        <w:rPr>
          <w:rFonts w:ascii="Arial" w:hAnsi="Arial" w:cs="Arial"/>
          <w:color w:val="333333"/>
        </w:rPr>
        <w:t xml:space="preserve">( </w:t>
      </w:r>
      <w:proofErr w:type="gramEnd"/>
      <w:r w:rsidRPr="00D41597">
        <w:rPr>
          <w:rFonts w:ascii="Arial" w:hAnsi="Arial" w:cs="Arial"/>
          <w:color w:val="333333"/>
        </w:rPr>
        <w:t>в 2018г.-553 человека, детей 157 человек). Между тем, 70</w:t>
      </w:r>
      <w:bookmarkStart w:id="0" w:name="_GoBack"/>
      <w:bookmarkEnd w:id="0"/>
      <w:r w:rsidRPr="00D41597">
        <w:rPr>
          <w:rFonts w:ascii="Arial" w:hAnsi="Arial" w:cs="Arial"/>
          <w:color w:val="333333"/>
        </w:rPr>
        <w:t>,2% пострадавших получили противоклещевой иммуноглобулин с профилактической целью.</w:t>
      </w:r>
    </w:p>
    <w:p w:rsidR="00D41597" w:rsidRPr="00D41597" w:rsidRDefault="00D41597" w:rsidP="00D4159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333333"/>
        </w:rPr>
      </w:pPr>
      <w:r w:rsidRPr="00D41597">
        <w:rPr>
          <w:rFonts w:ascii="Arial" w:hAnsi="Arial" w:cs="Arial"/>
          <w:color w:val="333333"/>
        </w:rPr>
        <w:t>С подозрением на клещевой энцефалит госпитализировано 2 человека, 1 человек с подозрением Лайм</w:t>
      </w:r>
      <w:proofErr w:type="gramStart"/>
      <w:r w:rsidRPr="00D41597">
        <w:rPr>
          <w:rFonts w:ascii="Arial" w:hAnsi="Arial" w:cs="Arial"/>
          <w:color w:val="333333"/>
        </w:rPr>
        <w:t>а-</w:t>
      </w:r>
      <w:proofErr w:type="gramEnd"/>
      <w:r w:rsidRPr="00D41597">
        <w:rPr>
          <w:rFonts w:ascii="Arial" w:hAnsi="Arial" w:cs="Arial"/>
          <w:color w:val="333333"/>
        </w:rPr>
        <w:t xml:space="preserve"> </w:t>
      </w:r>
      <w:proofErr w:type="spellStart"/>
      <w:r w:rsidRPr="00D41597">
        <w:rPr>
          <w:rFonts w:ascii="Arial" w:hAnsi="Arial" w:cs="Arial"/>
          <w:color w:val="333333"/>
        </w:rPr>
        <w:t>Боррелиоз</w:t>
      </w:r>
      <w:proofErr w:type="spellEnd"/>
      <w:r w:rsidRPr="00D41597">
        <w:rPr>
          <w:rFonts w:ascii="Arial" w:hAnsi="Arial" w:cs="Arial"/>
          <w:color w:val="333333"/>
        </w:rPr>
        <w:t>. Диагноз «клещевой вирусный энцефалит» подтвержден у 1 больного.</w:t>
      </w:r>
    </w:p>
    <w:p w:rsidR="00D41597" w:rsidRPr="00D41597" w:rsidRDefault="00D41597" w:rsidP="00D4159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333333"/>
        </w:rPr>
      </w:pPr>
      <w:r w:rsidRPr="00D41597">
        <w:rPr>
          <w:rFonts w:ascii="Arial" w:hAnsi="Arial" w:cs="Arial"/>
          <w:color w:val="333333"/>
        </w:rPr>
        <w:t>Среди заболевших один привит против клещевого вирусного энцефалита</w:t>
      </w:r>
      <w:proofErr w:type="gramStart"/>
      <w:r w:rsidRPr="00D41597">
        <w:rPr>
          <w:rFonts w:ascii="Arial" w:hAnsi="Arial" w:cs="Arial"/>
          <w:color w:val="333333"/>
        </w:rPr>
        <w:t xml:space="preserve"> Н</w:t>
      </w:r>
      <w:proofErr w:type="gramEnd"/>
      <w:r w:rsidRPr="00D41597">
        <w:rPr>
          <w:rFonts w:ascii="Arial" w:hAnsi="Arial" w:cs="Arial"/>
          <w:color w:val="333333"/>
        </w:rPr>
        <w:t>апоминаем, что защитить себя от клещевых инфекций возможно с помощью специфических (прививки или введение специфического противоклещевого иммуноглобулина при укусе - используются для профилактики клещевого вирусного энцефалита) и неспецифических методов. При походе в лес необходимо надевать защитную одежду, которая поможет уберечься от укусов клещей, рекомендуется носить одежду с длинным рукавом, плотно прилегающим к запястью, обувь должна полностью закрывать тыл стопы и лодыжку, давая возможность заправить в нее одежду. При этом одежда должна быть светлая – это позволит вовремя заметить напавшего клеща. Всю одежду необходимо обрабатывать репеллентами, отпугивающими клещей.</w:t>
      </w:r>
    </w:p>
    <w:p w:rsidR="00D41597" w:rsidRPr="00D41597" w:rsidRDefault="00D41597" w:rsidP="00D4159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333333"/>
        </w:rPr>
      </w:pPr>
      <w:r w:rsidRPr="00D41597">
        <w:rPr>
          <w:rStyle w:val="a4"/>
          <w:rFonts w:ascii="Arial" w:hAnsi="Arial" w:cs="Arial"/>
          <w:color w:val="333333"/>
        </w:rPr>
        <w:t>Однако самым эффективным средством профилактики клещевого энцефалита по-прежнему остается вакцинация. Вакцинация проводится </w:t>
      </w:r>
      <w:r w:rsidRPr="00D41597">
        <w:rPr>
          <w:rStyle w:val="a4"/>
          <w:rFonts w:ascii="Arial" w:hAnsi="Arial" w:cs="Arial"/>
          <w:color w:val="333333"/>
          <w:u w:val="single"/>
        </w:rPr>
        <w:t>круглогодично</w:t>
      </w:r>
      <w:r w:rsidRPr="00D41597">
        <w:rPr>
          <w:rStyle w:val="a4"/>
          <w:rFonts w:ascii="Arial" w:hAnsi="Arial" w:cs="Arial"/>
          <w:color w:val="333333"/>
        </w:rPr>
        <w:t>, поэтому привиться от клещевого энцефалита </w:t>
      </w:r>
      <w:r w:rsidRPr="00D41597">
        <w:rPr>
          <w:rStyle w:val="a4"/>
          <w:rFonts w:ascii="Arial" w:hAnsi="Arial" w:cs="Arial"/>
          <w:color w:val="333333"/>
          <w:u w:val="single"/>
        </w:rPr>
        <w:t>можно и сейчас</w:t>
      </w:r>
      <w:r w:rsidRPr="00D41597">
        <w:rPr>
          <w:rStyle w:val="a4"/>
          <w:rFonts w:ascii="Arial" w:hAnsi="Arial" w:cs="Arial"/>
          <w:color w:val="333333"/>
        </w:rPr>
        <w:t>.</w:t>
      </w:r>
    </w:p>
    <w:p w:rsidR="00D41597" w:rsidRPr="00D41597" w:rsidRDefault="00D41597" w:rsidP="00D4159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333333"/>
        </w:rPr>
      </w:pPr>
      <w:r w:rsidRPr="00D41597">
        <w:rPr>
          <w:rStyle w:val="a4"/>
          <w:rFonts w:ascii="Arial" w:hAnsi="Arial" w:cs="Arial"/>
          <w:color w:val="333333"/>
        </w:rPr>
        <w:t>Защитите себя от смертельного риска и инвалидности – привейтесь против клещевого энцефалита!!!</w:t>
      </w:r>
    </w:p>
    <w:p w:rsidR="00D41597" w:rsidRDefault="00D41597" w:rsidP="00D41597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rFonts w:ascii="Arial" w:hAnsi="Arial" w:cs="Arial"/>
          <w:color w:val="333333"/>
          <w:sz w:val="19"/>
          <w:szCs w:val="19"/>
        </w:rPr>
      </w:pPr>
    </w:p>
    <w:p w:rsidR="00D41597" w:rsidRDefault="00D41597" w:rsidP="00D41597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rFonts w:ascii="Arial" w:hAnsi="Arial" w:cs="Arial"/>
          <w:color w:val="333333"/>
          <w:sz w:val="19"/>
          <w:szCs w:val="19"/>
        </w:rPr>
      </w:pPr>
    </w:p>
    <w:p w:rsidR="00D41597" w:rsidRDefault="00D41597" w:rsidP="00D41597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9"/>
          <w:szCs w:val="19"/>
        </w:rPr>
      </w:pPr>
      <w:r>
        <w:rPr>
          <w:rStyle w:val="a4"/>
          <w:rFonts w:ascii="Arial" w:hAnsi="Arial" w:cs="Arial"/>
          <w:color w:val="333333"/>
          <w:sz w:val="19"/>
          <w:szCs w:val="19"/>
        </w:rPr>
        <w:t>Главный врач филиала ФБУЗ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Style w:val="a4"/>
          <w:rFonts w:ascii="Arial" w:hAnsi="Arial" w:cs="Arial"/>
          <w:color w:val="333333"/>
          <w:sz w:val="19"/>
          <w:szCs w:val="19"/>
        </w:rPr>
        <w:t>« Центр гигиены и эпидемиологии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Style w:val="a4"/>
          <w:rFonts w:ascii="Arial" w:hAnsi="Arial" w:cs="Arial"/>
          <w:color w:val="333333"/>
          <w:sz w:val="19"/>
          <w:szCs w:val="19"/>
        </w:rPr>
        <w:t xml:space="preserve">Свердловской области в </w:t>
      </w:r>
      <w:proofErr w:type="spellStart"/>
      <w:r>
        <w:rPr>
          <w:rStyle w:val="a4"/>
          <w:rFonts w:ascii="Arial" w:hAnsi="Arial" w:cs="Arial"/>
          <w:color w:val="333333"/>
          <w:sz w:val="19"/>
          <w:szCs w:val="19"/>
        </w:rPr>
        <w:t>Талицком</w:t>
      </w:r>
      <w:proofErr w:type="spellEnd"/>
      <w:proofErr w:type="gramStart"/>
      <w:r>
        <w:rPr>
          <w:rStyle w:val="a4"/>
          <w:rFonts w:ascii="Arial" w:hAnsi="Arial" w:cs="Arial"/>
          <w:color w:val="333333"/>
          <w:sz w:val="19"/>
          <w:szCs w:val="19"/>
        </w:rPr>
        <w:t xml:space="preserve"> ,</w:t>
      </w:r>
      <w:proofErr w:type="gramEnd"/>
      <w:r>
        <w:rPr>
          <w:rFonts w:ascii="Arial" w:hAnsi="Arial" w:cs="Arial"/>
          <w:color w:val="333333"/>
          <w:sz w:val="19"/>
          <w:szCs w:val="19"/>
        </w:rPr>
        <w:br/>
      </w:r>
      <w:proofErr w:type="spellStart"/>
      <w:r>
        <w:rPr>
          <w:rStyle w:val="a4"/>
          <w:rFonts w:ascii="Arial" w:hAnsi="Arial" w:cs="Arial"/>
          <w:color w:val="333333"/>
          <w:sz w:val="19"/>
          <w:szCs w:val="19"/>
        </w:rPr>
        <w:t>Байкаловском</w:t>
      </w:r>
      <w:proofErr w:type="spellEnd"/>
      <w:r>
        <w:rPr>
          <w:rStyle w:val="a4"/>
          <w:rFonts w:ascii="Arial" w:hAnsi="Arial" w:cs="Arial"/>
          <w:color w:val="333333"/>
          <w:sz w:val="19"/>
          <w:szCs w:val="19"/>
        </w:rPr>
        <w:t xml:space="preserve">, </w:t>
      </w:r>
      <w:proofErr w:type="spellStart"/>
      <w:r>
        <w:rPr>
          <w:rStyle w:val="a4"/>
          <w:rFonts w:ascii="Arial" w:hAnsi="Arial" w:cs="Arial"/>
          <w:color w:val="333333"/>
          <w:sz w:val="19"/>
          <w:szCs w:val="19"/>
        </w:rPr>
        <w:t>Тугулымском</w:t>
      </w:r>
      <w:proofErr w:type="spellEnd"/>
      <w:r>
        <w:rPr>
          <w:rStyle w:val="a4"/>
          <w:rFonts w:ascii="Arial" w:hAnsi="Arial" w:cs="Arial"/>
          <w:color w:val="333333"/>
          <w:sz w:val="19"/>
          <w:szCs w:val="19"/>
        </w:rPr>
        <w:t xml:space="preserve"> районах,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Style w:val="a4"/>
          <w:rFonts w:ascii="Arial" w:hAnsi="Arial" w:cs="Arial"/>
          <w:color w:val="333333"/>
          <w:sz w:val="19"/>
          <w:szCs w:val="19"/>
        </w:rPr>
        <w:t xml:space="preserve">городе Камышлов, </w:t>
      </w:r>
      <w:proofErr w:type="spellStart"/>
      <w:r>
        <w:rPr>
          <w:rStyle w:val="a4"/>
          <w:rFonts w:ascii="Arial" w:hAnsi="Arial" w:cs="Arial"/>
          <w:color w:val="333333"/>
          <w:sz w:val="19"/>
          <w:szCs w:val="19"/>
        </w:rPr>
        <w:t>Камышловском</w:t>
      </w:r>
      <w:proofErr w:type="spellEnd"/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Style w:val="a4"/>
          <w:rFonts w:ascii="Arial" w:hAnsi="Arial" w:cs="Arial"/>
          <w:color w:val="333333"/>
          <w:sz w:val="19"/>
          <w:szCs w:val="19"/>
        </w:rPr>
        <w:t xml:space="preserve">и </w:t>
      </w:r>
      <w:proofErr w:type="spellStart"/>
      <w:r>
        <w:rPr>
          <w:rStyle w:val="a4"/>
          <w:rFonts w:ascii="Arial" w:hAnsi="Arial" w:cs="Arial"/>
          <w:color w:val="333333"/>
          <w:sz w:val="19"/>
          <w:szCs w:val="19"/>
        </w:rPr>
        <w:t>Пышминском</w:t>
      </w:r>
      <w:proofErr w:type="spellEnd"/>
      <w:r>
        <w:rPr>
          <w:rStyle w:val="a4"/>
          <w:rFonts w:ascii="Arial" w:hAnsi="Arial" w:cs="Arial"/>
          <w:color w:val="333333"/>
          <w:sz w:val="19"/>
          <w:szCs w:val="19"/>
        </w:rPr>
        <w:t xml:space="preserve"> районах»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Style w:val="a4"/>
          <w:rFonts w:ascii="Arial" w:hAnsi="Arial" w:cs="Arial"/>
          <w:color w:val="333333"/>
          <w:sz w:val="19"/>
          <w:szCs w:val="19"/>
        </w:rPr>
        <w:t>Рыжков М.Г.</w:t>
      </w:r>
    </w:p>
    <w:p w:rsidR="00D41597" w:rsidRDefault="00D41597" w:rsidP="00D4159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:rsidR="00FA792A" w:rsidRDefault="00FA792A"/>
    <w:sectPr w:rsidR="00FA7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597"/>
    <w:rsid w:val="00D41597"/>
    <w:rsid w:val="00FA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1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159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1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15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4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</cp:revision>
  <dcterms:created xsi:type="dcterms:W3CDTF">2020-01-29T05:56:00Z</dcterms:created>
  <dcterms:modified xsi:type="dcterms:W3CDTF">2020-01-29T05:58:00Z</dcterms:modified>
</cp:coreProperties>
</file>