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224" w:rsidRDefault="00653224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897527" w:rsidRDefault="0031474B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F16E65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приказ Министерства социальной политики Свердловской области от 28.01.2016 № 25</w:t>
      </w:r>
    </w:p>
    <w:p w:rsidR="00897527" w:rsidRDefault="00897527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="001C75F7">
        <w:rPr>
          <w:rFonts w:ascii="Times New Roman" w:hAnsi="Times New Roman" w:cs="Times New Roman"/>
          <w:b/>
          <w:sz w:val="28"/>
          <w:szCs w:val="28"/>
        </w:rPr>
        <w:t>А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>дминистративн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05891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AE0">
        <w:rPr>
          <w:rFonts w:ascii="Times New Roman" w:hAnsi="Times New Roman" w:cs="Times New Roman"/>
          <w:b/>
          <w:sz w:val="28"/>
          <w:szCs w:val="28"/>
        </w:rPr>
        <w:t>по предоставлению государственной услуги «</w:t>
      </w:r>
      <w:r w:rsidR="00583B1A">
        <w:rPr>
          <w:rFonts w:ascii="Times New Roman" w:hAnsi="Times New Roman" w:cs="Times New Roman"/>
          <w:b/>
          <w:sz w:val="28"/>
          <w:szCs w:val="28"/>
        </w:rPr>
        <w:t xml:space="preserve">Осуществление ежегодной денежной выплаты лицам, награжденным </w:t>
      </w:r>
      <w:r w:rsidR="008F7350">
        <w:rPr>
          <w:rFonts w:ascii="Times New Roman" w:hAnsi="Times New Roman" w:cs="Times New Roman"/>
          <w:b/>
          <w:sz w:val="28"/>
          <w:szCs w:val="28"/>
        </w:rPr>
        <w:t>нагрудным знаком</w:t>
      </w:r>
      <w:r w:rsidR="00583B1A">
        <w:rPr>
          <w:rFonts w:ascii="Times New Roman" w:hAnsi="Times New Roman" w:cs="Times New Roman"/>
          <w:b/>
          <w:sz w:val="28"/>
          <w:szCs w:val="28"/>
        </w:rPr>
        <w:t xml:space="preserve"> «Почетный донор России</w:t>
      </w:r>
      <w:r w:rsidR="004D3AE0">
        <w:rPr>
          <w:rFonts w:ascii="Times New Roman" w:hAnsi="Times New Roman" w:cs="Times New Roman"/>
          <w:b/>
          <w:sz w:val="28"/>
          <w:szCs w:val="28"/>
        </w:rPr>
        <w:t>»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F4684">
        <w:rPr>
          <w:sz w:val="28"/>
          <w:szCs w:val="28"/>
        </w:rPr>
        <w:t>В</w:t>
      </w:r>
      <w:r w:rsidR="00897527">
        <w:rPr>
          <w:sz w:val="28"/>
          <w:szCs w:val="28"/>
        </w:rPr>
        <w:t xml:space="preserve">о </w:t>
      </w:r>
      <w:r w:rsidRPr="004F4684">
        <w:rPr>
          <w:sz w:val="28"/>
          <w:szCs w:val="28"/>
        </w:rPr>
        <w:t>исполнение постановлени</w:t>
      </w:r>
      <w:r w:rsidR="00DD7928">
        <w:rPr>
          <w:sz w:val="28"/>
          <w:szCs w:val="28"/>
        </w:rPr>
        <w:t>я</w:t>
      </w:r>
      <w:r w:rsidRPr="004F4684">
        <w:rPr>
          <w:sz w:val="28"/>
          <w:szCs w:val="28"/>
        </w:rPr>
        <w:t xml:space="preserve"> Правительства Свердловской области от</w:t>
      </w:r>
      <w:r w:rsidR="00897527">
        <w:rPr>
          <w:sz w:val="28"/>
          <w:szCs w:val="28"/>
        </w:rPr>
        <w:t> </w:t>
      </w:r>
      <w:r w:rsidRPr="004F4684">
        <w:rPr>
          <w:sz w:val="28"/>
          <w:szCs w:val="28"/>
        </w:rPr>
        <w:t>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 xml:space="preserve"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  <w:r w:rsidR="00897527">
        <w:rPr>
          <w:sz w:val="28"/>
          <w:szCs w:val="28"/>
        </w:rPr>
        <w:t>и в соответствии с постановлением Правительства Свердловской области от 21.11.2012 № 1305-ПП «О</w:t>
      </w:r>
      <w:r w:rsidR="00897527" w:rsidRPr="00897527">
        <w:rPr>
          <w:sz w:val="28"/>
          <w:szCs w:val="28"/>
        </w:rPr>
        <w:t xml:space="preserve">б утверждении </w:t>
      </w:r>
      <w:r w:rsidR="00897527">
        <w:rPr>
          <w:sz w:val="28"/>
          <w:szCs w:val="28"/>
        </w:rPr>
        <w:t>П</w:t>
      </w:r>
      <w:r w:rsidR="00897527" w:rsidRPr="00897527">
        <w:rPr>
          <w:sz w:val="28"/>
          <w:szCs w:val="28"/>
        </w:rPr>
        <w:t>оложения об особенностях подачи и рассмотрения жалоб на</w:t>
      </w:r>
      <w:r w:rsidR="00897527">
        <w:rPr>
          <w:sz w:val="28"/>
          <w:szCs w:val="28"/>
        </w:rPr>
        <w:t> </w:t>
      </w:r>
      <w:r w:rsidR="00897527" w:rsidRPr="00897527">
        <w:rPr>
          <w:sz w:val="28"/>
          <w:szCs w:val="28"/>
        </w:rPr>
        <w:t>решения и действия (бездействие) исполнительных органов государственной</w:t>
      </w:r>
      <w:r w:rsidR="00897527">
        <w:rPr>
          <w:sz w:val="28"/>
          <w:szCs w:val="28"/>
        </w:rPr>
        <w:t> </w:t>
      </w:r>
      <w:r w:rsidR="00897527" w:rsidRPr="00897527">
        <w:rPr>
          <w:sz w:val="28"/>
          <w:szCs w:val="28"/>
        </w:rPr>
        <w:t xml:space="preserve">власти </w:t>
      </w:r>
      <w:r w:rsidR="00897527">
        <w:rPr>
          <w:sz w:val="28"/>
          <w:szCs w:val="28"/>
        </w:rPr>
        <w:t>С</w:t>
      </w:r>
      <w:r w:rsidR="00897527" w:rsidRPr="00897527">
        <w:rPr>
          <w:sz w:val="28"/>
          <w:szCs w:val="28"/>
        </w:rPr>
        <w:t>вердловской области, предоставляющих государственные услуги, и их</w:t>
      </w:r>
      <w:proofErr w:type="gramEnd"/>
      <w:r w:rsidR="00897527" w:rsidRPr="00897527">
        <w:rPr>
          <w:sz w:val="28"/>
          <w:szCs w:val="28"/>
        </w:rPr>
        <w:t xml:space="preserve"> должностных лиц, государственных гражданских служащих исполнительных органов государственной власти </w:t>
      </w:r>
      <w:r w:rsidR="00897527">
        <w:rPr>
          <w:sz w:val="28"/>
          <w:szCs w:val="28"/>
        </w:rPr>
        <w:t>С</w:t>
      </w:r>
      <w:r w:rsidR="00897527" w:rsidRPr="00897527">
        <w:rPr>
          <w:sz w:val="28"/>
          <w:szCs w:val="28"/>
        </w:rPr>
        <w:t>вердловской</w:t>
      </w:r>
      <w:r w:rsidR="005C7B0B">
        <w:rPr>
          <w:sz w:val="28"/>
          <w:szCs w:val="28"/>
        </w:rPr>
        <w:t> </w:t>
      </w:r>
      <w:r w:rsidR="00897527" w:rsidRPr="00897527">
        <w:rPr>
          <w:sz w:val="28"/>
          <w:szCs w:val="28"/>
        </w:rPr>
        <w:t xml:space="preserve">области, </w:t>
      </w:r>
      <w:proofErr w:type="gramStart"/>
      <w:r w:rsidR="00897527" w:rsidRPr="00897527">
        <w:rPr>
          <w:sz w:val="28"/>
          <w:szCs w:val="28"/>
        </w:rPr>
        <w:t>предоставляющих</w:t>
      </w:r>
      <w:proofErr w:type="gramEnd"/>
      <w:r w:rsidR="00897527" w:rsidRPr="00897527">
        <w:rPr>
          <w:sz w:val="28"/>
          <w:szCs w:val="28"/>
        </w:rPr>
        <w:t xml:space="preserve"> государственные услуги</w:t>
      </w:r>
      <w:r w:rsidR="00897527">
        <w:rPr>
          <w:sz w:val="28"/>
          <w:szCs w:val="28"/>
        </w:rPr>
        <w:t>,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proofErr w:type="gramStart"/>
      <w:r w:rsidRPr="004F4684">
        <w:rPr>
          <w:sz w:val="28"/>
          <w:szCs w:val="28"/>
        </w:rPr>
        <w:t xml:space="preserve">Внести в </w:t>
      </w:r>
      <w:r w:rsidR="00897527">
        <w:rPr>
          <w:sz w:val="28"/>
          <w:szCs w:val="28"/>
        </w:rPr>
        <w:t xml:space="preserve">приказ </w:t>
      </w:r>
      <w:r w:rsidR="00897527" w:rsidRPr="00897527">
        <w:rPr>
          <w:sz w:val="28"/>
          <w:szCs w:val="28"/>
        </w:rPr>
        <w:t>Министерства социальной политики Свердловской</w:t>
      </w:r>
      <w:r w:rsidR="00F75373">
        <w:rPr>
          <w:sz w:val="28"/>
          <w:szCs w:val="28"/>
        </w:rPr>
        <w:t> </w:t>
      </w:r>
      <w:r w:rsidR="00897527" w:rsidRPr="00897527">
        <w:rPr>
          <w:sz w:val="28"/>
          <w:szCs w:val="28"/>
        </w:rPr>
        <w:t>области от 28.01.2016 № 25</w:t>
      </w:r>
      <w:r w:rsidR="00897527">
        <w:rPr>
          <w:sz w:val="28"/>
          <w:szCs w:val="28"/>
        </w:rPr>
        <w:t xml:space="preserve"> </w:t>
      </w:r>
      <w:r w:rsidR="00897527" w:rsidRPr="00897527">
        <w:rPr>
          <w:sz w:val="28"/>
          <w:szCs w:val="28"/>
        </w:rPr>
        <w:t xml:space="preserve">«Об утверждении Административного регламента по предоставлению государственной услуги «Осуществление ежегодной денежной выплаты лицам, награжденным </w:t>
      </w:r>
      <w:r w:rsidR="008F7350">
        <w:rPr>
          <w:sz w:val="28"/>
          <w:szCs w:val="28"/>
        </w:rPr>
        <w:t xml:space="preserve">нагрудным </w:t>
      </w:r>
      <w:r w:rsidR="00897527" w:rsidRPr="00897527">
        <w:rPr>
          <w:sz w:val="28"/>
          <w:szCs w:val="28"/>
        </w:rPr>
        <w:t>знаком «Почетный донор России»</w:t>
      </w:r>
      <w:r w:rsidR="004D3AE0" w:rsidRPr="004D3AE0">
        <w:rPr>
          <w:sz w:val="28"/>
          <w:szCs w:val="28"/>
        </w:rPr>
        <w:t xml:space="preserve">,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156F2">
        <w:rPr>
          <w:sz w:val="28"/>
          <w:szCs w:val="28"/>
        </w:rPr>
        <w:t>6</w:t>
      </w:r>
      <w:r w:rsidRPr="004F4684">
        <w:rPr>
          <w:sz w:val="28"/>
          <w:szCs w:val="28"/>
        </w:rPr>
        <w:t xml:space="preserve">, </w:t>
      </w:r>
      <w:r w:rsidR="00D156F2">
        <w:rPr>
          <w:sz w:val="28"/>
          <w:szCs w:val="28"/>
        </w:rPr>
        <w:t>01</w:t>
      </w:r>
      <w:r w:rsidR="008E1FFB" w:rsidRPr="004F4684">
        <w:rPr>
          <w:sz w:val="28"/>
          <w:szCs w:val="28"/>
        </w:rPr>
        <w:t xml:space="preserve"> </w:t>
      </w:r>
      <w:r w:rsidR="00D156F2">
        <w:rPr>
          <w:sz w:val="28"/>
          <w:szCs w:val="28"/>
        </w:rPr>
        <w:t>февраля</w:t>
      </w:r>
      <w:r w:rsidRPr="004F4684">
        <w:rPr>
          <w:sz w:val="28"/>
          <w:szCs w:val="28"/>
        </w:rPr>
        <w:t>, №</w:t>
      </w:r>
      <w:r w:rsidR="00897527">
        <w:rPr>
          <w:sz w:val="28"/>
          <w:szCs w:val="28"/>
        </w:rPr>
        <w:t> </w:t>
      </w:r>
      <w:r w:rsidR="00D156F2">
        <w:rPr>
          <w:sz w:val="28"/>
          <w:szCs w:val="28"/>
        </w:rPr>
        <w:t>7143</w:t>
      </w:r>
      <w:r w:rsidRPr="004F4684">
        <w:rPr>
          <w:sz w:val="28"/>
          <w:szCs w:val="28"/>
        </w:rPr>
        <w:t>)</w:t>
      </w:r>
      <w:r w:rsidR="00640436">
        <w:rPr>
          <w:sz w:val="28"/>
          <w:szCs w:val="28"/>
        </w:rPr>
        <w:t xml:space="preserve"> </w:t>
      </w:r>
      <w:r w:rsidR="00F75373">
        <w:rPr>
          <w:sz w:val="28"/>
          <w:szCs w:val="28"/>
        </w:rPr>
        <w:t>с изменениями, внесенными приказом Министерства социальной политики Свердловской области от 17.08.2016 № 454 (далее – приказ Министерства социальной</w:t>
      </w:r>
      <w:proofErr w:type="gramEnd"/>
      <w:r w:rsidR="00F75373">
        <w:rPr>
          <w:sz w:val="28"/>
          <w:szCs w:val="28"/>
        </w:rPr>
        <w:t xml:space="preserve"> политики Свердловской области от 28.01.2016 № 25), </w:t>
      </w:r>
      <w:r w:rsidR="005C7B0B">
        <w:rPr>
          <w:sz w:val="28"/>
          <w:szCs w:val="28"/>
        </w:rPr>
        <w:t xml:space="preserve">следующее </w:t>
      </w:r>
      <w:r w:rsidRPr="004F4684">
        <w:rPr>
          <w:sz w:val="28"/>
          <w:szCs w:val="28"/>
        </w:rPr>
        <w:t>изменени</w:t>
      </w:r>
      <w:r w:rsidR="00F75373">
        <w:rPr>
          <w:sz w:val="28"/>
          <w:szCs w:val="28"/>
        </w:rPr>
        <w:t>е</w:t>
      </w:r>
      <w:r w:rsidR="008F7350">
        <w:rPr>
          <w:sz w:val="28"/>
          <w:szCs w:val="28"/>
        </w:rPr>
        <w:t>:</w:t>
      </w:r>
    </w:p>
    <w:p w:rsidR="00A65FDF" w:rsidRDefault="008F7350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3</w:t>
      </w:r>
      <w:r w:rsidR="00F75373">
        <w:rPr>
          <w:sz w:val="28"/>
          <w:szCs w:val="28"/>
        </w:rPr>
        <w:t xml:space="preserve"> слова «Д.Р. Медведскую» </w:t>
      </w:r>
      <w:r>
        <w:rPr>
          <w:sz w:val="28"/>
          <w:szCs w:val="28"/>
        </w:rPr>
        <w:t xml:space="preserve">заменить </w:t>
      </w:r>
      <w:r w:rsidR="00F75373">
        <w:rPr>
          <w:sz w:val="28"/>
          <w:szCs w:val="28"/>
        </w:rPr>
        <w:t>словами «С.П. Золотова».</w:t>
      </w:r>
    </w:p>
    <w:p w:rsidR="00F75373" w:rsidRDefault="00F75373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F7350">
        <w:rPr>
          <w:sz w:val="28"/>
          <w:szCs w:val="28"/>
        </w:rPr>
        <w:t> </w:t>
      </w:r>
      <w:r>
        <w:rPr>
          <w:sz w:val="28"/>
          <w:szCs w:val="28"/>
        </w:rPr>
        <w:t xml:space="preserve">Внести в </w:t>
      </w:r>
      <w:r w:rsidRPr="00F75373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F75373">
        <w:rPr>
          <w:sz w:val="28"/>
          <w:szCs w:val="28"/>
        </w:rPr>
        <w:t xml:space="preserve"> регламент по предоставлению государственной услуги «Осуществление ежегодной денежной выплаты лицам, награжденным </w:t>
      </w:r>
      <w:r w:rsidR="008F7350">
        <w:rPr>
          <w:sz w:val="28"/>
          <w:szCs w:val="28"/>
        </w:rPr>
        <w:t xml:space="preserve">нагрудным </w:t>
      </w:r>
      <w:r w:rsidRPr="00F75373">
        <w:rPr>
          <w:sz w:val="28"/>
          <w:szCs w:val="28"/>
        </w:rPr>
        <w:t>знаком «Почетный донор России», утвержденный приказом Министерства социальной политики Свердловской области от</w:t>
      </w:r>
      <w:r w:rsidR="008F7350">
        <w:rPr>
          <w:sz w:val="28"/>
          <w:szCs w:val="28"/>
        </w:rPr>
        <w:t> </w:t>
      </w:r>
      <w:r w:rsidRPr="00F75373">
        <w:rPr>
          <w:sz w:val="28"/>
          <w:szCs w:val="28"/>
        </w:rPr>
        <w:t>28.01.2016 № 25</w:t>
      </w:r>
      <w:r>
        <w:rPr>
          <w:sz w:val="28"/>
          <w:szCs w:val="28"/>
        </w:rPr>
        <w:t>, следующие изменения:</w:t>
      </w:r>
    </w:p>
    <w:p w:rsidR="00F75373" w:rsidRDefault="00F75373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в части первой пункта 8 цифры «620075» заменить цифрами «620014»;</w:t>
      </w:r>
    </w:p>
    <w:p w:rsidR="0072413D" w:rsidRDefault="00D156F2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1B6C3A">
        <w:rPr>
          <w:sz w:val="28"/>
          <w:szCs w:val="28"/>
        </w:rPr>
        <w:t> </w:t>
      </w:r>
      <w:r w:rsidR="00F75373">
        <w:rPr>
          <w:sz w:val="28"/>
          <w:szCs w:val="28"/>
        </w:rPr>
        <w:t xml:space="preserve">в </w:t>
      </w:r>
      <w:r>
        <w:rPr>
          <w:sz w:val="28"/>
          <w:szCs w:val="28"/>
        </w:rPr>
        <w:t>част</w:t>
      </w:r>
      <w:r w:rsidR="00F75373">
        <w:rPr>
          <w:sz w:val="28"/>
          <w:szCs w:val="28"/>
        </w:rPr>
        <w:t>и первой пункта 25 слова «пр</w:t>
      </w:r>
      <w:r w:rsidR="0072413D">
        <w:rPr>
          <w:sz w:val="28"/>
          <w:szCs w:val="28"/>
        </w:rPr>
        <w:t>и</w:t>
      </w:r>
      <w:r w:rsidR="00F75373">
        <w:rPr>
          <w:sz w:val="28"/>
          <w:szCs w:val="28"/>
        </w:rPr>
        <w:t>ложенных</w:t>
      </w:r>
      <w:r w:rsidR="0072413D">
        <w:rPr>
          <w:sz w:val="28"/>
          <w:szCs w:val="28"/>
        </w:rPr>
        <w:t xml:space="preserve"> </w:t>
      </w:r>
      <w:r w:rsidR="00F75373">
        <w:rPr>
          <w:sz w:val="28"/>
          <w:szCs w:val="28"/>
        </w:rPr>
        <w:t xml:space="preserve">к нему документов» </w:t>
      </w:r>
      <w:r w:rsidR="00F75373">
        <w:rPr>
          <w:sz w:val="28"/>
          <w:szCs w:val="28"/>
        </w:rPr>
        <w:lastRenderedPageBreak/>
        <w:t>заменить словами «</w:t>
      </w:r>
      <w:r w:rsidR="0072413D">
        <w:rPr>
          <w:sz w:val="28"/>
          <w:szCs w:val="28"/>
        </w:rPr>
        <w:t>документов, необходимых для предоставления государственной услуги»;</w:t>
      </w:r>
    </w:p>
    <w:p w:rsidR="0072413D" w:rsidRDefault="0072413D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8F7350">
        <w:rPr>
          <w:sz w:val="28"/>
          <w:szCs w:val="28"/>
        </w:rPr>
        <w:t xml:space="preserve">в подпункте 3 </w:t>
      </w:r>
      <w:r>
        <w:rPr>
          <w:sz w:val="28"/>
          <w:szCs w:val="28"/>
        </w:rPr>
        <w:t>пункт</w:t>
      </w:r>
      <w:r w:rsidR="008F7350">
        <w:rPr>
          <w:sz w:val="28"/>
          <w:szCs w:val="28"/>
        </w:rPr>
        <w:t>а</w:t>
      </w:r>
      <w:r>
        <w:rPr>
          <w:sz w:val="28"/>
          <w:szCs w:val="28"/>
        </w:rPr>
        <w:t xml:space="preserve"> 98:</w:t>
      </w:r>
    </w:p>
    <w:p w:rsidR="0072413D" w:rsidRDefault="0072413D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</w:t>
      </w:r>
      <w:r w:rsidR="008F7350">
        <w:rPr>
          <w:sz w:val="28"/>
          <w:szCs w:val="28"/>
        </w:rPr>
        <w:t>а</w:t>
      </w:r>
      <w:r>
        <w:rPr>
          <w:sz w:val="28"/>
          <w:szCs w:val="28"/>
        </w:rPr>
        <w:t xml:space="preserve"> «1305-ПП» </w:t>
      </w:r>
      <w:r w:rsidR="008F7350">
        <w:rPr>
          <w:sz w:val="28"/>
          <w:szCs w:val="28"/>
        </w:rPr>
        <w:t>заменить словами «1305-ПП</w:t>
      </w:r>
      <w:proofErr w:type="gramStart"/>
      <w:r w:rsidR="008F7350">
        <w:rPr>
          <w:sz w:val="28"/>
          <w:szCs w:val="28"/>
        </w:rPr>
        <w:t>,»</w:t>
      </w:r>
      <w:proofErr w:type="gramEnd"/>
      <w:r>
        <w:rPr>
          <w:sz w:val="28"/>
          <w:szCs w:val="28"/>
        </w:rPr>
        <w:t>;</w:t>
      </w:r>
    </w:p>
    <w:p w:rsidR="00741B54" w:rsidRDefault="008F7350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знак «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 xml:space="preserve"> заменить знаком «;»;</w:t>
      </w:r>
    </w:p>
    <w:p w:rsidR="0072413D" w:rsidRDefault="008F7350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E72ABF">
        <w:rPr>
          <w:sz w:val="28"/>
          <w:szCs w:val="28"/>
        </w:rPr>
        <w:t> </w:t>
      </w:r>
      <w:r>
        <w:rPr>
          <w:sz w:val="28"/>
          <w:szCs w:val="28"/>
        </w:rPr>
        <w:t xml:space="preserve">пункт 98 </w:t>
      </w:r>
      <w:r w:rsidR="0072413D">
        <w:rPr>
          <w:sz w:val="28"/>
          <w:szCs w:val="28"/>
        </w:rPr>
        <w:t>дополнить подпунктом 4 следующего содержания:</w:t>
      </w:r>
    </w:p>
    <w:p w:rsidR="0072413D" w:rsidRDefault="0072413D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«4) если по результатам рассмотрения жалобы решения и действия (бездействия) органов, предоставляющих государственные услуги, их должностных лиц и государственных служащих, принятые (осуществленные) в ходе предоставления государственной услуги, признаны правомерными</w:t>
      </w:r>
      <w:proofErr w:type="gramStart"/>
      <w:r>
        <w:rPr>
          <w:sz w:val="28"/>
          <w:szCs w:val="28"/>
        </w:rPr>
        <w:t>.»;</w:t>
      </w:r>
      <w:r w:rsidR="00D156F2">
        <w:rPr>
          <w:sz w:val="28"/>
          <w:szCs w:val="28"/>
        </w:rPr>
        <w:t xml:space="preserve"> </w:t>
      </w:r>
      <w:proofErr w:type="gramEnd"/>
    </w:p>
    <w:p w:rsidR="0072413D" w:rsidRDefault="005C7B0B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2413D">
        <w:rPr>
          <w:sz w:val="28"/>
          <w:szCs w:val="28"/>
        </w:rPr>
        <w:t>) пункт 102 изложить в следующей редакции:</w:t>
      </w:r>
    </w:p>
    <w:p w:rsidR="0072413D" w:rsidRDefault="0072413D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«102. Ответ по результатам рассмотрения жалобы направляется заявителю не позднее дня, следующего за днем принятия решения, в письменной форме и</w:t>
      </w:r>
      <w:r w:rsidR="002E321E">
        <w:rPr>
          <w:sz w:val="28"/>
          <w:szCs w:val="28"/>
        </w:rPr>
        <w:t> </w:t>
      </w:r>
      <w:r>
        <w:rPr>
          <w:sz w:val="28"/>
          <w:szCs w:val="28"/>
        </w:rPr>
        <w:t>по</w:t>
      </w:r>
      <w:r w:rsidR="002E321E">
        <w:rPr>
          <w:sz w:val="28"/>
          <w:szCs w:val="28"/>
        </w:rPr>
        <w:t> </w:t>
      </w:r>
      <w:r>
        <w:rPr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</w:t>
      </w:r>
      <w:r w:rsidR="002E321E">
        <w:rPr>
          <w:sz w:val="28"/>
          <w:szCs w:val="28"/>
        </w:rPr>
        <w:t>сс</w:t>
      </w:r>
      <w:r>
        <w:rPr>
          <w:sz w:val="28"/>
          <w:szCs w:val="28"/>
        </w:rPr>
        <w:t>мотрение жалобы органа,</w:t>
      </w:r>
      <w:r w:rsidR="002E321E">
        <w:rPr>
          <w:sz w:val="28"/>
          <w:szCs w:val="28"/>
        </w:rPr>
        <w:t xml:space="preserve"> </w:t>
      </w:r>
      <w:r>
        <w:rPr>
          <w:sz w:val="28"/>
          <w:szCs w:val="28"/>
        </w:rPr>
        <w:t>вид которой установлен законодательством Российской Федерации</w:t>
      </w:r>
      <w:proofErr w:type="gramStart"/>
      <w:r>
        <w:rPr>
          <w:sz w:val="28"/>
          <w:szCs w:val="28"/>
        </w:rPr>
        <w:t>.»;</w:t>
      </w:r>
      <w:proofErr w:type="gramEnd"/>
    </w:p>
    <w:p w:rsidR="002E321E" w:rsidRDefault="005C7B0B" w:rsidP="006404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E321E">
        <w:rPr>
          <w:sz w:val="28"/>
          <w:szCs w:val="28"/>
        </w:rPr>
        <w:t>) пункт 103 признать утратившим силу.</w:t>
      </w:r>
    </w:p>
    <w:p w:rsidR="00A65FDF" w:rsidRPr="004F4684" w:rsidRDefault="002E321E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65FDF" w:rsidRPr="004F4684">
        <w:rPr>
          <w:sz w:val="28"/>
          <w:szCs w:val="28"/>
        </w:rPr>
        <w:t>. Настоящий приказ разместить на «</w:t>
      </w:r>
      <w:proofErr w:type="gramStart"/>
      <w:r w:rsidR="00A65FDF" w:rsidRPr="004F4684">
        <w:rPr>
          <w:sz w:val="28"/>
          <w:szCs w:val="28"/>
        </w:rPr>
        <w:t>Официальном</w:t>
      </w:r>
      <w:proofErr w:type="gramEnd"/>
      <w:r w:rsidR="00A65FDF" w:rsidRPr="004F4684">
        <w:rPr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E321E" w:rsidRDefault="002E321E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286397" w:rsidRDefault="00A65FDF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Министр</w:t>
      </w:r>
      <w:r w:rsidR="002E321E">
        <w:rPr>
          <w:sz w:val="28"/>
          <w:szCs w:val="28"/>
        </w:rPr>
        <w:t xml:space="preserve">а </w:t>
      </w:r>
      <w:r w:rsidR="00286397">
        <w:rPr>
          <w:sz w:val="28"/>
          <w:szCs w:val="28"/>
        </w:rPr>
        <w:t>социальной политики</w:t>
      </w:r>
    </w:p>
    <w:p w:rsidR="00A65FDF" w:rsidRPr="004F4684" w:rsidRDefault="00286397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  <w:r w:rsidR="00A65FDF" w:rsidRPr="004F4684">
        <w:rPr>
          <w:sz w:val="28"/>
          <w:szCs w:val="28"/>
        </w:rPr>
        <w:t xml:space="preserve"> 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       А.В. Злоказов</w:t>
      </w:r>
    </w:p>
    <w:p w:rsidR="009819D5" w:rsidRDefault="009819D5" w:rsidP="009819D5">
      <w:pPr>
        <w:ind w:firstLine="709"/>
        <w:jc w:val="center"/>
        <w:rPr>
          <w:b/>
          <w:sz w:val="28"/>
          <w:szCs w:val="28"/>
        </w:rPr>
        <w:sectPr w:rsidR="009819D5" w:rsidSect="009819D5">
          <w:headerReference w:type="even" r:id="rId10"/>
          <w:headerReference w:type="default" r:id="rId11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334C1" w:rsidRPr="001334C1" w:rsidRDefault="001334C1" w:rsidP="001334C1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1334C1">
        <w:rPr>
          <w:b/>
          <w:sz w:val="28"/>
          <w:szCs w:val="28"/>
        </w:rPr>
        <w:lastRenderedPageBreak/>
        <w:t>ПОЯСНИТЕЛЬНАЯ ЗАПИСКА</w:t>
      </w:r>
    </w:p>
    <w:p w:rsidR="001334C1" w:rsidRPr="001334C1" w:rsidRDefault="001334C1" w:rsidP="001334C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334C1">
        <w:rPr>
          <w:sz w:val="28"/>
          <w:szCs w:val="28"/>
        </w:rPr>
        <w:t xml:space="preserve">к проекту приказа «О внесении изменений в Административный регламент по предоставлению государственной услуги «Осуществление ежегодной денежной выплаты лицам, награжденным нагрудным знаком «Почетный донор России», утвержденный приказом Министерства социальной политики Свердловской области от 28.01.2016 № 25» </w:t>
      </w:r>
    </w:p>
    <w:p w:rsidR="001334C1" w:rsidRPr="001334C1" w:rsidRDefault="001334C1" w:rsidP="001334C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334C1" w:rsidRPr="001334C1" w:rsidRDefault="001334C1" w:rsidP="001334C1">
      <w:pPr>
        <w:jc w:val="center"/>
        <w:rPr>
          <w:b/>
          <w:sz w:val="28"/>
          <w:szCs w:val="20"/>
        </w:rPr>
      </w:pPr>
      <w:r w:rsidRPr="001334C1">
        <w:rPr>
          <w:b/>
          <w:sz w:val="28"/>
          <w:szCs w:val="20"/>
        </w:rPr>
        <w:t>Состояние законодательства в данной сфере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334C1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1334C1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</w:t>
      </w:r>
      <w:proofErr w:type="gramEnd"/>
      <w:r w:rsidRPr="001334C1">
        <w:rPr>
          <w:sz w:val="28"/>
          <w:szCs w:val="28"/>
        </w:rPr>
        <w:t>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4C1">
        <w:rPr>
          <w:sz w:val="28"/>
          <w:szCs w:val="28"/>
        </w:rPr>
        <w:t>Административный регламент по предоставлению государственной услуги «Осуществление ежегодной денежной выплаты лицам, награжденным нагрудным знаком «Почетный донор России» утвержден приказом Министерства социальной политики Свердловской области от 28.01.2016 № 25 (далее по тексту – приказ).</w:t>
      </w:r>
    </w:p>
    <w:p w:rsidR="001334C1" w:rsidRPr="001334C1" w:rsidRDefault="001334C1" w:rsidP="001334C1">
      <w:pPr>
        <w:ind w:left="720"/>
        <w:jc w:val="center"/>
        <w:rPr>
          <w:b/>
          <w:sz w:val="28"/>
          <w:szCs w:val="28"/>
        </w:rPr>
      </w:pPr>
    </w:p>
    <w:p w:rsidR="001334C1" w:rsidRPr="001334C1" w:rsidRDefault="001334C1" w:rsidP="001334C1">
      <w:pPr>
        <w:ind w:left="720"/>
        <w:jc w:val="center"/>
        <w:rPr>
          <w:b/>
          <w:sz w:val="28"/>
          <w:szCs w:val="28"/>
        </w:rPr>
      </w:pPr>
      <w:r w:rsidRPr="001334C1">
        <w:rPr>
          <w:b/>
          <w:sz w:val="28"/>
          <w:szCs w:val="28"/>
        </w:rPr>
        <w:t>Обоснование необходимости принятия проекта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334C1">
        <w:rPr>
          <w:sz w:val="28"/>
          <w:szCs w:val="28"/>
        </w:rPr>
        <w:t>В связи с изменениями, внесенными в Положение об 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утвержденное постановлением Правительства Свердловской области от 21.12.2012 № 1305-ПП, а также в связи с экспертным заключением Главного управления</w:t>
      </w:r>
      <w:proofErr w:type="gramEnd"/>
      <w:r w:rsidRPr="001334C1">
        <w:rPr>
          <w:sz w:val="28"/>
          <w:szCs w:val="28"/>
        </w:rPr>
        <w:t xml:space="preserve"> Министерства юстиции Российской Федерации по Свердловской области № 02-1346-ЭЗ от 23.09.2016 необходимо привести положения приказа в соответствие с требованиями регионального законодательства и юридической техники.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1334C1">
        <w:rPr>
          <w:b/>
          <w:sz w:val="28"/>
          <w:szCs w:val="28"/>
        </w:rPr>
        <w:t>Обоснование необходимости представления документов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334C1">
        <w:rPr>
          <w:sz w:val="28"/>
          <w:szCs w:val="28"/>
        </w:rPr>
        <w:t>Представление документов настоящим проектом не предусмотрено.</w:t>
      </w:r>
    </w:p>
    <w:p w:rsidR="001334C1" w:rsidRPr="001334C1" w:rsidRDefault="001334C1" w:rsidP="001334C1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1334C1" w:rsidRPr="001334C1" w:rsidRDefault="001334C1" w:rsidP="001334C1">
      <w:pPr>
        <w:jc w:val="center"/>
        <w:rPr>
          <w:b/>
          <w:sz w:val="28"/>
          <w:szCs w:val="28"/>
        </w:rPr>
      </w:pPr>
      <w:r w:rsidRPr="001334C1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4C1">
        <w:rPr>
          <w:sz w:val="28"/>
          <w:szCs w:val="28"/>
        </w:rPr>
        <w:t>Настоящий проект направлен на регламентацию административных действий по предоставлению государственной услуги по осуществлению ежегодной денежной выплаты лицам, награжденным нагрудным знаком «Почетный донор России».</w:t>
      </w:r>
    </w:p>
    <w:p w:rsidR="001334C1" w:rsidRPr="001334C1" w:rsidRDefault="001334C1" w:rsidP="001334C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334C1" w:rsidRPr="001334C1" w:rsidRDefault="001334C1" w:rsidP="001334C1">
      <w:pPr>
        <w:jc w:val="center"/>
        <w:rPr>
          <w:b/>
          <w:sz w:val="28"/>
          <w:szCs w:val="28"/>
        </w:rPr>
      </w:pPr>
      <w:r w:rsidRPr="001334C1">
        <w:rPr>
          <w:b/>
          <w:sz w:val="28"/>
          <w:szCs w:val="28"/>
        </w:rPr>
        <w:t>Финансово-экономическое обоснование</w:t>
      </w:r>
    </w:p>
    <w:p w:rsidR="001334C1" w:rsidRPr="001334C1" w:rsidRDefault="001334C1" w:rsidP="001334C1">
      <w:pPr>
        <w:ind w:firstLine="709"/>
        <w:jc w:val="both"/>
        <w:rPr>
          <w:sz w:val="28"/>
          <w:szCs w:val="28"/>
        </w:rPr>
      </w:pPr>
      <w:r w:rsidRPr="001334C1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1334C1">
        <w:rPr>
          <w:sz w:val="28"/>
          <w:szCs w:val="28"/>
        </w:rPr>
        <w:t>Свердловской области.</w:t>
      </w:r>
    </w:p>
    <w:p w:rsidR="001334C1" w:rsidRPr="001334C1" w:rsidRDefault="001334C1" w:rsidP="001334C1">
      <w:pPr>
        <w:jc w:val="center"/>
        <w:rPr>
          <w:b/>
          <w:sz w:val="28"/>
          <w:szCs w:val="28"/>
          <w:u w:val="single"/>
        </w:rPr>
      </w:pPr>
    </w:p>
    <w:p w:rsidR="001334C1" w:rsidRPr="001334C1" w:rsidRDefault="001334C1" w:rsidP="001334C1">
      <w:pPr>
        <w:jc w:val="center"/>
        <w:rPr>
          <w:b/>
          <w:sz w:val="28"/>
          <w:szCs w:val="28"/>
        </w:rPr>
      </w:pPr>
      <w:r w:rsidRPr="001334C1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1334C1" w:rsidRPr="001334C1" w:rsidRDefault="001334C1" w:rsidP="001334C1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4C1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1334C1" w:rsidRPr="001334C1" w:rsidRDefault="001334C1" w:rsidP="001334C1">
      <w:pPr>
        <w:keepNext/>
        <w:jc w:val="center"/>
        <w:outlineLvl w:val="1"/>
        <w:rPr>
          <w:b/>
          <w:sz w:val="28"/>
          <w:szCs w:val="20"/>
        </w:rPr>
      </w:pPr>
    </w:p>
    <w:p w:rsidR="001334C1" w:rsidRPr="001334C1" w:rsidRDefault="001334C1" w:rsidP="001334C1">
      <w:pPr>
        <w:ind w:firstLine="851"/>
        <w:jc w:val="center"/>
        <w:rPr>
          <w:b/>
          <w:sz w:val="28"/>
          <w:szCs w:val="20"/>
        </w:rPr>
      </w:pPr>
      <w:r w:rsidRPr="001334C1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1334C1" w:rsidRPr="001334C1" w:rsidRDefault="001334C1" w:rsidP="001334C1">
      <w:pPr>
        <w:ind w:firstLine="851"/>
        <w:jc w:val="both"/>
        <w:rPr>
          <w:sz w:val="28"/>
          <w:szCs w:val="20"/>
        </w:rPr>
      </w:pPr>
      <w:r w:rsidRPr="001334C1">
        <w:rPr>
          <w:sz w:val="28"/>
          <w:szCs w:val="20"/>
        </w:rPr>
        <w:t>Проект прошел внутреннюю правовую экспертизу.</w:t>
      </w:r>
    </w:p>
    <w:p w:rsidR="001334C1" w:rsidRPr="001334C1" w:rsidRDefault="001334C1" w:rsidP="001334C1">
      <w:pPr>
        <w:ind w:firstLine="851"/>
        <w:jc w:val="both"/>
        <w:rPr>
          <w:sz w:val="28"/>
          <w:szCs w:val="20"/>
        </w:rPr>
      </w:pPr>
    </w:p>
    <w:p w:rsidR="001334C1" w:rsidRPr="001334C1" w:rsidRDefault="001334C1" w:rsidP="001334C1">
      <w:pPr>
        <w:ind w:firstLine="851"/>
        <w:jc w:val="center"/>
        <w:rPr>
          <w:b/>
          <w:sz w:val="28"/>
          <w:szCs w:val="20"/>
        </w:rPr>
      </w:pPr>
      <w:r w:rsidRPr="001334C1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1334C1" w:rsidRPr="001334C1" w:rsidRDefault="001334C1" w:rsidP="001334C1">
      <w:pPr>
        <w:ind w:firstLine="851"/>
        <w:jc w:val="both"/>
        <w:rPr>
          <w:sz w:val="28"/>
          <w:szCs w:val="20"/>
        </w:rPr>
      </w:pPr>
      <w:r w:rsidRPr="001334C1">
        <w:rPr>
          <w:sz w:val="28"/>
          <w:szCs w:val="20"/>
        </w:rPr>
        <w:t>Не требуется.</w:t>
      </w:r>
    </w:p>
    <w:p w:rsidR="001334C1" w:rsidRPr="001334C1" w:rsidRDefault="001334C1" w:rsidP="001334C1">
      <w:pPr>
        <w:ind w:firstLine="851"/>
        <w:jc w:val="both"/>
        <w:rPr>
          <w:sz w:val="28"/>
          <w:szCs w:val="20"/>
        </w:rPr>
      </w:pPr>
    </w:p>
    <w:p w:rsidR="001334C1" w:rsidRPr="001334C1" w:rsidRDefault="001334C1" w:rsidP="001334C1">
      <w:pPr>
        <w:ind w:firstLine="851"/>
        <w:jc w:val="both"/>
        <w:rPr>
          <w:b/>
          <w:sz w:val="28"/>
          <w:szCs w:val="20"/>
        </w:rPr>
      </w:pPr>
      <w:r w:rsidRPr="001334C1">
        <w:rPr>
          <w:b/>
          <w:sz w:val="28"/>
          <w:szCs w:val="20"/>
        </w:rPr>
        <w:t>К проекту прилагается:</w:t>
      </w:r>
    </w:p>
    <w:p w:rsidR="001334C1" w:rsidRPr="001334C1" w:rsidRDefault="001334C1" w:rsidP="001334C1">
      <w:pPr>
        <w:ind w:firstLine="851"/>
        <w:jc w:val="both"/>
        <w:rPr>
          <w:sz w:val="28"/>
          <w:szCs w:val="20"/>
        </w:rPr>
      </w:pPr>
      <w:r w:rsidRPr="001334C1">
        <w:rPr>
          <w:sz w:val="28"/>
          <w:szCs w:val="20"/>
        </w:rPr>
        <w:t xml:space="preserve">приказ </w:t>
      </w:r>
      <w:proofErr w:type="spellStart"/>
      <w:r w:rsidRPr="001334C1">
        <w:rPr>
          <w:sz w:val="28"/>
          <w:szCs w:val="20"/>
        </w:rPr>
        <w:t>Минсоцполитики</w:t>
      </w:r>
      <w:proofErr w:type="spellEnd"/>
      <w:r w:rsidRPr="001334C1">
        <w:rPr>
          <w:sz w:val="28"/>
          <w:szCs w:val="20"/>
        </w:rPr>
        <w:t xml:space="preserve"> Свердловской области от 28.01.2016 № 25.</w:t>
      </w:r>
    </w:p>
    <w:p w:rsidR="001334C1" w:rsidRPr="001334C1" w:rsidRDefault="001334C1" w:rsidP="001334C1">
      <w:pPr>
        <w:rPr>
          <w:sz w:val="28"/>
          <w:szCs w:val="28"/>
        </w:rPr>
      </w:pPr>
    </w:p>
    <w:p w:rsidR="001334C1" w:rsidRPr="001334C1" w:rsidRDefault="001334C1" w:rsidP="001334C1">
      <w:pPr>
        <w:rPr>
          <w:sz w:val="28"/>
          <w:szCs w:val="28"/>
        </w:rPr>
      </w:pPr>
    </w:p>
    <w:p w:rsidR="005C5E0E" w:rsidRDefault="005C5E0E" w:rsidP="001334C1">
      <w:pPr>
        <w:ind w:firstLine="709"/>
        <w:jc w:val="center"/>
      </w:pPr>
      <w:bookmarkStart w:id="0" w:name="_GoBack"/>
      <w:bookmarkEnd w:id="0"/>
    </w:p>
    <w:sectPr w:rsidR="005C5E0E" w:rsidSect="00BB477A">
      <w:headerReference w:type="even" r:id="rId12"/>
      <w:headerReference w:type="default" r:id="rId13"/>
      <w:pgSz w:w="11906" w:h="16838"/>
      <w:pgMar w:top="1134" w:right="567" w:bottom="567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C3" w:rsidRDefault="00D305C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34C1">
      <w:rPr>
        <w:rStyle w:val="a5"/>
        <w:noProof/>
      </w:rPr>
      <w:t>2</w:t>
    </w:r>
    <w:r>
      <w:rPr>
        <w:rStyle w:val="a5"/>
      </w:rPr>
      <w:fldChar w:fldCharType="end"/>
    </w:r>
  </w:p>
  <w:p w:rsidR="00D305C3" w:rsidRDefault="00D305C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1334C1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1334C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1334C1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0C74FC" w:rsidRDefault="001334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34C1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363A"/>
    <w:rsid w:val="00773E71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6E99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6734"/>
    <w:rsid w:val="00FE6EA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B171A-1BA8-4823-A3E6-32A5B022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778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2016-10-20T06:02:00Z</cp:lastPrinted>
  <dcterms:created xsi:type="dcterms:W3CDTF">2016-10-28T05:23:00Z</dcterms:created>
  <dcterms:modified xsi:type="dcterms:W3CDTF">2016-10-28T05:23:00Z</dcterms:modified>
</cp:coreProperties>
</file>