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47B" w:rsidRDefault="0007547B" w:rsidP="0007547B">
      <w:pPr>
        <w:pStyle w:val="ConsPlusTitlePage"/>
      </w:pPr>
    </w:p>
    <w:p w:rsidR="0007547B" w:rsidRDefault="0007547B" w:rsidP="0007547B">
      <w:pPr>
        <w:pStyle w:val="ConsPlusTitle"/>
        <w:jc w:val="center"/>
        <w:outlineLvl w:val="0"/>
      </w:pPr>
      <w:r>
        <w:t>Профессиональные стандарты</w:t>
      </w:r>
    </w:p>
    <w:p w:rsidR="00565D2E" w:rsidRDefault="00565D2E" w:rsidP="0007547B">
      <w:pPr>
        <w:pStyle w:val="ConsPlusTitle"/>
        <w:jc w:val="center"/>
        <w:outlineLvl w:val="0"/>
      </w:pPr>
      <w:r>
        <w:t>по должностям сферы социального обслуживания</w:t>
      </w:r>
    </w:p>
    <w:p w:rsidR="00DE7102" w:rsidRDefault="00DE7102" w:rsidP="0007547B">
      <w:pPr>
        <w:pStyle w:val="ConsPlusTitle"/>
        <w:jc w:val="center"/>
        <w:outlineLvl w:val="0"/>
      </w:pPr>
      <w:r>
        <w:t>(</w:t>
      </w:r>
      <w:hyperlink r:id="rId4" w:history="1">
        <w:r w:rsidRPr="00B508E0">
          <w:rPr>
            <w:rStyle w:val="a3"/>
          </w:rPr>
          <w:t>http://vet-bc</w:t>
        </w:r>
        <w:bookmarkStart w:id="0" w:name="_GoBack"/>
        <w:bookmarkEnd w:id="0"/>
        <w:r w:rsidRPr="00B508E0">
          <w:rPr>
            <w:rStyle w:val="a3"/>
          </w:rPr>
          <w:t>.</w:t>
        </w:r>
        <w:r w:rsidRPr="00B508E0">
          <w:rPr>
            <w:rStyle w:val="a3"/>
          </w:rPr>
          <w:t>ru/node/454</w:t>
        </w:r>
      </w:hyperlink>
      <w:r>
        <w:t>)</w:t>
      </w:r>
    </w:p>
    <w:p w:rsidR="00DE7102" w:rsidRDefault="00DE7102" w:rsidP="0007547B">
      <w:pPr>
        <w:pStyle w:val="ConsPlusTitle"/>
        <w:jc w:val="center"/>
        <w:outlineLvl w:val="0"/>
      </w:pPr>
    </w:p>
    <w:p w:rsidR="0007547B" w:rsidRDefault="0007547B" w:rsidP="0007547B">
      <w:pPr>
        <w:pStyle w:val="ConsPlusTitle"/>
        <w:jc w:val="center"/>
        <w:outlineLvl w:val="0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18"/>
        <w:gridCol w:w="3780"/>
        <w:gridCol w:w="4500"/>
      </w:tblGrid>
      <w:tr w:rsidR="0007547B">
        <w:tc>
          <w:tcPr>
            <w:tcW w:w="1018" w:type="dxa"/>
          </w:tcPr>
          <w:p w:rsidR="0007547B" w:rsidRDefault="00DE7102">
            <w:pPr>
              <w:pStyle w:val="ConsPlusNormal"/>
              <w:jc w:val="center"/>
            </w:pPr>
            <w:hyperlink r:id="rId5" w:history="1">
              <w:r w:rsidR="0007547B">
                <w:rPr>
                  <w:color w:val="0000FF"/>
                </w:rPr>
                <w:t>Код</w:t>
              </w:r>
            </w:hyperlink>
          </w:p>
        </w:tc>
        <w:tc>
          <w:tcPr>
            <w:tcW w:w="3780" w:type="dxa"/>
          </w:tcPr>
          <w:p w:rsidR="0007547B" w:rsidRDefault="0007547B">
            <w:pPr>
              <w:pStyle w:val="ConsPlusNormal"/>
              <w:jc w:val="center"/>
            </w:pPr>
            <w:r>
              <w:t>Наименование стандарта</w:t>
            </w:r>
          </w:p>
        </w:tc>
        <w:tc>
          <w:tcPr>
            <w:tcW w:w="4500" w:type="dxa"/>
          </w:tcPr>
          <w:p w:rsidR="0007547B" w:rsidRDefault="0007547B">
            <w:pPr>
              <w:pStyle w:val="ConsPlusNormal"/>
              <w:jc w:val="center"/>
            </w:pPr>
            <w:r>
              <w:t>Нормативный правовой акт, утвердивший стандарт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  <w:jc w:val="center"/>
            </w:pPr>
            <w:r>
              <w:rPr>
                <w:b/>
              </w:rPr>
              <w:t>03</w:t>
            </w:r>
          </w:p>
        </w:tc>
        <w:tc>
          <w:tcPr>
            <w:tcW w:w="8280" w:type="dxa"/>
            <w:gridSpan w:val="2"/>
          </w:tcPr>
          <w:p w:rsidR="0007547B" w:rsidRDefault="0007547B">
            <w:pPr>
              <w:pStyle w:val="ConsPlusNormal"/>
              <w:jc w:val="center"/>
              <w:outlineLvl w:val="1"/>
            </w:pPr>
            <w:r>
              <w:rPr>
                <w:b/>
              </w:rPr>
              <w:t>Социальное обслуживание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социальной работе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571н от 22.10.2013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Социальный работник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677н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 организации социального обслуживания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678н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03.004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Руководитель учреждения медико-социальной экспертизы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9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714н от 05.12.2013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03.005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медико-социальной экспертизе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10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715н от 05.12.2013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03.006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органа опеки и попечительства в отношении несовершеннолетних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11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680н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03.007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реабилитационной работе в социальной сфере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12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681н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03.008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Психолог в социальной сфере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13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682н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03.009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работе с семьей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14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683н от 18.11.2013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03.010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персонифицированного учета пенсионных прав застрахованных лиц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15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801н от 29.10.2015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03.011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администрирования страховых взносов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16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788н от 28.10.2015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03.012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назначения и выплаты пенсии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17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785н от 28.10.2015</w:t>
            </w:r>
          </w:p>
        </w:tc>
      </w:tr>
      <w:tr w:rsidR="0007547B">
        <w:tc>
          <w:tcPr>
            <w:tcW w:w="1018" w:type="dxa"/>
          </w:tcPr>
          <w:p w:rsidR="0007547B" w:rsidRDefault="0007547B">
            <w:pPr>
              <w:pStyle w:val="ConsPlusNormal"/>
            </w:pPr>
            <w:r>
              <w:t>03.013</w:t>
            </w:r>
          </w:p>
        </w:tc>
        <w:tc>
          <w:tcPr>
            <w:tcW w:w="3780" w:type="dxa"/>
          </w:tcPr>
          <w:p w:rsidR="0007547B" w:rsidRDefault="0007547B">
            <w:pPr>
              <w:pStyle w:val="ConsPlusNormal"/>
            </w:pPr>
            <w:r>
              <w:t>Специалист по организации и установлению выплат социального характера</w:t>
            </w:r>
          </w:p>
        </w:tc>
        <w:tc>
          <w:tcPr>
            <w:tcW w:w="4500" w:type="dxa"/>
          </w:tcPr>
          <w:p w:rsidR="0007547B" w:rsidRDefault="00DE7102">
            <w:pPr>
              <w:pStyle w:val="ConsPlusNormal"/>
            </w:pPr>
            <w:hyperlink r:id="rId18" w:history="1">
              <w:r w:rsidR="0007547B">
                <w:rPr>
                  <w:color w:val="0000FF"/>
                </w:rPr>
                <w:t>Приказ</w:t>
              </w:r>
            </w:hyperlink>
            <w:r w:rsidR="0007547B">
              <w:t xml:space="preserve"> Минтруда России N 787н от 28.10.2015</w:t>
            </w:r>
          </w:p>
        </w:tc>
      </w:tr>
    </w:tbl>
    <w:p w:rsidR="00DD11DD" w:rsidRDefault="00DD11DD"/>
    <w:sectPr w:rsidR="00DD11DD" w:rsidSect="00113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47B"/>
    <w:rsid w:val="0007547B"/>
    <w:rsid w:val="00565D2E"/>
    <w:rsid w:val="00DD11DD"/>
    <w:rsid w:val="00DE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94A348-D345-426D-B4BE-2BB5E7D11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4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7547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754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547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547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7547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547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547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DE7102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E71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DE0C54C1349B835AAF70859A277FBF3F2A7893A66DCE36F01636D5A8F4771C99AE9B0C125C3A10kFE5J" TargetMode="External"/><Relationship Id="rId13" Type="http://schemas.openxmlformats.org/officeDocument/2006/relationships/hyperlink" Target="consultantplus://offline/ref=B8DE0C54C1349B835AAF70859A277FBF3F2A7794AA63CE36F01636D5A8F4771C99AE9B0C125C3A10kFE5J" TargetMode="External"/><Relationship Id="rId18" Type="http://schemas.openxmlformats.org/officeDocument/2006/relationships/hyperlink" Target="consultantplus://offline/ref=B8DE0C54C1349B835AAF70859A277FBF3F27789FA166CE36F01636D5A8F4771C99AE9B0C125C3A11kFEC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8DE0C54C1349B835AAF70859A277FBF3F2A7694A56DCE36F01636D5A8F4771C99AE9B0C125C3A10kFE5J" TargetMode="External"/><Relationship Id="rId12" Type="http://schemas.openxmlformats.org/officeDocument/2006/relationships/hyperlink" Target="consultantplus://offline/ref=B8DE0C54C1349B835AAF70859A277FBF3F2A769EA664CE36F01636D5A8F4771C99AE9B0C125C3A11kFECJ" TargetMode="External"/><Relationship Id="rId17" Type="http://schemas.openxmlformats.org/officeDocument/2006/relationships/hyperlink" Target="consultantplus://offline/ref=B8DE0C54C1349B835AAF70859A277FBF3F27789FA160CE36F01636D5A8F4771C99AE9B0C125C3A11kFEC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8DE0C54C1349B835AAF70859A277FBF3F277996A460CE36F01636D5A8F4771C99AE9B0C125C3A11kFECJ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8DE0C54C1349B835AAF70859A277FBF3F2A7592A661CE36F01636D5A8F4771C99AE9B0C125C3A11kFECJ" TargetMode="External"/><Relationship Id="rId11" Type="http://schemas.openxmlformats.org/officeDocument/2006/relationships/hyperlink" Target="consultantplus://offline/ref=B8DE0C54C1349B835AAF70859A277FBF3F2A7796A462CE36F01636D5A8F4771C99AE9B0C125C3A10kFE5J" TargetMode="External"/><Relationship Id="rId5" Type="http://schemas.openxmlformats.org/officeDocument/2006/relationships/hyperlink" Target="consultantplus://offline/ref=B8DE0C54C1349B835AAF70859A277FBF3F287193A261CE36F01636D5A8F4771C99AE9B0C125C3A15kFEDJ" TargetMode="External"/><Relationship Id="rId15" Type="http://schemas.openxmlformats.org/officeDocument/2006/relationships/hyperlink" Target="consultantplus://offline/ref=B8DE0C54C1349B835AAF70859A277FBF3F277996A466CE36F01636D5A8F4771C99AE9B0C125C3A11kFECJ" TargetMode="External"/><Relationship Id="rId10" Type="http://schemas.openxmlformats.org/officeDocument/2006/relationships/hyperlink" Target="consultantplus://offline/ref=B8DE0C54C1349B835AAF70859A277FBF3F2A7891A26CCE36F01636D5A8F4771C99AE9B0C125C3A10kFE5J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vet-bc.ru/node/454" TargetMode="External"/><Relationship Id="rId9" Type="http://schemas.openxmlformats.org/officeDocument/2006/relationships/hyperlink" Target="consultantplus://offline/ref=B8DE0C54C1349B835AAF70859A277FBF3F2A7794A065CE36F01636D5A8F4771C99AE9B0C125C3A10kFE5J" TargetMode="External"/><Relationship Id="rId14" Type="http://schemas.openxmlformats.org/officeDocument/2006/relationships/hyperlink" Target="consultantplus://offline/ref=B8DE0C54C1349B835AAF70859A277FBF3F2A7795A56CCE36F01636D5A8F4771C99AE9B0C125C3A10kFE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Крипак Мария Викторовна</dc:creator>
  <cp:keywords/>
  <dc:description/>
  <cp:lastModifiedBy>Крипак Мария Викторовна</cp:lastModifiedBy>
  <cp:revision>4</cp:revision>
  <dcterms:created xsi:type="dcterms:W3CDTF">2016-10-25T09:10:00Z</dcterms:created>
  <dcterms:modified xsi:type="dcterms:W3CDTF">2016-10-25T09:33:00Z</dcterms:modified>
</cp:coreProperties>
</file>