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AEE" w:rsidRPr="00790AEE" w:rsidRDefault="00CD04DD" w:rsidP="00B6648D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D04DD" w:rsidRPr="00FA266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  <w:r w:rsidR="00096999">
        <w:rPr>
          <w:rFonts w:ascii="Times New Roman" w:hAnsi="Times New Roman"/>
          <w:b/>
          <w:sz w:val="28"/>
          <w:szCs w:val="28"/>
        </w:rPr>
        <w:t xml:space="preserve">     </w:t>
      </w:r>
    </w:p>
    <w:p w:rsidR="00CD04DD" w:rsidRDefault="00CD04DD" w:rsidP="00B6648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CD04DD" w:rsidRDefault="002671CD" w:rsidP="00B6648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ГКУ «СРЦН Невьянского района</w:t>
      </w:r>
    </w:p>
    <w:p w:rsidR="00CD04DD" w:rsidRDefault="00CD04DD" w:rsidP="00B6648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CD04DD" w:rsidRDefault="00CD04DD" w:rsidP="00B6648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FF7A37">
        <w:rPr>
          <w:rFonts w:ascii="Times New Roman" w:hAnsi="Times New Roman"/>
          <w:sz w:val="28"/>
          <w:szCs w:val="28"/>
        </w:rPr>
        <w:t>02.10</w:t>
      </w:r>
      <w:r>
        <w:rPr>
          <w:rFonts w:ascii="Times New Roman" w:hAnsi="Times New Roman"/>
          <w:sz w:val="28"/>
          <w:szCs w:val="28"/>
        </w:rPr>
        <w:t>.201</w:t>
      </w:r>
      <w:r w:rsidR="00060808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                      № </w:t>
      </w:r>
      <w:r w:rsidR="00FF7A37">
        <w:rPr>
          <w:rFonts w:ascii="Times New Roman" w:hAnsi="Times New Roman"/>
          <w:sz w:val="28"/>
          <w:szCs w:val="28"/>
        </w:rPr>
        <w:t>2</w:t>
      </w:r>
    </w:p>
    <w:p w:rsidR="00CD04DD" w:rsidRDefault="00CD04DD" w:rsidP="00B6648D">
      <w:pPr>
        <w:spacing w:after="0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CD04DD" w:rsidRDefault="00CD04DD" w:rsidP="00B6648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Председательствующий:</w:t>
      </w:r>
    </w:p>
    <w:p w:rsidR="00CD04DD" w:rsidRPr="00CD04DD" w:rsidRDefault="00CD04DD" w:rsidP="00B6648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Е.Ю. Степанова – директор  </w:t>
      </w:r>
      <w:r w:rsidRPr="00CD04DD">
        <w:rPr>
          <w:rFonts w:ascii="Times New Roman" w:hAnsi="Times New Roman"/>
          <w:sz w:val="28"/>
          <w:szCs w:val="28"/>
        </w:rPr>
        <w:t xml:space="preserve">ГКУ </w:t>
      </w:r>
      <w:r w:rsidR="002671CD">
        <w:rPr>
          <w:rFonts w:ascii="Times New Roman" w:hAnsi="Times New Roman"/>
          <w:sz w:val="28"/>
          <w:szCs w:val="28"/>
        </w:rPr>
        <w:t>«СРЦН Невьянского района»</w:t>
      </w:r>
      <w:r w:rsidRPr="00CD04DD">
        <w:rPr>
          <w:rFonts w:ascii="Times New Roman" w:hAnsi="Times New Roman"/>
          <w:sz w:val="28"/>
          <w:szCs w:val="28"/>
        </w:rPr>
        <w:t xml:space="preserve"> </w:t>
      </w:r>
    </w:p>
    <w:p w:rsidR="00CD04DD" w:rsidRDefault="00CD04DD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 В.Е. – секретарь</w:t>
      </w: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D04DD" w:rsidRDefault="00096999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Шарапова </w:t>
      </w:r>
      <w:r w:rsidR="00CD04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А.В. – социальный педагог</w:t>
      </w:r>
    </w:p>
    <w:p w:rsidR="00096999" w:rsidRDefault="00096999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Девяшина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воспитатель</w:t>
      </w:r>
    </w:p>
    <w:p w:rsidR="00096999" w:rsidRDefault="00096999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Кирпач</w:t>
      </w:r>
      <w:proofErr w:type="spellEnd"/>
      <w:r>
        <w:rPr>
          <w:rFonts w:ascii="Times New Roman" w:hAnsi="Times New Roman"/>
          <w:sz w:val="28"/>
          <w:szCs w:val="28"/>
        </w:rPr>
        <w:t xml:space="preserve"> М.Г. – медицинская сестра круглосуточного дежурства</w:t>
      </w:r>
    </w:p>
    <w:p w:rsidR="00096999" w:rsidRDefault="00096999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Баранова Е.М. – кухонный работник</w:t>
      </w:r>
    </w:p>
    <w:p w:rsidR="00CD04DD" w:rsidRDefault="00CD04DD" w:rsidP="00B6648D">
      <w:pPr>
        <w:spacing w:after="0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ind w:left="2340" w:hanging="18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 дня:</w:t>
      </w:r>
    </w:p>
    <w:p w:rsidR="00B6648D" w:rsidRDefault="00B6648D" w:rsidP="00FF7A37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Анализ </w:t>
      </w:r>
      <w:r w:rsidR="00FF7A37">
        <w:rPr>
          <w:rFonts w:ascii="Times New Roman" w:eastAsia="Times New Roman" w:hAnsi="Times New Roman" w:cs="Times New Roman"/>
          <w:sz w:val="28"/>
          <w:szCs w:val="28"/>
          <w:lang w:eastAsia="zh-CN"/>
        </w:rPr>
        <w:t>работы комиссии за 3 квартал 2017 г. Степанова Е.Ю.</w:t>
      </w:r>
    </w:p>
    <w:p w:rsidR="00FF7A37" w:rsidRDefault="00FF7A37" w:rsidP="00FF7A37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Анализ работы бухгалтерии за 3 квартал по предупреждению фактов коррупции. Киселева Л.А.</w:t>
      </w:r>
    </w:p>
    <w:p w:rsidR="00324F09" w:rsidRDefault="00324F09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ind w:left="360" w:firstLine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Слушали: </w:t>
      </w:r>
    </w:p>
    <w:p w:rsidR="00B6648D" w:rsidRPr="00B6648D" w:rsidRDefault="00B6648D" w:rsidP="00B6648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1). Д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иректор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Степанова Е.Ю.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FF7A37">
        <w:rPr>
          <w:rFonts w:ascii="Times New Roman" w:eastAsia="Times New Roman" w:hAnsi="Times New Roman" w:cs="Times New Roman"/>
          <w:sz w:val="28"/>
          <w:szCs w:val="28"/>
          <w:lang w:eastAsia="zh-CN"/>
        </w:rPr>
        <w:t>пояснила, что в течение 3 квартала не выявлено в учреждении фактов, носящих признаки  коррупционных действий. Все работники, принятые на работу, ознакомлены с законодательством по противодействию коррупции и локальными актами учреждения</w:t>
      </w:r>
      <w:proofErr w:type="gramStart"/>
      <w:r w:rsidR="00FF7A37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proofErr w:type="gramEnd"/>
      <w:r w:rsidR="00FF7A3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За отчетный период не поступало сообщений по поводу коррупционных действий, конфликта интересов не возникло.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FF7A37" w:rsidRDefault="00B6648D" w:rsidP="00B6648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</w:rPr>
        <w:t xml:space="preserve">2). 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Главный бухгалтер Киселева Л.А. пояснила, что </w:t>
      </w:r>
      <w:r w:rsidR="00FF7A3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деятельность бухгалтерии  систематически проверяет учредитель и Минфин: информация сдается вовремя, замечаний от надзорных органов нет. </w:t>
      </w:r>
    </w:p>
    <w:p w:rsidR="00B6648D" w:rsidRDefault="00B6648D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FF7A37" w:rsidRDefault="00FF7A37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FF7A37" w:rsidRDefault="00FF7A37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FF7A37" w:rsidRDefault="00FF7A37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D04DD" w:rsidRDefault="00CD04DD" w:rsidP="00B6648D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Решили:</w:t>
      </w:r>
    </w:p>
    <w:p w:rsidR="002671CD" w:rsidRDefault="00FF7A37" w:rsidP="00B6648D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Информация Степановой Е.Ю., Киселевой Л.А.  принята к сведению. С целью предупреждения фактов коррупции в Учреждении,  продолжать вести информационную и разъяснительную работу среди сотрудников.</w:t>
      </w:r>
    </w:p>
    <w:p w:rsidR="00096999" w:rsidRPr="00FA266D" w:rsidRDefault="00FA266D" w:rsidP="00B6648D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FA266D">
        <w:rPr>
          <w:rFonts w:ascii="Times New Roman" w:hAnsi="Times New Roman"/>
          <w:sz w:val="28"/>
          <w:szCs w:val="28"/>
        </w:rPr>
        <w:t xml:space="preserve">Разместить </w:t>
      </w:r>
      <w:r w:rsidR="002671CD">
        <w:rPr>
          <w:rFonts w:ascii="Times New Roman" w:hAnsi="Times New Roman"/>
          <w:sz w:val="28"/>
          <w:szCs w:val="28"/>
        </w:rPr>
        <w:t xml:space="preserve"> </w:t>
      </w:r>
      <w:r w:rsidR="00096999" w:rsidRPr="00FA266D">
        <w:rPr>
          <w:rFonts w:ascii="Times New Roman" w:hAnsi="Times New Roman"/>
          <w:sz w:val="28"/>
          <w:szCs w:val="28"/>
        </w:rPr>
        <w:t>Протокол</w:t>
      </w:r>
      <w:proofErr w:type="gramEnd"/>
      <w:r w:rsidR="00096999" w:rsidRPr="00FA266D">
        <w:rPr>
          <w:rFonts w:ascii="Times New Roman" w:hAnsi="Times New Roman"/>
          <w:sz w:val="28"/>
          <w:szCs w:val="28"/>
        </w:rPr>
        <w:t xml:space="preserve"> Комиссии  на официальном сайте ГКОУ СО Невьянский детский дом.</w:t>
      </w:r>
    </w:p>
    <w:p w:rsidR="00096999" w:rsidRDefault="00096999" w:rsidP="00B6648D">
      <w:pPr>
        <w:spacing w:after="0"/>
        <w:ind w:left="90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ind w:left="540"/>
        <w:jc w:val="both"/>
        <w:rPr>
          <w:rFonts w:ascii="Times New Roman" w:hAnsi="Times New Roman"/>
          <w:sz w:val="28"/>
          <w:szCs w:val="28"/>
        </w:rPr>
      </w:pPr>
    </w:p>
    <w:p w:rsidR="00CD04DD" w:rsidRDefault="00CD04DD" w:rsidP="00B6648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     </w:t>
      </w:r>
      <w:r w:rsidR="00096999">
        <w:rPr>
          <w:rFonts w:ascii="Times New Roman" w:hAnsi="Times New Roman"/>
          <w:sz w:val="28"/>
          <w:szCs w:val="28"/>
        </w:rPr>
        <w:t>Е.Ю. Степанова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CD04DD" w:rsidRDefault="00CD04DD" w:rsidP="00B664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D04DD" w:rsidRPr="00CD04DD" w:rsidRDefault="00CD04DD" w:rsidP="00B6648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                              </w:t>
      </w:r>
      <w:r w:rsidR="00096999">
        <w:rPr>
          <w:rFonts w:ascii="Times New Roman" w:hAnsi="Times New Roman"/>
          <w:sz w:val="28"/>
          <w:szCs w:val="28"/>
        </w:rPr>
        <w:t xml:space="preserve">    В.Е. Васильева</w:t>
      </w:r>
    </w:p>
    <w:p w:rsidR="00B6648D" w:rsidRPr="00B6648D" w:rsidRDefault="00B6648D" w:rsidP="00B6648D">
      <w:pPr>
        <w:pageBreakBefore/>
        <w:suppressAutoHyphens/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proofErr w:type="spellStart"/>
      <w:r w:rsidRPr="00B6648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овестка</w:t>
      </w:r>
      <w:proofErr w:type="spellEnd"/>
      <w:r w:rsidRPr="00B6648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дня:</w:t>
      </w:r>
    </w:p>
    <w:p w:rsidR="00B6648D" w:rsidRPr="00B6648D" w:rsidRDefault="00B6648D" w:rsidP="00B6648D">
      <w:pPr>
        <w:suppressAutoHyphens/>
        <w:spacing w:after="0"/>
        <w:ind w:left="1069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6648D" w:rsidRPr="00B6648D" w:rsidRDefault="00B6648D" w:rsidP="00B6648D">
      <w:pPr>
        <w:suppressAutoHyphens/>
        <w:spacing w:after="0"/>
        <w:ind w:left="1069" w:hanging="36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Ход заседания:</w:t>
      </w:r>
    </w:p>
    <w:p w:rsidR="00B6648D" w:rsidRPr="00B6648D" w:rsidRDefault="00B6648D" w:rsidP="00B6648D">
      <w:pPr>
        <w:numPr>
          <w:ilvl w:val="1"/>
          <w:numId w:val="5"/>
        </w:numPr>
        <w:suppressAutoHyphens/>
        <w:spacing w:after="0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 третьему вопросу заслушивали гл. бухгалтера </w:t>
      </w:r>
      <w:proofErr w:type="spellStart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Подкуйко</w:t>
      </w:r>
      <w:proofErr w:type="spellEnd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В.И., заместителя директора Южакову Т.М. В 3 квартале состоялся аукцион по приобретению легкового автомобиля </w:t>
      </w:r>
      <w:r w:rsidRPr="00B6648D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LADA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B6648D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VESTA</w:t>
      </w: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По итогам аукциона было заявлено 3 участника. Был объявлен победитель Автоцентр Газ г. Пермь. В  План-график и в </w:t>
      </w:r>
      <w:proofErr w:type="gramStart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План-закупок</w:t>
      </w:r>
      <w:proofErr w:type="gramEnd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регулярно вносятся изменения, осуществляется контроль в сфере закупок.</w:t>
      </w:r>
    </w:p>
    <w:p w:rsidR="00B6648D" w:rsidRPr="00B6648D" w:rsidRDefault="00B6648D" w:rsidP="00B6648D">
      <w:pPr>
        <w:suppressAutoHyphens/>
        <w:spacing w:after="0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3 квартале Министерством социальной политики Свердловской области  в нашем учреждении была проведена аудиторская проверка. Были выявлены нарушения. Ведется  работа по их устранению. </w:t>
      </w:r>
    </w:p>
    <w:p w:rsidR="00B6648D" w:rsidRPr="00B6648D" w:rsidRDefault="00B6648D" w:rsidP="00B6648D">
      <w:pPr>
        <w:numPr>
          <w:ilvl w:val="1"/>
          <w:numId w:val="5"/>
        </w:numPr>
        <w:suppressAutoHyphens/>
        <w:spacing w:after="0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Итоги заседания (Протокол № 3) секретарю </w:t>
      </w:r>
      <w:proofErr w:type="spellStart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>Раёвой</w:t>
      </w:r>
      <w:proofErr w:type="spellEnd"/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К.С. разместить на сайте учреждения в разделе Противодействие коррупции</w:t>
      </w:r>
    </w:p>
    <w:p w:rsidR="00B6648D" w:rsidRPr="00B6648D" w:rsidRDefault="00B6648D" w:rsidP="00B6648D">
      <w:pPr>
        <w:suppressAutoHyphens/>
        <w:spacing w:after="0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6648D" w:rsidRPr="00B6648D" w:rsidRDefault="00B6648D" w:rsidP="00B6648D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6648D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</w:p>
    <w:p w:rsidR="00B6648D" w:rsidRDefault="00B6648D" w:rsidP="00B6648D"/>
    <w:p w:rsidR="00B6648D" w:rsidRDefault="00B6648D" w:rsidP="00B6648D"/>
    <w:p w:rsidR="00B6648D" w:rsidRDefault="00B6648D" w:rsidP="00B6648D"/>
    <w:sectPr w:rsidR="00B6648D" w:rsidSect="00DC7242">
      <w:headerReference w:type="default" r:id="rId8"/>
      <w:pgSz w:w="11906" w:h="16838"/>
      <w:pgMar w:top="426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C25" w:rsidRDefault="00922C25">
      <w:pPr>
        <w:spacing w:after="0" w:line="240" w:lineRule="auto"/>
      </w:pPr>
      <w:r>
        <w:separator/>
      </w:r>
    </w:p>
  </w:endnote>
  <w:endnote w:type="continuationSeparator" w:id="0">
    <w:p w:rsidR="00922C25" w:rsidRDefault="00922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C25" w:rsidRDefault="00922C25">
      <w:pPr>
        <w:spacing w:after="0" w:line="240" w:lineRule="auto"/>
      </w:pPr>
      <w:r>
        <w:separator/>
      </w:r>
    </w:p>
  </w:footnote>
  <w:footnote w:type="continuationSeparator" w:id="0">
    <w:p w:rsidR="00922C25" w:rsidRDefault="00922C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D20" w:rsidRDefault="00790AE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F7A37">
      <w:rPr>
        <w:noProof/>
      </w:rPr>
      <w:t>2</w:t>
    </w:r>
    <w:r>
      <w:fldChar w:fldCharType="end"/>
    </w:r>
  </w:p>
  <w:p w:rsidR="00540D20" w:rsidRDefault="00922C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25" w:hanging="720"/>
      </w:pPr>
      <w:rPr>
        <w:rFonts w:ascii="Times New Roman" w:eastAsia="Times New Roman" w:hAnsi="Times New Roman" w:cs="Times New Roman"/>
        <w:b/>
        <w:bCs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7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sz w:val="28"/>
        <w:szCs w:val="28"/>
      </w:rPr>
    </w:lvl>
  </w:abstractNum>
  <w:abstractNum w:abstractNumId="2">
    <w:nsid w:val="0DF820BD"/>
    <w:multiLevelType w:val="hybridMultilevel"/>
    <w:tmpl w:val="504AA7F6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3"/>
        </w:tabs>
        <w:ind w:left="291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F12A43"/>
    <w:multiLevelType w:val="multilevel"/>
    <w:tmpl w:val="44C0F2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2."/>
      <w:lvlJc w:val="left"/>
      <w:pPr>
        <w:ind w:left="142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4A7A7818"/>
    <w:multiLevelType w:val="hybridMultilevel"/>
    <w:tmpl w:val="3E606AA8"/>
    <w:lvl w:ilvl="0" w:tplc="D98C49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FBA49B0"/>
    <w:multiLevelType w:val="hybridMultilevel"/>
    <w:tmpl w:val="741254FA"/>
    <w:lvl w:ilvl="0" w:tplc="5C886BD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51C"/>
    <w:rsid w:val="00060808"/>
    <w:rsid w:val="00096999"/>
    <w:rsid w:val="00154B1D"/>
    <w:rsid w:val="0021051C"/>
    <w:rsid w:val="002671CD"/>
    <w:rsid w:val="00324F09"/>
    <w:rsid w:val="00681729"/>
    <w:rsid w:val="00790AEE"/>
    <w:rsid w:val="00922C25"/>
    <w:rsid w:val="00B02278"/>
    <w:rsid w:val="00B05A7C"/>
    <w:rsid w:val="00B6648D"/>
    <w:rsid w:val="00BD0BED"/>
    <w:rsid w:val="00CD04DD"/>
    <w:rsid w:val="00D049D3"/>
    <w:rsid w:val="00DF1E3B"/>
    <w:rsid w:val="00FA266D"/>
    <w:rsid w:val="00FF7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0A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90A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664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90A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90A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66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6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2019-12-24T07:23:00Z</dcterms:created>
  <dcterms:modified xsi:type="dcterms:W3CDTF">2019-12-24T08:53:00Z</dcterms:modified>
</cp:coreProperties>
</file>