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9C7FAE">
        <w:rPr>
          <w:rFonts w:ascii="Times New Roman" w:eastAsia="Times New Roman" w:hAnsi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</w:t>
      </w:r>
      <w:r w:rsidR="009C7FAE">
        <w:rPr>
          <w:rFonts w:ascii="Times New Roman" w:eastAsia="Times New Roman" w:hAnsi="Times New Roman"/>
          <w:sz w:val="28"/>
          <w:szCs w:val="28"/>
        </w:rPr>
        <w:t>_</w:t>
      </w:r>
      <w:r>
        <w:rPr>
          <w:rFonts w:ascii="Times New Roman" w:eastAsia="Times New Roman" w:hAnsi="Times New Roman"/>
          <w:sz w:val="28"/>
          <w:szCs w:val="28"/>
        </w:rPr>
        <w:t>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C91A9C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C91A9C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D1380E">
        <w:rPr>
          <w:rFonts w:ascii="Times New Roman" w:eastAsia="Times New Roman" w:hAnsi="Times New Roman"/>
          <w:sz w:val="28"/>
          <w:szCs w:val="28"/>
        </w:rPr>
        <w:t>2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квартал 201</w:t>
      </w:r>
      <w:r w:rsidR="00E044BB" w:rsidRPr="00C91A9C">
        <w:rPr>
          <w:rFonts w:ascii="Times New Roman" w:eastAsia="Times New Roman" w:hAnsi="Times New Roman"/>
          <w:sz w:val="28"/>
          <w:szCs w:val="28"/>
        </w:rPr>
        <w:t>6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1A9C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0574E1" w:rsidRDefault="000574E1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30C1D"/>
    <w:rsid w:val="000574E1"/>
    <w:rsid w:val="000C746B"/>
    <w:rsid w:val="00194674"/>
    <w:rsid w:val="00272BF7"/>
    <w:rsid w:val="002D5EE3"/>
    <w:rsid w:val="00304334"/>
    <w:rsid w:val="005170AD"/>
    <w:rsid w:val="005411CD"/>
    <w:rsid w:val="005B3492"/>
    <w:rsid w:val="00682F29"/>
    <w:rsid w:val="007305AA"/>
    <w:rsid w:val="007C6230"/>
    <w:rsid w:val="009C7FAE"/>
    <w:rsid w:val="00B775FA"/>
    <w:rsid w:val="00C91A9C"/>
    <w:rsid w:val="00D1380E"/>
    <w:rsid w:val="00E044BB"/>
    <w:rsid w:val="00E2226B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17</cp:revision>
  <cp:lastPrinted>2016-04-12T05:19:00Z</cp:lastPrinted>
  <dcterms:created xsi:type="dcterms:W3CDTF">2014-10-16T13:21:00Z</dcterms:created>
  <dcterms:modified xsi:type="dcterms:W3CDTF">2016-06-29T11:55:00Z</dcterms:modified>
</cp:coreProperties>
</file>