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1F00" w:rsidRDefault="001A33C0" w:rsidP="000769A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proofErr w:type="gramStart"/>
      <w:r w:rsidRPr="001A33C0">
        <w:rPr>
          <w:b/>
          <w:sz w:val="28"/>
          <w:szCs w:val="28"/>
        </w:rPr>
        <w:t>О внесении изменений в Административн</w:t>
      </w:r>
      <w:r w:rsidR="000A5FFD">
        <w:rPr>
          <w:b/>
          <w:sz w:val="28"/>
          <w:szCs w:val="28"/>
        </w:rPr>
        <w:t>ый</w:t>
      </w:r>
      <w:r w:rsidRPr="001A33C0">
        <w:rPr>
          <w:b/>
          <w:sz w:val="28"/>
          <w:szCs w:val="28"/>
        </w:rPr>
        <w:t xml:space="preserve"> регламент по</w:t>
      </w:r>
      <w:r w:rsidR="00E249CC">
        <w:rPr>
          <w:b/>
          <w:sz w:val="28"/>
          <w:szCs w:val="28"/>
        </w:rPr>
        <w:t> </w:t>
      </w:r>
      <w:r w:rsidRPr="001A33C0">
        <w:rPr>
          <w:b/>
          <w:sz w:val="28"/>
          <w:szCs w:val="28"/>
        </w:rPr>
        <w:t>предоставлению государственной услуги по выдаче удостоверения ветерана Великой Отечественной войны лицам, проработавшим в тылу в</w:t>
      </w:r>
      <w:r w:rsidR="00E249CC">
        <w:rPr>
          <w:b/>
          <w:sz w:val="28"/>
          <w:szCs w:val="28"/>
        </w:rPr>
        <w:t> </w:t>
      </w:r>
      <w:r w:rsidRPr="001A33C0">
        <w:rPr>
          <w:b/>
          <w:sz w:val="28"/>
          <w:szCs w:val="28"/>
        </w:rPr>
        <w:t>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</w:t>
      </w:r>
      <w:proofErr w:type="gramEnd"/>
      <w:r w:rsidRPr="001A33C0">
        <w:rPr>
          <w:b/>
          <w:sz w:val="28"/>
          <w:szCs w:val="28"/>
        </w:rPr>
        <w:t xml:space="preserve">, пенсионное </w:t>
      </w:r>
      <w:proofErr w:type="gramStart"/>
      <w:r w:rsidRPr="001A33C0">
        <w:rPr>
          <w:b/>
          <w:sz w:val="28"/>
          <w:szCs w:val="28"/>
        </w:rPr>
        <w:t>обеспечение</w:t>
      </w:r>
      <w:proofErr w:type="gramEnd"/>
      <w:r w:rsidRPr="001A33C0">
        <w:rPr>
          <w:b/>
          <w:sz w:val="28"/>
          <w:szCs w:val="28"/>
        </w:rPr>
        <w:t xml:space="preserve"> которых осуществляется территориальными органами Пенсионного фонда Российской Федерации, проживающим на территории Свердловской области, утвержденный приказом Министерства социальной политики Свердловской области от 08.08.2012 № 727</w:t>
      </w:r>
    </w:p>
    <w:p w:rsidR="001A33C0" w:rsidRPr="00356F8B" w:rsidRDefault="001A33C0" w:rsidP="00356F8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1A33C0" w:rsidRPr="00356F8B" w:rsidRDefault="001A33C0" w:rsidP="00356F8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B6340" w:rsidRPr="009F6CC1" w:rsidRDefault="000B6340" w:rsidP="000769A1">
      <w:pPr>
        <w:pStyle w:val="ConsPlusTitle"/>
        <w:widowControl/>
        <w:ind w:firstLine="709"/>
        <w:jc w:val="both"/>
        <w:outlineLvl w:val="0"/>
        <w:rPr>
          <w:b w:val="0"/>
        </w:rPr>
      </w:pPr>
      <w:proofErr w:type="gramStart"/>
      <w:r w:rsidRPr="009F6CC1">
        <w:rPr>
          <w:b w:val="0"/>
        </w:rPr>
        <w:t xml:space="preserve">Во исполнение Федерального закона от 27 июля 2010 </w:t>
      </w:r>
      <w:r w:rsidR="0052223C" w:rsidRPr="009F6CC1">
        <w:rPr>
          <w:b w:val="0"/>
        </w:rPr>
        <w:t>года №</w:t>
      </w:r>
      <w:r w:rsidRPr="009F6CC1">
        <w:rPr>
          <w:b w:val="0"/>
        </w:rPr>
        <w:t xml:space="preserve"> 210-ФЗ </w:t>
      </w:r>
      <w:r w:rsidRPr="009F6CC1">
        <w:rPr>
          <w:b w:val="0"/>
        </w:rPr>
        <w:br/>
        <w:t xml:space="preserve">«Об организации предоставления государственных и муниципальных услуг», </w:t>
      </w:r>
      <w:r w:rsidR="001C4163">
        <w:rPr>
          <w:b w:val="0"/>
        </w:rPr>
        <w:t>п</w:t>
      </w:r>
      <w:r w:rsidRPr="009F6CC1">
        <w:rPr>
          <w:b w:val="0"/>
        </w:rPr>
        <w:t>остановления</w:t>
      </w:r>
      <w:r w:rsidR="001C4163">
        <w:rPr>
          <w:b w:val="0"/>
        </w:rPr>
        <w:t> </w:t>
      </w:r>
      <w:r w:rsidRPr="009F6CC1">
        <w:rPr>
          <w:b w:val="0"/>
        </w:rPr>
        <w:t>Правительства</w:t>
      </w:r>
      <w:r w:rsidR="001C4163">
        <w:rPr>
          <w:b w:val="0"/>
        </w:rPr>
        <w:t> </w:t>
      </w:r>
      <w:r w:rsidRPr="009F6CC1">
        <w:rPr>
          <w:b w:val="0"/>
        </w:rPr>
        <w:t>Свердловской</w:t>
      </w:r>
      <w:r w:rsidR="001C4163">
        <w:rPr>
          <w:b w:val="0"/>
        </w:rPr>
        <w:t> </w:t>
      </w:r>
      <w:r w:rsidR="0052223C" w:rsidRPr="009F6CC1">
        <w:rPr>
          <w:b w:val="0"/>
        </w:rPr>
        <w:t>области от</w:t>
      </w:r>
      <w:r w:rsidR="003E2433" w:rsidRPr="009F6CC1">
        <w:rPr>
          <w:b w:val="0"/>
        </w:rPr>
        <w:t xml:space="preserve"> </w:t>
      </w:r>
      <w:r w:rsidRPr="009F6CC1">
        <w:rPr>
          <w:b w:val="0"/>
        </w:rPr>
        <w:t>16.11.2011</w:t>
      </w:r>
      <w:r w:rsidR="001C4163">
        <w:rPr>
          <w:b w:val="0"/>
        </w:rPr>
        <w:t xml:space="preserve"> </w:t>
      </w:r>
      <w:r w:rsidRPr="009F6CC1">
        <w:rPr>
          <w:b w:val="0"/>
        </w:rPr>
        <w:t>№ 1576-ПП «</w:t>
      </w:r>
      <w:r w:rsidRPr="009F6CC1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05C19">
        <w:rPr>
          <w:b w:val="0"/>
          <w:iCs/>
        </w:rPr>
        <w:t>постановления</w:t>
      </w:r>
      <w:r w:rsidR="00305C19" w:rsidRPr="00305C19">
        <w:rPr>
          <w:b w:val="0"/>
          <w:iCs/>
        </w:rPr>
        <w:t xml:space="preserve"> Правительства Свердловской области от 21.11.2012 </w:t>
      </w:r>
      <w:r w:rsidR="00305C19">
        <w:rPr>
          <w:b w:val="0"/>
          <w:iCs/>
        </w:rPr>
        <w:t>№</w:t>
      </w:r>
      <w:r w:rsidR="00305C19" w:rsidRPr="00305C19">
        <w:rPr>
          <w:b w:val="0"/>
          <w:iCs/>
        </w:rPr>
        <w:t xml:space="preserve"> 1305-ПП </w:t>
      </w:r>
      <w:r w:rsidR="00305C19">
        <w:rPr>
          <w:b w:val="0"/>
          <w:iCs/>
        </w:rPr>
        <w:t>«</w:t>
      </w:r>
      <w:r w:rsidR="00D710F0">
        <w:rPr>
          <w:b w:val="0"/>
          <w:iCs/>
        </w:rPr>
        <w:t>Об утверждении Положения об </w:t>
      </w:r>
      <w:r w:rsidR="00305C19" w:rsidRPr="00305C19">
        <w:rPr>
          <w:b w:val="0"/>
          <w:iCs/>
        </w:rPr>
        <w:t>особенностях подачи и рассмотрения жалоб на решения и действия (бездействие</w:t>
      </w:r>
      <w:proofErr w:type="gramEnd"/>
      <w:r w:rsidR="00305C19" w:rsidRPr="00305C19">
        <w:rPr>
          <w:b w:val="0"/>
          <w:iCs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305C19">
        <w:rPr>
          <w:b w:val="0"/>
          <w:iCs/>
        </w:rPr>
        <w:t>авляющих государственные услуги»</w:t>
      </w:r>
    </w:p>
    <w:p w:rsidR="00337FCF" w:rsidRPr="009F6CC1" w:rsidRDefault="00F37DD1" w:rsidP="002A240F">
      <w:pPr>
        <w:pStyle w:val="ConsPlusTitle"/>
        <w:jc w:val="both"/>
        <w:outlineLvl w:val="0"/>
      </w:pPr>
      <w:r w:rsidRPr="009F6CC1">
        <w:t>ПРИКАЗЫВАЮ:</w:t>
      </w:r>
    </w:p>
    <w:p w:rsidR="000C5802" w:rsidRDefault="000769A1" w:rsidP="00357A67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. Внести в приказ Министерства социальной политики Свер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дловской области от 08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.0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.201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727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A6B07" w:rsidRPr="00CA6B07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357A67" w:rsidRPr="00357A6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Об утверждении Административного регламента по</w:t>
      </w:r>
      <w:r w:rsidR="00FB66A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357A67" w:rsidRPr="00357A6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предоставлению государственной услуги по выдаче удостоверения ветерана Великой Отечественной войны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пенсионное обеспечение которых осуществляется территориальными органами Пенсионного фонда Российской Федерации, проживающим на</w:t>
      </w:r>
      <w:r w:rsidR="00896D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357A67" w:rsidRPr="00357A6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территории Свердловской области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»</w:t>
      </w:r>
      <w:r w:rsidR="00A6161D" w:rsidRP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(«Областная газета», 2013, </w:t>
      </w:r>
      <w:r w:rsid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>0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марта, №</w:t>
      </w:r>
      <w:r w:rsidR="00896DD9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10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4−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10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6</w:t>
      </w:r>
      <w:r w:rsid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B24A82" w:rsidRPr="00CA6B07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B24A8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 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изменениями, 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внесенными приказами Министерства социальной 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политики Свердловской области 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04.02.2013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52, от 08.04.2013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183, от</w:t>
      </w:r>
      <w:r w:rsidR="00896DD9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25.07.2014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483,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27.10.2014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653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31.05.2016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276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следующие изменения:</w:t>
      </w:r>
    </w:p>
    <w:p w:rsidR="004F7D65" w:rsidRPr="004F7D65" w:rsidRDefault="004F7D65" w:rsidP="004F7D65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1) наименование подраздела «Исчерпывающий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предоставлению заявителем» изложить в следующей редакции:</w:t>
      </w:r>
    </w:p>
    <w:p w:rsidR="004F7D65" w:rsidRDefault="004F7D65" w:rsidP="004F7D65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«Исчерпывающий перечень документов, необходимых в соответствии с</w:t>
      </w:r>
      <w:r w:rsidR="00356F8B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356F8B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получения заявителем, в том числе в электронной форме, порядок их</w:t>
      </w:r>
      <w:r w:rsidR="00356F8B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представления»;</w:t>
      </w:r>
    </w:p>
    <w:p w:rsidR="004F7D65" w:rsidRPr="004F7D65" w:rsidRDefault="004F7D65" w:rsidP="004F7D65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2)</w:t>
      </w:r>
      <w:r w:rsidRPr="004F7D65">
        <w:t xml:space="preserve"> 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в части первой пункт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16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слова «частями 1−2» заменить словами «частями 1−3»;</w:t>
      </w:r>
    </w:p>
    <w:p w:rsidR="004F7D65" w:rsidRPr="004F7D65" w:rsidRDefault="004F7D65" w:rsidP="004F7D65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) раздел 2 после подраздела «Исчерпывающий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заявителем, в том числе в электронной форме, порядок их представления» дополнить подразделом следующего содержания:</w:t>
      </w:r>
    </w:p>
    <w:p w:rsidR="004F7D65" w:rsidRPr="004F7D65" w:rsidRDefault="004F7D65" w:rsidP="004F7D65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«Исчерпывающий перечень документов, необходимых в соответствии с</w:t>
      </w:r>
      <w:r w:rsidR="00356F8B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</w:t>
      </w:r>
    </w:p>
    <w:p w:rsidR="004F7D65" w:rsidRPr="009F6CC1" w:rsidRDefault="004F7D65" w:rsidP="004F7D65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18-1. Документы, необходимые в соответствии с нормативными правовыми актами для предоставления государственной услуги, которые находятся в</w:t>
      </w:r>
      <w:r w:rsidR="00356F8B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распоряжении государственных органов, органов местного самоуправления и</w:t>
      </w:r>
      <w:r w:rsidR="00356F8B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иных органов, участвующих в предоставлении государственных услуг, и</w:t>
      </w:r>
      <w:r w:rsidR="00356F8B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которые заявитель вправе представить, законодательством не предусмотрены</w:t>
      </w:r>
      <w:proofErr w:type="gramStart"/>
      <w:r w:rsidRPr="004F7D65">
        <w:rPr>
          <w:rFonts w:ascii="Times New Roman" w:eastAsiaTheme="minorHAnsi" w:hAnsi="Times New Roman" w:cs="Times New Roman"/>
          <w:sz w:val="28"/>
          <w:szCs w:val="28"/>
          <w:lang w:eastAsia="en-US"/>
        </w:rPr>
        <w:t>.»;</w:t>
      </w:r>
      <w:proofErr w:type="gramEnd"/>
    </w:p>
    <w:p w:rsidR="00AD1B36" w:rsidRPr="00AF18A0" w:rsidRDefault="00AD1B36" w:rsidP="00CA6B07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AF18A0">
        <w:rPr>
          <w:rFonts w:eastAsiaTheme="minorHAnsi"/>
          <w:sz w:val="28"/>
          <w:szCs w:val="28"/>
          <w:lang w:eastAsia="en-US"/>
        </w:rPr>
        <w:t>4</w:t>
      </w:r>
      <w:r w:rsidR="000C5802" w:rsidRPr="00AF18A0">
        <w:rPr>
          <w:rFonts w:eastAsiaTheme="minorHAnsi"/>
          <w:sz w:val="28"/>
          <w:szCs w:val="28"/>
          <w:lang w:eastAsia="en-US"/>
        </w:rPr>
        <w:t xml:space="preserve">) </w:t>
      </w:r>
      <w:r w:rsidR="003524E5" w:rsidRPr="00AF18A0">
        <w:rPr>
          <w:rFonts w:eastAsiaTheme="minorHAnsi"/>
          <w:sz w:val="28"/>
          <w:szCs w:val="28"/>
          <w:lang w:eastAsia="en-US"/>
        </w:rPr>
        <w:t xml:space="preserve">пункт </w:t>
      </w:r>
      <w:r w:rsidR="002E6E34" w:rsidRPr="00AF18A0">
        <w:rPr>
          <w:rFonts w:eastAsiaTheme="minorHAnsi"/>
          <w:sz w:val="28"/>
          <w:szCs w:val="28"/>
          <w:lang w:eastAsia="en-US"/>
        </w:rPr>
        <w:t>19</w:t>
      </w:r>
      <w:r w:rsidR="003524E5" w:rsidRPr="00AF18A0">
        <w:rPr>
          <w:rFonts w:eastAsiaTheme="minorHAnsi"/>
          <w:sz w:val="28"/>
          <w:szCs w:val="28"/>
          <w:lang w:eastAsia="en-US"/>
        </w:rPr>
        <w:t xml:space="preserve"> изложить в следующей редакции</w:t>
      </w:r>
      <w:r w:rsidRPr="00AF18A0">
        <w:rPr>
          <w:rFonts w:eastAsiaTheme="minorHAnsi"/>
          <w:sz w:val="28"/>
          <w:szCs w:val="28"/>
          <w:lang w:eastAsia="en-US"/>
        </w:rPr>
        <w:t>:</w:t>
      </w:r>
    </w:p>
    <w:p w:rsidR="00B467FB" w:rsidRPr="00B467FB" w:rsidRDefault="00AD1B36" w:rsidP="00B467F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AF18A0">
        <w:rPr>
          <w:rFonts w:eastAsiaTheme="minorHAnsi"/>
          <w:sz w:val="28"/>
          <w:szCs w:val="28"/>
          <w:lang w:eastAsia="en-US"/>
        </w:rPr>
        <w:t xml:space="preserve">«19. </w:t>
      </w:r>
      <w:r w:rsidR="00B467FB" w:rsidRPr="00B467FB">
        <w:rPr>
          <w:rFonts w:eastAsiaTheme="minorHAnsi"/>
          <w:sz w:val="28"/>
          <w:szCs w:val="28"/>
          <w:lang w:eastAsia="en-US"/>
        </w:rPr>
        <w:t>Управление социальной политики или МФЦ отказывает в приеме заявления о выдаче удостоверения в случаях если:</w:t>
      </w:r>
    </w:p>
    <w:p w:rsidR="00B467FB" w:rsidRPr="00B467FB" w:rsidRDefault="00B467FB" w:rsidP="00B467F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B467FB">
        <w:rPr>
          <w:rFonts w:eastAsiaTheme="minorHAnsi"/>
          <w:sz w:val="28"/>
          <w:szCs w:val="28"/>
          <w:lang w:eastAsia="en-US"/>
        </w:rPr>
        <w:t>1) заявление подано лицом, не имеющим на это полномочий;</w:t>
      </w:r>
    </w:p>
    <w:p w:rsidR="00B467FB" w:rsidRPr="00B467FB" w:rsidRDefault="00B467FB" w:rsidP="00B467F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B467FB">
        <w:rPr>
          <w:rFonts w:eastAsiaTheme="minorHAnsi"/>
          <w:sz w:val="28"/>
          <w:szCs w:val="28"/>
          <w:lang w:eastAsia="en-US"/>
        </w:rPr>
        <w:t>2) заявление и документы, необходимые для предоставления государственной услуги, направленные в форме электронных документов, не</w:t>
      </w:r>
      <w:r w:rsidR="00356F8B">
        <w:rPr>
          <w:rFonts w:eastAsiaTheme="minorHAnsi"/>
          <w:sz w:val="28"/>
          <w:szCs w:val="28"/>
          <w:lang w:eastAsia="en-US"/>
        </w:rPr>
        <w:t> </w:t>
      </w:r>
      <w:r w:rsidRPr="00B467FB">
        <w:rPr>
          <w:rFonts w:eastAsiaTheme="minorHAnsi"/>
          <w:sz w:val="28"/>
          <w:szCs w:val="28"/>
          <w:lang w:eastAsia="en-US"/>
        </w:rPr>
        <w:t>подписаны в соответствии с частью второй пункта 16 настоящего Административного регламента;</w:t>
      </w:r>
    </w:p>
    <w:p w:rsidR="00B467FB" w:rsidRDefault="00B467FB" w:rsidP="00B467FB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B467FB">
        <w:rPr>
          <w:rFonts w:eastAsiaTheme="minorHAnsi"/>
          <w:sz w:val="28"/>
          <w:szCs w:val="28"/>
          <w:lang w:eastAsia="en-US"/>
        </w:rPr>
        <w:lastRenderedPageBreak/>
        <w:t>3)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proofErr w:type="gramStart"/>
      <w:r w:rsidRPr="00B467FB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B467FB" w:rsidRDefault="00B467FB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5</w:t>
      </w:r>
      <w:r w:rsidR="00225452" w:rsidRPr="00AF18A0">
        <w:rPr>
          <w:rFonts w:eastAsiaTheme="minorHAnsi"/>
          <w:bCs/>
          <w:iCs/>
          <w:sz w:val="28"/>
          <w:szCs w:val="28"/>
          <w:lang w:eastAsia="en-US"/>
        </w:rPr>
        <w:t xml:space="preserve">) в </w:t>
      </w:r>
      <w:r w:rsidRPr="00B467FB">
        <w:rPr>
          <w:rFonts w:eastAsiaTheme="minorHAnsi"/>
          <w:bCs/>
          <w:iCs/>
          <w:sz w:val="28"/>
          <w:szCs w:val="28"/>
          <w:lang w:eastAsia="en-US"/>
        </w:rPr>
        <w:t>пункт</w:t>
      </w:r>
      <w:r>
        <w:rPr>
          <w:rFonts w:eastAsiaTheme="minorHAnsi"/>
          <w:bCs/>
          <w:iCs/>
          <w:sz w:val="28"/>
          <w:szCs w:val="28"/>
          <w:lang w:eastAsia="en-US"/>
        </w:rPr>
        <w:t>е</w:t>
      </w:r>
      <w:r w:rsidRPr="00B467FB">
        <w:rPr>
          <w:rFonts w:eastAsiaTheme="minorHAnsi"/>
          <w:bCs/>
          <w:iCs/>
          <w:sz w:val="28"/>
          <w:szCs w:val="28"/>
          <w:lang w:eastAsia="en-US"/>
        </w:rPr>
        <w:t xml:space="preserve"> 26</w:t>
      </w:r>
      <w:r>
        <w:rPr>
          <w:rFonts w:eastAsiaTheme="minorHAnsi"/>
          <w:bCs/>
          <w:iCs/>
          <w:sz w:val="28"/>
          <w:szCs w:val="28"/>
          <w:lang w:eastAsia="en-US"/>
        </w:rPr>
        <w:t>:</w:t>
      </w:r>
    </w:p>
    <w:p w:rsidR="00225452" w:rsidRPr="00AF18A0" w:rsidRDefault="00B467FB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 xml:space="preserve">в </w:t>
      </w:r>
      <w:r w:rsidR="00225452" w:rsidRPr="00AF18A0">
        <w:rPr>
          <w:rFonts w:eastAsiaTheme="minorHAnsi"/>
          <w:bCs/>
          <w:iCs/>
          <w:sz w:val="28"/>
          <w:szCs w:val="28"/>
          <w:lang w:eastAsia="en-US"/>
        </w:rPr>
        <w:t>абзаце седьмом подпункта 2 части первой слова «для получения государственной услуги» заменить словами «для предоставления государственной услуги»;</w:t>
      </w:r>
    </w:p>
    <w:p w:rsidR="00225452" w:rsidRPr="00AF18A0" w:rsidRDefault="00225452" w:rsidP="00AD1B36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>в части третьей, в абзаце первом части четвертой слова «и получател</w:t>
      </w:r>
      <w:r w:rsidR="001D7DAD" w:rsidRPr="00AF18A0">
        <w:rPr>
          <w:rFonts w:eastAsiaTheme="minorHAnsi"/>
          <w:bCs/>
          <w:iCs/>
          <w:sz w:val="28"/>
          <w:szCs w:val="28"/>
          <w:lang w:eastAsia="en-US"/>
        </w:rPr>
        <w:t>и</w:t>
      </w:r>
      <w:r w:rsidRPr="00AF18A0">
        <w:rPr>
          <w:rFonts w:eastAsiaTheme="minorHAnsi"/>
          <w:bCs/>
          <w:iCs/>
          <w:sz w:val="28"/>
          <w:szCs w:val="28"/>
          <w:lang w:eastAsia="en-US"/>
        </w:rPr>
        <w:t xml:space="preserve"> государственной услуги» в соответствующем падеже исключить;</w:t>
      </w:r>
    </w:p>
    <w:p w:rsidR="003705EB" w:rsidRPr="00AF18A0" w:rsidRDefault="00B467FB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6</w:t>
      </w:r>
      <w:r w:rsidR="00225452" w:rsidRPr="00AF18A0">
        <w:rPr>
          <w:rFonts w:eastAsiaTheme="minorHAnsi"/>
          <w:bCs/>
          <w:iCs/>
          <w:sz w:val="28"/>
          <w:szCs w:val="28"/>
          <w:lang w:eastAsia="en-US"/>
        </w:rPr>
        <w:t xml:space="preserve">) </w:t>
      </w:r>
      <w:r w:rsidR="001D7DAD" w:rsidRPr="00AF18A0">
        <w:rPr>
          <w:rFonts w:eastAsiaTheme="minorHAnsi"/>
          <w:bCs/>
          <w:iCs/>
          <w:sz w:val="28"/>
          <w:szCs w:val="28"/>
          <w:lang w:eastAsia="en-US"/>
        </w:rPr>
        <w:t xml:space="preserve">в </w:t>
      </w:r>
      <w:r w:rsidR="003705EB" w:rsidRPr="00AF18A0">
        <w:rPr>
          <w:rFonts w:eastAsiaTheme="minorHAnsi"/>
          <w:bCs/>
          <w:iCs/>
          <w:sz w:val="28"/>
          <w:szCs w:val="28"/>
          <w:lang w:eastAsia="en-US"/>
        </w:rPr>
        <w:t>пункт</w:t>
      </w:r>
      <w:r w:rsidR="00F357B3" w:rsidRPr="00AF18A0">
        <w:rPr>
          <w:rFonts w:eastAsiaTheme="minorHAnsi"/>
          <w:bCs/>
          <w:iCs/>
          <w:sz w:val="28"/>
          <w:szCs w:val="28"/>
          <w:lang w:eastAsia="en-US"/>
        </w:rPr>
        <w:t>е</w:t>
      </w:r>
      <w:r w:rsidR="003705EB" w:rsidRPr="00AF18A0">
        <w:rPr>
          <w:rFonts w:eastAsiaTheme="minorHAnsi"/>
          <w:bCs/>
          <w:iCs/>
          <w:sz w:val="28"/>
          <w:szCs w:val="28"/>
          <w:lang w:eastAsia="en-US"/>
        </w:rPr>
        <w:t xml:space="preserve"> 28:</w:t>
      </w:r>
    </w:p>
    <w:p w:rsidR="00225452" w:rsidRPr="00AF18A0" w:rsidRDefault="003705EB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 xml:space="preserve">в </w:t>
      </w:r>
      <w:r w:rsidR="001D7DAD" w:rsidRPr="00AF18A0">
        <w:rPr>
          <w:rFonts w:eastAsiaTheme="minorHAnsi"/>
          <w:bCs/>
          <w:iCs/>
          <w:sz w:val="28"/>
          <w:szCs w:val="28"/>
          <w:lang w:eastAsia="en-US"/>
        </w:rPr>
        <w:t xml:space="preserve">подпункте 2 </w:t>
      </w:r>
      <w:r w:rsidRPr="00AF18A0">
        <w:rPr>
          <w:rFonts w:eastAsiaTheme="minorHAnsi"/>
          <w:bCs/>
          <w:iCs/>
          <w:sz w:val="28"/>
          <w:szCs w:val="28"/>
          <w:lang w:eastAsia="en-US"/>
        </w:rPr>
        <w:t>слова «в многофункциональном центре предоставления государственных и муниципальных услуг» заменить словами «в МФЦ»;</w:t>
      </w:r>
    </w:p>
    <w:p w:rsidR="00F357B3" w:rsidRPr="00AF18A0" w:rsidRDefault="003705EB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 xml:space="preserve">в абзаце втором подпункта 3 слова «о правилах предоставления услуги» заменить словами «о правилах предоставления </w:t>
      </w:r>
      <w:r w:rsidR="00F357B3" w:rsidRPr="00AF18A0">
        <w:rPr>
          <w:rFonts w:eastAsiaTheme="minorHAnsi"/>
          <w:bCs/>
          <w:iCs/>
          <w:sz w:val="28"/>
          <w:szCs w:val="28"/>
          <w:lang w:eastAsia="en-US"/>
        </w:rPr>
        <w:t xml:space="preserve">государственной </w:t>
      </w:r>
      <w:r w:rsidRPr="00AF18A0">
        <w:rPr>
          <w:rFonts w:eastAsiaTheme="minorHAnsi"/>
          <w:bCs/>
          <w:iCs/>
          <w:sz w:val="28"/>
          <w:szCs w:val="28"/>
          <w:lang w:eastAsia="en-US"/>
        </w:rPr>
        <w:t>услуги</w:t>
      </w:r>
      <w:r w:rsidR="00F357B3" w:rsidRPr="00AF18A0">
        <w:rPr>
          <w:rFonts w:eastAsiaTheme="minorHAnsi"/>
          <w:bCs/>
          <w:iCs/>
          <w:sz w:val="28"/>
          <w:szCs w:val="28"/>
          <w:lang w:eastAsia="en-US"/>
        </w:rPr>
        <w:t>», слова «для получения услуги» заменить словами «для предоставления государственной услуги» в обоих случаях;</w:t>
      </w:r>
    </w:p>
    <w:p w:rsidR="00F357B3" w:rsidRPr="00AF18A0" w:rsidRDefault="00F357B3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>в абзаце третьем подпункта 3 слова «услуги» заменить словами «государственной услуги»;</w:t>
      </w:r>
    </w:p>
    <w:p w:rsidR="00F357B3" w:rsidRPr="00AF18A0" w:rsidRDefault="00F357B3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>в абзаце четвертом подпункта 3 слова</w:t>
      </w:r>
      <w:r w:rsidRPr="00AF18A0">
        <w:t xml:space="preserve"> </w:t>
      </w:r>
      <w:r w:rsidRPr="00AF18A0">
        <w:rPr>
          <w:sz w:val="28"/>
          <w:szCs w:val="28"/>
        </w:rPr>
        <w:t>«ими</w:t>
      </w:r>
      <w:r w:rsidRPr="00AF18A0">
        <w:t xml:space="preserve"> </w:t>
      </w:r>
      <w:r w:rsidRPr="00AF18A0">
        <w:rPr>
          <w:rFonts w:eastAsiaTheme="minorHAnsi"/>
          <w:bCs/>
          <w:iCs/>
          <w:sz w:val="28"/>
          <w:szCs w:val="28"/>
          <w:lang w:eastAsia="en-US"/>
        </w:rPr>
        <w:t>услуг» заменить словами «ими государственных услуг»;</w:t>
      </w:r>
    </w:p>
    <w:p w:rsidR="00F357B3" w:rsidRPr="00AF18A0" w:rsidRDefault="00F357B3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>в абзаце пятом подпункта 3 слова</w:t>
      </w:r>
      <w:r w:rsidR="006B7A4F" w:rsidRPr="00AF18A0">
        <w:rPr>
          <w:rFonts w:eastAsiaTheme="minorHAnsi"/>
          <w:bCs/>
          <w:iCs/>
          <w:sz w:val="28"/>
          <w:szCs w:val="28"/>
          <w:lang w:eastAsia="en-US"/>
        </w:rPr>
        <w:t xml:space="preserve"> «предоставления услуги» заменить словами «предоставления государственной услуги»;</w:t>
      </w:r>
    </w:p>
    <w:p w:rsidR="003705EB" w:rsidRPr="00AF18A0" w:rsidRDefault="00B467FB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7</w:t>
      </w:r>
      <w:r w:rsidR="003705EB" w:rsidRPr="00AF18A0">
        <w:rPr>
          <w:rFonts w:eastAsiaTheme="minorHAnsi"/>
          <w:bCs/>
          <w:iCs/>
          <w:sz w:val="28"/>
          <w:szCs w:val="28"/>
          <w:lang w:eastAsia="en-US"/>
        </w:rPr>
        <w:t xml:space="preserve">) </w:t>
      </w:r>
      <w:r w:rsidR="006B7A4F" w:rsidRPr="00AF18A0">
        <w:rPr>
          <w:rFonts w:eastAsiaTheme="minorHAnsi"/>
          <w:bCs/>
          <w:iCs/>
          <w:sz w:val="28"/>
          <w:szCs w:val="28"/>
          <w:lang w:eastAsia="en-US"/>
        </w:rPr>
        <w:t>в подпункте 2 части первой пункта 31 слова «с необходимыми документами» заменить словами «с документами, необходимыми для предоставления государственной услуги»;</w:t>
      </w:r>
    </w:p>
    <w:p w:rsidR="006B7A4F" w:rsidRPr="00AF18A0" w:rsidRDefault="00B467FB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8</w:t>
      </w:r>
      <w:r w:rsidR="006B7A4F" w:rsidRPr="00AF18A0">
        <w:rPr>
          <w:rFonts w:eastAsiaTheme="minorHAnsi"/>
          <w:bCs/>
          <w:iCs/>
          <w:sz w:val="28"/>
          <w:szCs w:val="28"/>
          <w:lang w:eastAsia="en-US"/>
        </w:rPr>
        <w:t>) в пункте 32:</w:t>
      </w:r>
    </w:p>
    <w:p w:rsidR="006B7A4F" w:rsidRPr="00AF18A0" w:rsidRDefault="006B7A4F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>в абзаце первом части первой слова «Многофункциональный центр» заменить словом «МФЦ»;</w:t>
      </w:r>
    </w:p>
    <w:p w:rsidR="006B7A4F" w:rsidRPr="00AF18A0" w:rsidRDefault="006B7A4F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>в абзаце пятом части первой слова «для получения» заменить словами «для предоставления»;</w:t>
      </w:r>
    </w:p>
    <w:p w:rsidR="006B7A4F" w:rsidRPr="00AF18A0" w:rsidRDefault="006B7A4F" w:rsidP="003705EB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 xml:space="preserve">в подпункте 3 части второй </w:t>
      </w:r>
      <w:r w:rsidR="005031C0" w:rsidRPr="00AF18A0">
        <w:rPr>
          <w:rFonts w:eastAsiaTheme="minorHAnsi"/>
          <w:bCs/>
          <w:iCs/>
          <w:sz w:val="28"/>
          <w:szCs w:val="28"/>
          <w:lang w:eastAsia="en-US"/>
        </w:rPr>
        <w:t>«в многофункциональном центре» заменить словами «в МФЦ»;</w:t>
      </w:r>
    </w:p>
    <w:p w:rsidR="00D84598" w:rsidRPr="00D84598" w:rsidRDefault="00D84598" w:rsidP="00D8459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D84598">
        <w:rPr>
          <w:rFonts w:eastAsiaTheme="minorHAnsi"/>
          <w:bCs/>
          <w:iCs/>
          <w:sz w:val="28"/>
          <w:szCs w:val="28"/>
          <w:lang w:eastAsia="en-US"/>
        </w:rPr>
        <w:t>9) в пункте 35:</w:t>
      </w:r>
    </w:p>
    <w:p w:rsidR="00D84598" w:rsidRPr="00D84598" w:rsidRDefault="00D84598" w:rsidP="00D8459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D84598">
        <w:rPr>
          <w:rFonts w:eastAsiaTheme="minorHAnsi"/>
          <w:bCs/>
          <w:iCs/>
          <w:sz w:val="28"/>
          <w:szCs w:val="28"/>
          <w:lang w:eastAsia="en-US"/>
        </w:rPr>
        <w:t>подпункт 3 части первой изложить в следующей редакции:</w:t>
      </w:r>
    </w:p>
    <w:p w:rsidR="00D84598" w:rsidRPr="00D84598" w:rsidRDefault="00D84598" w:rsidP="00D8459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D84598">
        <w:rPr>
          <w:rFonts w:eastAsiaTheme="minorHAnsi"/>
          <w:bCs/>
          <w:iCs/>
          <w:sz w:val="28"/>
          <w:szCs w:val="28"/>
          <w:lang w:eastAsia="en-US"/>
        </w:rPr>
        <w:t>«3) проверяет наличие усиленной квалифицированной электронной подписи в заявлении и документах, необходимых для предоставления государственной услуги, направленных в управление социальной политики в форме электронных документов.</w:t>
      </w:r>
    </w:p>
    <w:p w:rsidR="00D84598" w:rsidRPr="00D84598" w:rsidRDefault="00D84598" w:rsidP="00D8459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D84598">
        <w:rPr>
          <w:rFonts w:eastAsiaTheme="minorHAnsi"/>
          <w:bCs/>
          <w:iCs/>
          <w:sz w:val="28"/>
          <w:szCs w:val="28"/>
          <w:lang w:eastAsia="en-US"/>
        </w:rPr>
        <w:t>В случае если они не подписаны электронной подписью, отказывает в</w:t>
      </w:r>
      <w:r w:rsidR="00356F8B"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D84598">
        <w:rPr>
          <w:rFonts w:eastAsiaTheme="minorHAnsi"/>
          <w:bCs/>
          <w:iCs/>
          <w:sz w:val="28"/>
          <w:szCs w:val="28"/>
          <w:lang w:eastAsia="en-US"/>
        </w:rPr>
        <w:t>их</w:t>
      </w:r>
      <w:r w:rsidR="00356F8B"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D84598">
        <w:rPr>
          <w:rFonts w:eastAsiaTheme="minorHAnsi"/>
          <w:bCs/>
          <w:iCs/>
          <w:sz w:val="28"/>
          <w:szCs w:val="28"/>
          <w:lang w:eastAsia="en-US"/>
        </w:rPr>
        <w:t>приеме и направляет электронное сообщение об отказе в принятии заявления не позднее рабочего дня, следующего за днем поступления заявления в</w:t>
      </w:r>
      <w:r w:rsidR="00356F8B"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D84598">
        <w:rPr>
          <w:rFonts w:eastAsiaTheme="minorHAnsi"/>
          <w:bCs/>
          <w:iCs/>
          <w:sz w:val="28"/>
          <w:szCs w:val="28"/>
          <w:lang w:eastAsia="en-US"/>
        </w:rPr>
        <w:t>управление социальной политики</w:t>
      </w:r>
      <w:proofErr w:type="gramStart"/>
      <w:r w:rsidRPr="00D84598">
        <w:rPr>
          <w:rFonts w:eastAsiaTheme="minorHAnsi"/>
          <w:bCs/>
          <w:iCs/>
          <w:sz w:val="28"/>
          <w:szCs w:val="28"/>
          <w:lang w:eastAsia="en-US"/>
        </w:rPr>
        <w:t>;»</w:t>
      </w:r>
      <w:proofErr w:type="gramEnd"/>
      <w:r w:rsidRPr="00D84598">
        <w:rPr>
          <w:rFonts w:eastAsiaTheme="minorHAnsi"/>
          <w:bCs/>
          <w:iCs/>
          <w:sz w:val="28"/>
          <w:szCs w:val="28"/>
          <w:lang w:eastAsia="en-US"/>
        </w:rPr>
        <w:t xml:space="preserve">; </w:t>
      </w:r>
    </w:p>
    <w:p w:rsidR="00D84598" w:rsidRPr="00D84598" w:rsidRDefault="00D84598" w:rsidP="00D8459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D84598">
        <w:rPr>
          <w:rFonts w:eastAsiaTheme="minorHAnsi"/>
          <w:bCs/>
          <w:iCs/>
          <w:sz w:val="28"/>
          <w:szCs w:val="28"/>
          <w:lang w:eastAsia="en-US"/>
        </w:rPr>
        <w:t>часть первую дополнить подпунктом 3-1 следующего содержания:</w:t>
      </w:r>
    </w:p>
    <w:p w:rsidR="00D84598" w:rsidRPr="00D84598" w:rsidRDefault="00D84598" w:rsidP="00D8459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D84598">
        <w:rPr>
          <w:rFonts w:eastAsiaTheme="minorHAnsi"/>
          <w:bCs/>
          <w:iCs/>
          <w:sz w:val="28"/>
          <w:szCs w:val="28"/>
          <w:lang w:eastAsia="en-US"/>
        </w:rPr>
        <w:lastRenderedPageBreak/>
        <w:t>«3-1) проводит проверку действительности усиленной квалифицированной подписи, с использованием которой подписан электронный документ (пакет электронных документов), − в случае обращения в форме электронных документов с применением усиленной квалифицированной электронной подписи.</w:t>
      </w:r>
    </w:p>
    <w:p w:rsidR="00D84598" w:rsidRPr="00D84598" w:rsidRDefault="00D84598" w:rsidP="00D8459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proofErr w:type="gramStart"/>
      <w:r w:rsidRPr="00D84598">
        <w:rPr>
          <w:rFonts w:eastAsiaTheme="minorHAnsi"/>
          <w:bCs/>
          <w:iCs/>
          <w:sz w:val="28"/>
          <w:szCs w:val="28"/>
          <w:lang w:eastAsia="en-US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3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 статьи</w:t>
      </w:r>
      <w:r>
        <w:rPr>
          <w:rFonts w:eastAsiaTheme="minorHAnsi"/>
          <w:bCs/>
          <w:iCs/>
          <w:sz w:val="28"/>
          <w:szCs w:val="28"/>
          <w:lang w:eastAsia="en-US"/>
        </w:rPr>
        <w:t> </w:t>
      </w:r>
      <w:r w:rsidRPr="00D84598">
        <w:rPr>
          <w:rFonts w:eastAsiaTheme="minorHAnsi"/>
          <w:bCs/>
          <w:iCs/>
          <w:sz w:val="28"/>
          <w:szCs w:val="28"/>
          <w:lang w:eastAsia="en-US"/>
        </w:rPr>
        <w:t>11 Федерального закона от 06 апреля</w:t>
      </w:r>
      <w:proofErr w:type="gramEnd"/>
      <w:r w:rsidRPr="00D84598">
        <w:rPr>
          <w:rFonts w:eastAsiaTheme="minorHAnsi"/>
          <w:bCs/>
          <w:iCs/>
          <w:sz w:val="28"/>
          <w:szCs w:val="28"/>
          <w:lang w:eastAsia="en-US"/>
        </w:rPr>
        <w:t xml:space="preserve"> 2011 года «Об электронной подписи», которые послужили основанием для принятия указанного решения</w:t>
      </w:r>
      <w:proofErr w:type="gramStart"/>
      <w:r w:rsidRPr="00D84598">
        <w:rPr>
          <w:rFonts w:eastAsiaTheme="minorHAnsi"/>
          <w:bCs/>
          <w:iCs/>
          <w:sz w:val="28"/>
          <w:szCs w:val="28"/>
          <w:lang w:eastAsia="en-US"/>
        </w:rPr>
        <w:t>;»</w:t>
      </w:r>
      <w:proofErr w:type="gramEnd"/>
      <w:r w:rsidRPr="00D84598">
        <w:rPr>
          <w:rFonts w:eastAsiaTheme="minorHAnsi"/>
          <w:bCs/>
          <w:iCs/>
          <w:sz w:val="28"/>
          <w:szCs w:val="28"/>
          <w:lang w:eastAsia="en-US"/>
        </w:rPr>
        <w:t>;</w:t>
      </w:r>
    </w:p>
    <w:p w:rsidR="00D84598" w:rsidRDefault="00D84598" w:rsidP="00D84598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D84598">
        <w:rPr>
          <w:rFonts w:eastAsiaTheme="minorHAnsi"/>
          <w:bCs/>
          <w:iCs/>
          <w:sz w:val="28"/>
          <w:szCs w:val="28"/>
          <w:lang w:eastAsia="en-US"/>
        </w:rPr>
        <w:t>в ча</w:t>
      </w:r>
      <w:r w:rsidR="00E249CC">
        <w:rPr>
          <w:rFonts w:eastAsiaTheme="minorHAnsi"/>
          <w:bCs/>
          <w:iCs/>
          <w:sz w:val="28"/>
          <w:szCs w:val="28"/>
          <w:lang w:eastAsia="en-US"/>
        </w:rPr>
        <w:t>сти второй слова «подпунктами 1−</w:t>
      </w:r>
      <w:r w:rsidRPr="00D84598">
        <w:rPr>
          <w:rFonts w:eastAsiaTheme="minorHAnsi"/>
          <w:bCs/>
          <w:iCs/>
          <w:sz w:val="28"/>
          <w:szCs w:val="28"/>
          <w:lang w:eastAsia="en-US"/>
        </w:rPr>
        <w:t>5, 7» заменить слова «подпунктами 1−5, 7 части первой»;</w:t>
      </w:r>
    </w:p>
    <w:p w:rsidR="00AF18A0" w:rsidRPr="00AF18A0" w:rsidRDefault="00074A4A" w:rsidP="00AF18A0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>1</w:t>
      </w:r>
      <w:r w:rsidR="00D84598">
        <w:rPr>
          <w:rFonts w:eastAsiaTheme="minorHAnsi"/>
          <w:bCs/>
          <w:iCs/>
          <w:sz w:val="28"/>
          <w:szCs w:val="28"/>
          <w:lang w:eastAsia="en-US"/>
        </w:rPr>
        <w:t>0</w:t>
      </w:r>
      <w:r w:rsidRPr="00AF18A0">
        <w:rPr>
          <w:rFonts w:eastAsiaTheme="minorHAnsi"/>
          <w:bCs/>
          <w:iCs/>
          <w:sz w:val="28"/>
          <w:szCs w:val="28"/>
          <w:lang w:eastAsia="en-US"/>
        </w:rPr>
        <w:t xml:space="preserve">) </w:t>
      </w:r>
      <w:r w:rsidR="00C44658" w:rsidRPr="00AF18A0">
        <w:rPr>
          <w:rFonts w:eastAsiaTheme="minorHAnsi"/>
          <w:bCs/>
          <w:iCs/>
          <w:sz w:val="28"/>
          <w:szCs w:val="28"/>
          <w:lang w:eastAsia="en-US"/>
        </w:rPr>
        <w:t xml:space="preserve">в </w:t>
      </w:r>
      <w:r w:rsidRPr="00AF18A0">
        <w:rPr>
          <w:rFonts w:eastAsiaTheme="minorHAnsi"/>
          <w:bCs/>
          <w:iCs/>
          <w:sz w:val="28"/>
          <w:szCs w:val="28"/>
          <w:lang w:eastAsia="en-US"/>
        </w:rPr>
        <w:t>пункт</w:t>
      </w:r>
      <w:r w:rsidR="00C44658" w:rsidRPr="00AF18A0">
        <w:rPr>
          <w:rFonts w:eastAsiaTheme="minorHAnsi"/>
          <w:bCs/>
          <w:iCs/>
          <w:sz w:val="28"/>
          <w:szCs w:val="28"/>
          <w:lang w:eastAsia="en-US"/>
        </w:rPr>
        <w:t>е</w:t>
      </w:r>
      <w:r w:rsidRPr="00AF18A0">
        <w:rPr>
          <w:rFonts w:eastAsiaTheme="minorHAnsi"/>
          <w:bCs/>
          <w:iCs/>
          <w:sz w:val="28"/>
          <w:szCs w:val="28"/>
          <w:lang w:eastAsia="en-US"/>
        </w:rPr>
        <w:t xml:space="preserve"> 57 </w:t>
      </w:r>
      <w:r w:rsidR="00AF18A0" w:rsidRPr="00AF18A0">
        <w:rPr>
          <w:rFonts w:eastAsiaTheme="minorHAnsi"/>
          <w:bCs/>
          <w:iCs/>
          <w:sz w:val="28"/>
          <w:szCs w:val="28"/>
          <w:lang w:eastAsia="en-US"/>
        </w:rPr>
        <w:t>под</w:t>
      </w:r>
      <w:r w:rsidRPr="00AF18A0">
        <w:rPr>
          <w:rFonts w:eastAsiaTheme="minorHAnsi"/>
          <w:bCs/>
          <w:iCs/>
          <w:sz w:val="28"/>
          <w:szCs w:val="28"/>
          <w:lang w:eastAsia="en-US"/>
        </w:rPr>
        <w:t xml:space="preserve">раздела </w:t>
      </w:r>
      <w:r w:rsidR="00AF18A0" w:rsidRPr="00AF18A0">
        <w:rPr>
          <w:rFonts w:eastAsiaTheme="minorHAnsi"/>
          <w:bCs/>
          <w:iCs/>
          <w:sz w:val="28"/>
          <w:szCs w:val="28"/>
          <w:lang w:eastAsia="en-US"/>
        </w:rPr>
        <w:t>«Положения, характеризующие требования к</w:t>
      </w:r>
      <w:r w:rsidR="005150AB">
        <w:rPr>
          <w:rFonts w:eastAsiaTheme="minorHAnsi"/>
          <w:bCs/>
          <w:iCs/>
          <w:sz w:val="28"/>
          <w:szCs w:val="28"/>
          <w:lang w:eastAsia="en-US"/>
        </w:rPr>
        <w:t> </w:t>
      </w:r>
      <w:r w:rsidR="00AF18A0" w:rsidRPr="00AF18A0">
        <w:rPr>
          <w:rFonts w:eastAsiaTheme="minorHAnsi"/>
          <w:bCs/>
          <w:iCs/>
          <w:sz w:val="28"/>
          <w:szCs w:val="28"/>
          <w:lang w:eastAsia="en-US"/>
        </w:rPr>
        <w:t xml:space="preserve">порядку и формам </w:t>
      </w:r>
      <w:proofErr w:type="gramStart"/>
      <w:r w:rsidR="00AF18A0" w:rsidRPr="00AF18A0">
        <w:rPr>
          <w:rFonts w:eastAsiaTheme="minorHAnsi"/>
          <w:bCs/>
          <w:iCs/>
          <w:sz w:val="28"/>
          <w:szCs w:val="28"/>
          <w:lang w:eastAsia="en-US"/>
        </w:rPr>
        <w:t>контроля за</w:t>
      </w:r>
      <w:proofErr w:type="gramEnd"/>
      <w:r w:rsidR="00AF18A0" w:rsidRPr="00AF18A0">
        <w:rPr>
          <w:rFonts w:eastAsiaTheme="minorHAnsi"/>
          <w:bCs/>
          <w:iCs/>
          <w:sz w:val="28"/>
          <w:szCs w:val="28"/>
          <w:lang w:eastAsia="en-US"/>
        </w:rPr>
        <w:t xml:space="preserve"> предоставлением государственной услуги, в том числе со стороны граждан, их объединений и организаций» </w:t>
      </w:r>
      <w:r w:rsidR="005150AB">
        <w:rPr>
          <w:rFonts w:eastAsiaTheme="minorHAnsi"/>
          <w:bCs/>
          <w:iCs/>
          <w:sz w:val="28"/>
          <w:szCs w:val="28"/>
          <w:lang w:eastAsia="en-US"/>
        </w:rPr>
        <w:t>слова</w:t>
      </w:r>
      <w:r w:rsidR="00AF18A0" w:rsidRPr="00AF18A0">
        <w:rPr>
          <w:rFonts w:eastAsiaTheme="minorHAnsi"/>
          <w:bCs/>
          <w:iCs/>
          <w:sz w:val="28"/>
          <w:szCs w:val="28"/>
          <w:lang w:eastAsia="en-US"/>
        </w:rPr>
        <w:t xml:space="preserve"> «57</w:t>
      </w:r>
      <w:r w:rsidR="005150AB">
        <w:rPr>
          <w:rFonts w:eastAsiaTheme="minorHAnsi"/>
          <w:bCs/>
          <w:iCs/>
          <w:sz w:val="28"/>
          <w:szCs w:val="28"/>
          <w:lang w:eastAsia="en-US"/>
        </w:rPr>
        <w:t>.</w:t>
      </w:r>
      <w:r w:rsidR="00AF18A0" w:rsidRPr="00AF18A0">
        <w:rPr>
          <w:rFonts w:eastAsiaTheme="minorHAnsi"/>
          <w:bCs/>
          <w:iCs/>
          <w:sz w:val="28"/>
          <w:szCs w:val="28"/>
          <w:lang w:eastAsia="en-US"/>
        </w:rPr>
        <w:t xml:space="preserve">» заменить </w:t>
      </w:r>
      <w:r w:rsidR="005150AB">
        <w:rPr>
          <w:rFonts w:eastAsiaTheme="minorHAnsi"/>
          <w:bCs/>
          <w:iCs/>
          <w:sz w:val="28"/>
          <w:szCs w:val="28"/>
          <w:lang w:eastAsia="en-US"/>
        </w:rPr>
        <w:t>словами</w:t>
      </w:r>
      <w:r w:rsidR="00AF18A0" w:rsidRPr="00AF18A0">
        <w:rPr>
          <w:rFonts w:eastAsiaTheme="minorHAnsi"/>
          <w:bCs/>
          <w:iCs/>
          <w:sz w:val="28"/>
          <w:szCs w:val="28"/>
          <w:lang w:eastAsia="en-US"/>
        </w:rPr>
        <w:t xml:space="preserve"> «56</w:t>
      </w:r>
      <w:r w:rsidR="001C4163">
        <w:rPr>
          <w:rFonts w:eastAsiaTheme="minorHAnsi"/>
          <w:bCs/>
          <w:iCs/>
          <w:sz w:val="28"/>
          <w:szCs w:val="28"/>
          <w:lang w:eastAsia="en-US"/>
        </w:rPr>
        <w:t>-</w:t>
      </w:r>
      <w:r w:rsidR="00AF18A0" w:rsidRPr="00AF18A0">
        <w:rPr>
          <w:rFonts w:eastAsiaTheme="minorHAnsi"/>
          <w:bCs/>
          <w:iCs/>
          <w:sz w:val="28"/>
          <w:szCs w:val="28"/>
          <w:lang w:eastAsia="en-US"/>
        </w:rPr>
        <w:t>1</w:t>
      </w:r>
      <w:r w:rsidR="005150AB">
        <w:rPr>
          <w:rFonts w:eastAsiaTheme="minorHAnsi"/>
          <w:bCs/>
          <w:iCs/>
          <w:sz w:val="28"/>
          <w:szCs w:val="28"/>
          <w:lang w:eastAsia="en-US"/>
        </w:rPr>
        <w:t>.</w:t>
      </w:r>
      <w:r w:rsidR="00AF18A0" w:rsidRPr="00AF18A0">
        <w:rPr>
          <w:rFonts w:eastAsiaTheme="minorHAnsi"/>
          <w:bCs/>
          <w:iCs/>
          <w:sz w:val="28"/>
          <w:szCs w:val="28"/>
          <w:lang w:eastAsia="en-US"/>
        </w:rPr>
        <w:t>»;</w:t>
      </w:r>
    </w:p>
    <w:p w:rsidR="005031C0" w:rsidRDefault="005031C0" w:rsidP="005031C0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AF18A0">
        <w:rPr>
          <w:rFonts w:eastAsiaTheme="minorHAnsi"/>
          <w:bCs/>
          <w:iCs/>
          <w:sz w:val="28"/>
          <w:szCs w:val="28"/>
          <w:lang w:eastAsia="en-US"/>
        </w:rPr>
        <w:t>1</w:t>
      </w:r>
      <w:r w:rsidR="005150AB">
        <w:rPr>
          <w:rFonts w:eastAsiaTheme="minorHAnsi"/>
          <w:bCs/>
          <w:iCs/>
          <w:sz w:val="28"/>
          <w:szCs w:val="28"/>
          <w:lang w:eastAsia="en-US"/>
        </w:rPr>
        <w:t>1</w:t>
      </w:r>
      <w:r w:rsidRPr="00AF18A0">
        <w:rPr>
          <w:rFonts w:eastAsiaTheme="minorHAnsi"/>
          <w:bCs/>
          <w:iCs/>
          <w:sz w:val="28"/>
          <w:szCs w:val="28"/>
          <w:lang w:eastAsia="en-US"/>
        </w:rPr>
        <w:t xml:space="preserve">) в части первой пункта </w:t>
      </w:r>
      <w:r w:rsidR="00E64267" w:rsidRPr="00AF18A0">
        <w:rPr>
          <w:rFonts w:eastAsiaTheme="minorHAnsi"/>
          <w:bCs/>
          <w:iCs/>
          <w:sz w:val="28"/>
          <w:szCs w:val="28"/>
          <w:lang w:eastAsia="en-US"/>
        </w:rPr>
        <w:t>69</w:t>
      </w:r>
      <w:r w:rsidRPr="00AF18A0">
        <w:rPr>
          <w:rFonts w:eastAsiaTheme="minorHAnsi"/>
          <w:bCs/>
          <w:iCs/>
          <w:sz w:val="28"/>
          <w:szCs w:val="28"/>
          <w:lang w:eastAsia="en-US"/>
        </w:rPr>
        <w:t xml:space="preserve"> слова «в порядке, установленном Положением» заменить словами «в соответствии с Положением».</w:t>
      </w:r>
    </w:p>
    <w:p w:rsidR="00F37DD1" w:rsidRPr="009F6CC1" w:rsidRDefault="001A33C0" w:rsidP="000769A1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F37DD1" w:rsidRPr="009F6CC1">
        <w:rPr>
          <w:b w:val="0"/>
        </w:rPr>
        <w:t xml:space="preserve">. Настоящий </w:t>
      </w:r>
      <w:r w:rsidR="002A240F">
        <w:rPr>
          <w:b w:val="0"/>
        </w:rPr>
        <w:t>п</w:t>
      </w:r>
      <w:r w:rsidR="00F37DD1" w:rsidRPr="009F6CC1">
        <w:rPr>
          <w:b w:val="0"/>
        </w:rPr>
        <w:t>риказ разместить на «</w:t>
      </w:r>
      <w:proofErr w:type="gramStart"/>
      <w:r w:rsidR="00F37DD1" w:rsidRPr="009F6CC1">
        <w:rPr>
          <w:b w:val="0"/>
        </w:rPr>
        <w:t>Официальном</w:t>
      </w:r>
      <w:proofErr w:type="gramEnd"/>
      <w:r w:rsidR="00F37DD1" w:rsidRPr="009F6CC1">
        <w:rPr>
          <w:b w:val="0"/>
        </w:rPr>
        <w:t xml:space="preserve"> интернет-портале правовой информации Свердловской области</w:t>
      </w:r>
      <w:r w:rsidR="005C6EF3" w:rsidRPr="009F6CC1">
        <w:rPr>
          <w:b w:val="0"/>
        </w:rPr>
        <w:t>»</w:t>
      </w:r>
      <w:r w:rsidR="00F37DD1" w:rsidRPr="009F6CC1">
        <w:rPr>
          <w:b w:val="0"/>
        </w:rPr>
        <w:t xml:space="preserve"> (www.pravo.gov66.ru). </w:t>
      </w: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5150AB" w:rsidRPr="005150AB" w:rsidRDefault="005150AB" w:rsidP="005150AB">
      <w:pPr>
        <w:rPr>
          <w:bCs/>
          <w:sz w:val="28"/>
          <w:szCs w:val="28"/>
        </w:rPr>
      </w:pPr>
      <w:proofErr w:type="gramStart"/>
      <w:r w:rsidRPr="005150AB">
        <w:rPr>
          <w:bCs/>
          <w:sz w:val="28"/>
          <w:szCs w:val="28"/>
        </w:rPr>
        <w:t>Исполняющий</w:t>
      </w:r>
      <w:proofErr w:type="gramEnd"/>
      <w:r w:rsidRPr="005150AB">
        <w:rPr>
          <w:bCs/>
          <w:sz w:val="28"/>
          <w:szCs w:val="28"/>
        </w:rPr>
        <w:t xml:space="preserve"> обязанности Министра </w:t>
      </w:r>
    </w:p>
    <w:p w:rsidR="00C01F00" w:rsidRPr="00C01F00" w:rsidRDefault="005150AB" w:rsidP="005150AB">
      <w:pPr>
        <w:tabs>
          <w:tab w:val="right" w:pos="9923"/>
        </w:tabs>
      </w:pPr>
      <w:r w:rsidRPr="005150AB">
        <w:rPr>
          <w:bCs/>
          <w:sz w:val="28"/>
          <w:szCs w:val="28"/>
        </w:rPr>
        <w:t>социальной политики Свердловской области</w:t>
      </w:r>
      <w:r>
        <w:rPr>
          <w:bCs/>
          <w:sz w:val="28"/>
          <w:szCs w:val="28"/>
        </w:rPr>
        <w:tab/>
      </w:r>
      <w:r w:rsidRPr="005150AB">
        <w:rPr>
          <w:bCs/>
          <w:sz w:val="28"/>
          <w:szCs w:val="28"/>
        </w:rPr>
        <w:t xml:space="preserve">А.В. </w:t>
      </w:r>
      <w:proofErr w:type="spellStart"/>
      <w:r w:rsidRPr="005150AB">
        <w:rPr>
          <w:bCs/>
          <w:sz w:val="28"/>
          <w:szCs w:val="28"/>
        </w:rPr>
        <w:t>Злоказов</w:t>
      </w:r>
      <w:proofErr w:type="spellEnd"/>
    </w:p>
    <w:p w:rsidR="00C01F00" w:rsidRPr="00C01F00" w:rsidRDefault="00C01F00" w:rsidP="00C01F00"/>
    <w:p w:rsidR="00C01F00" w:rsidRPr="00C01F00" w:rsidRDefault="00C01F00" w:rsidP="00C01F00"/>
    <w:p w:rsidR="00C01F00" w:rsidRDefault="00C01F00" w:rsidP="00C01F00"/>
    <w:p w:rsidR="00942B3B" w:rsidRP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Pr="00942B3B" w:rsidRDefault="00942B3B" w:rsidP="00942B3B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42B3B">
        <w:rPr>
          <w:b/>
          <w:sz w:val="28"/>
          <w:szCs w:val="28"/>
        </w:rPr>
        <w:lastRenderedPageBreak/>
        <w:t>ПОЯСНИТЕЛЬНАЯ ЗАПИСКА</w:t>
      </w:r>
    </w:p>
    <w:p w:rsidR="00942B3B" w:rsidRPr="00942B3B" w:rsidRDefault="00942B3B" w:rsidP="00942B3B">
      <w:pPr>
        <w:jc w:val="center"/>
        <w:rPr>
          <w:sz w:val="28"/>
          <w:szCs w:val="28"/>
        </w:rPr>
      </w:pPr>
      <w:r w:rsidRPr="00942B3B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942B3B" w:rsidRPr="00942B3B" w:rsidRDefault="00942B3B" w:rsidP="00942B3B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942B3B">
        <w:rPr>
          <w:sz w:val="28"/>
          <w:szCs w:val="28"/>
        </w:rPr>
        <w:t>«О внесении изменений в Административный регламент по предоставлению государственной услуги по выдаче удостоверения ветерана Великой Отечественной войны лицам, проработавшим в тылу в период с 22 июня 1941 года по 9 мая 1945 года не менее шести месяцев, исключая период работы на 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</w:t>
      </w:r>
      <w:proofErr w:type="gramEnd"/>
      <w:r w:rsidRPr="00942B3B">
        <w:rPr>
          <w:sz w:val="28"/>
          <w:szCs w:val="28"/>
        </w:rPr>
        <w:t xml:space="preserve">, пенсионное </w:t>
      </w:r>
      <w:proofErr w:type="gramStart"/>
      <w:r w:rsidRPr="00942B3B">
        <w:rPr>
          <w:sz w:val="28"/>
          <w:szCs w:val="28"/>
        </w:rPr>
        <w:t>обеспечение</w:t>
      </w:r>
      <w:proofErr w:type="gramEnd"/>
      <w:r w:rsidRPr="00942B3B">
        <w:rPr>
          <w:sz w:val="28"/>
          <w:szCs w:val="28"/>
        </w:rPr>
        <w:t xml:space="preserve"> которых осуществляется территориальными органами Пенсионного фонда Российской Федерации, проживающим на территории Свердловской области, утвержденный приказом Министерства социальной политики Свердловской области от 08.08.2012 № 727</w:t>
      </w:r>
    </w:p>
    <w:p w:rsidR="00942B3B" w:rsidRPr="00942B3B" w:rsidRDefault="00942B3B" w:rsidP="00942B3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42B3B" w:rsidRPr="00942B3B" w:rsidRDefault="00942B3B" w:rsidP="00942B3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42B3B">
        <w:rPr>
          <w:b/>
          <w:sz w:val="28"/>
          <w:szCs w:val="28"/>
        </w:rPr>
        <w:t>1. Состояние законодательства в данной сфере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42B3B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42B3B"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42B3B"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42B3B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</w:t>
      </w:r>
      <w:r w:rsidRPr="00942B3B">
        <w:rPr>
          <w:rFonts w:eastAsiaTheme="minorHAnsi"/>
          <w:sz w:val="28"/>
          <w:szCs w:val="28"/>
          <w:lang w:eastAsia="en-US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42B3B">
        <w:rPr>
          <w:rFonts w:eastAsiaTheme="minorHAnsi"/>
          <w:sz w:val="28"/>
          <w:szCs w:val="28"/>
          <w:lang w:eastAsia="en-US"/>
        </w:rPr>
        <w:t xml:space="preserve">постановления Правительства Свердловской области от 21.11.2012 </w:t>
      </w:r>
      <w:r w:rsidRPr="00942B3B">
        <w:rPr>
          <w:rFonts w:eastAsiaTheme="minorHAnsi"/>
          <w:sz w:val="28"/>
          <w:szCs w:val="28"/>
          <w:lang w:eastAsia="en-US"/>
        </w:rPr>
        <w:br/>
        <w:t>№ 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942B3B">
        <w:rPr>
          <w:color w:val="000000" w:themeColor="text1"/>
          <w:sz w:val="28"/>
          <w:szCs w:val="28"/>
        </w:rPr>
        <w:t>В настоящее время выдача удостоверения ветерана Великой Отечественной войны лицам, проработавшим в тылу в период с 22 июня 1941 года по 9 мая 1945 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пенсионное обеспечение которых осуществляется территориальными органами Пенсионного фонда</w:t>
      </w:r>
      <w:proofErr w:type="gramEnd"/>
      <w:r w:rsidRPr="00942B3B">
        <w:rPr>
          <w:color w:val="000000" w:themeColor="text1"/>
          <w:sz w:val="28"/>
          <w:szCs w:val="28"/>
        </w:rPr>
        <w:t xml:space="preserve"> Российской Федерации, регулируется: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942B3B">
        <w:rPr>
          <w:color w:val="000000" w:themeColor="text1"/>
          <w:sz w:val="28"/>
          <w:szCs w:val="28"/>
        </w:rPr>
        <w:t>постановлением Правительства Российской Федерации от 05.10.1999 № 1122 «Об удостоверениях ветерана Великой Отечественной войны»;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942B3B">
        <w:rPr>
          <w:color w:val="000000" w:themeColor="text1"/>
          <w:sz w:val="28"/>
          <w:szCs w:val="28"/>
        </w:rPr>
        <w:lastRenderedPageBreak/>
        <w:t>постановлением Министерства труда и социального развития Российской Федерации от 11.10.2000 № 69 «Об утверждении инструкции о порядке и 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ветеранах».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942B3B">
        <w:rPr>
          <w:color w:val="000000" w:themeColor="text1"/>
          <w:sz w:val="28"/>
          <w:szCs w:val="28"/>
        </w:rPr>
        <w:t>постановлением Правительства Свердловской области от 08.08.2012</w:t>
      </w:r>
      <w:r w:rsidRPr="00942B3B">
        <w:rPr>
          <w:color w:val="000000" w:themeColor="text1"/>
          <w:sz w:val="28"/>
          <w:szCs w:val="28"/>
        </w:rPr>
        <w:br/>
        <w:t>№ 861-ПП «Об уполномоченном органе по оформлению и выдаче удостоверений ветерана Великой Отечественной войны»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942B3B" w:rsidRPr="00942B3B" w:rsidRDefault="00942B3B" w:rsidP="00942B3B">
      <w:pPr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942B3B">
        <w:rPr>
          <w:b/>
          <w:sz w:val="28"/>
          <w:szCs w:val="28"/>
        </w:rPr>
        <w:t>2. Обоснование необходимости принятия проекта приказа</w:t>
      </w:r>
    </w:p>
    <w:p w:rsidR="00942B3B" w:rsidRPr="00942B3B" w:rsidRDefault="00942B3B" w:rsidP="00942B3B">
      <w:pPr>
        <w:autoSpaceDE w:val="0"/>
        <w:autoSpaceDN w:val="0"/>
        <w:adjustRightInd w:val="0"/>
        <w:ind w:left="1080" w:firstLine="709"/>
        <w:contextualSpacing/>
        <w:jc w:val="both"/>
        <w:rPr>
          <w:b/>
          <w:sz w:val="28"/>
          <w:szCs w:val="28"/>
          <w:u w:val="single"/>
        </w:rPr>
      </w:pP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42B3B">
        <w:rPr>
          <w:sz w:val="28"/>
          <w:szCs w:val="28"/>
        </w:rPr>
        <w:t>Полномочия Правительства Свердловской области на принятие проекта постановления предусмотрены статьей 14 Закона Свердловской области от04 ноября 1995 года № 31-ОЗ «О Правительстве Свердловской области», согласно которой Правительство Свердловской области устанавливает порядок оформления и выдачи удостоверений, подтверждающих право граждан на получение мер социальной поддержки, и их дубликатов, а также порядок учета, хранения и уничтожения бланков этих удостоверений.</w:t>
      </w:r>
      <w:proofErr w:type="gramEnd"/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2B3B">
        <w:rPr>
          <w:sz w:val="28"/>
          <w:szCs w:val="28"/>
        </w:rPr>
        <w:t xml:space="preserve">Настоящий проект разработан в целях </w:t>
      </w:r>
      <w:proofErr w:type="gramStart"/>
      <w:r w:rsidRPr="00942B3B">
        <w:rPr>
          <w:sz w:val="28"/>
          <w:szCs w:val="28"/>
        </w:rPr>
        <w:t>устранения замечаний Главного управления Министерства юстиции Российской Федерации</w:t>
      </w:r>
      <w:proofErr w:type="gramEnd"/>
      <w:r w:rsidRPr="00942B3B">
        <w:rPr>
          <w:sz w:val="28"/>
          <w:szCs w:val="28"/>
        </w:rPr>
        <w:t xml:space="preserve"> по Свердловской области в экспертном заключении от 01.07.2016 № 02-944-ЭЗ в части полноты правового регулирования и соблюдения требований юридической техники.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42B3B" w:rsidRPr="00942B3B" w:rsidRDefault="00942B3B" w:rsidP="00942B3B">
      <w:pPr>
        <w:jc w:val="center"/>
        <w:rPr>
          <w:b/>
          <w:sz w:val="28"/>
          <w:szCs w:val="28"/>
        </w:rPr>
      </w:pPr>
    </w:p>
    <w:p w:rsidR="00942B3B" w:rsidRPr="00942B3B" w:rsidRDefault="00942B3B" w:rsidP="00942B3B">
      <w:pPr>
        <w:jc w:val="center"/>
        <w:rPr>
          <w:b/>
          <w:sz w:val="28"/>
          <w:szCs w:val="28"/>
        </w:rPr>
      </w:pPr>
      <w:r w:rsidRPr="00942B3B">
        <w:rPr>
          <w:b/>
          <w:sz w:val="28"/>
          <w:szCs w:val="28"/>
        </w:rPr>
        <w:t>3. Прогноз социально-экономических последствий принятия данного проекта</w:t>
      </w:r>
    </w:p>
    <w:p w:rsidR="00942B3B" w:rsidRPr="00942B3B" w:rsidRDefault="00942B3B" w:rsidP="00942B3B">
      <w:pPr>
        <w:ind w:firstLine="709"/>
        <w:jc w:val="both"/>
        <w:rPr>
          <w:b/>
          <w:sz w:val="28"/>
          <w:szCs w:val="28"/>
          <w:u w:val="single"/>
        </w:rPr>
      </w:pPr>
    </w:p>
    <w:p w:rsidR="00942B3B" w:rsidRPr="00942B3B" w:rsidRDefault="00942B3B" w:rsidP="00942B3B">
      <w:pPr>
        <w:ind w:firstLine="709"/>
        <w:jc w:val="both"/>
        <w:rPr>
          <w:sz w:val="28"/>
          <w:szCs w:val="28"/>
        </w:rPr>
      </w:pPr>
      <w:r w:rsidRPr="00942B3B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по выдаче удостоверения инвалида Отечественной войны Настоящий проект приказа не повлечет ущемления прав граждан на получение мер социальной поддержки, предусмотренных действующим законодательством.</w:t>
      </w:r>
    </w:p>
    <w:p w:rsidR="00942B3B" w:rsidRPr="00942B3B" w:rsidRDefault="00942B3B" w:rsidP="00942B3B">
      <w:pPr>
        <w:ind w:firstLine="709"/>
        <w:jc w:val="both"/>
        <w:rPr>
          <w:b/>
          <w:sz w:val="28"/>
          <w:szCs w:val="28"/>
        </w:rPr>
      </w:pPr>
      <w:r w:rsidRPr="00942B3B">
        <w:rPr>
          <w:sz w:val="28"/>
          <w:szCs w:val="28"/>
        </w:rPr>
        <w:t>.</w:t>
      </w:r>
    </w:p>
    <w:p w:rsidR="00942B3B" w:rsidRPr="00942B3B" w:rsidRDefault="00942B3B" w:rsidP="00942B3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42B3B">
        <w:rPr>
          <w:b/>
          <w:sz w:val="28"/>
          <w:szCs w:val="28"/>
        </w:rPr>
        <w:t>4. Финансово-экономическое обоснование</w:t>
      </w:r>
    </w:p>
    <w:p w:rsidR="00942B3B" w:rsidRPr="00942B3B" w:rsidRDefault="00942B3B" w:rsidP="00942B3B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942B3B" w:rsidRPr="00942B3B" w:rsidRDefault="00942B3B" w:rsidP="00942B3B">
      <w:pPr>
        <w:ind w:right="-5" w:firstLine="709"/>
        <w:jc w:val="both"/>
        <w:rPr>
          <w:sz w:val="28"/>
          <w:szCs w:val="28"/>
        </w:rPr>
      </w:pPr>
      <w:r w:rsidRPr="00942B3B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942B3B" w:rsidRPr="00942B3B" w:rsidRDefault="00942B3B" w:rsidP="00942B3B">
      <w:pPr>
        <w:ind w:right="-5" w:firstLine="709"/>
        <w:jc w:val="both"/>
        <w:rPr>
          <w:sz w:val="28"/>
          <w:szCs w:val="28"/>
        </w:rPr>
      </w:pPr>
    </w:p>
    <w:p w:rsidR="00942B3B" w:rsidRPr="00942B3B" w:rsidRDefault="00942B3B" w:rsidP="00942B3B">
      <w:pPr>
        <w:jc w:val="center"/>
        <w:rPr>
          <w:b/>
          <w:sz w:val="28"/>
          <w:szCs w:val="28"/>
        </w:rPr>
      </w:pPr>
      <w:r w:rsidRPr="00942B3B">
        <w:rPr>
          <w:b/>
          <w:sz w:val="28"/>
          <w:szCs w:val="28"/>
        </w:rPr>
        <w:t>5. Сведения о подготовке проекта постановления с учетом методики проведения антикоррупционной экспертизы</w:t>
      </w:r>
    </w:p>
    <w:p w:rsidR="00942B3B" w:rsidRPr="00942B3B" w:rsidRDefault="00942B3B" w:rsidP="00942B3B">
      <w:pPr>
        <w:ind w:firstLine="709"/>
        <w:jc w:val="both"/>
        <w:rPr>
          <w:sz w:val="28"/>
          <w:szCs w:val="28"/>
        </w:rPr>
      </w:pPr>
    </w:p>
    <w:p w:rsidR="00942B3B" w:rsidRPr="00942B3B" w:rsidRDefault="00942B3B" w:rsidP="00942B3B">
      <w:pPr>
        <w:ind w:firstLine="709"/>
        <w:jc w:val="both"/>
        <w:rPr>
          <w:sz w:val="28"/>
          <w:szCs w:val="28"/>
        </w:rPr>
      </w:pPr>
      <w:r w:rsidRPr="00942B3B">
        <w:rPr>
          <w:sz w:val="28"/>
          <w:szCs w:val="28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</w:t>
      </w:r>
      <w:r w:rsidRPr="00942B3B">
        <w:rPr>
          <w:sz w:val="28"/>
          <w:szCs w:val="28"/>
        </w:rPr>
        <w:lastRenderedPageBreak/>
        <w:t>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942B3B" w:rsidRPr="00942B3B" w:rsidRDefault="00942B3B" w:rsidP="00942B3B">
      <w:pPr>
        <w:ind w:firstLine="709"/>
        <w:jc w:val="both"/>
        <w:rPr>
          <w:sz w:val="28"/>
          <w:szCs w:val="28"/>
        </w:rPr>
      </w:pPr>
    </w:p>
    <w:p w:rsidR="00942B3B" w:rsidRPr="00942B3B" w:rsidRDefault="00942B3B" w:rsidP="00942B3B">
      <w:pPr>
        <w:jc w:val="center"/>
        <w:rPr>
          <w:b/>
          <w:sz w:val="28"/>
          <w:szCs w:val="28"/>
        </w:rPr>
      </w:pPr>
      <w:r w:rsidRPr="00942B3B">
        <w:rPr>
          <w:b/>
          <w:sz w:val="28"/>
          <w:szCs w:val="28"/>
        </w:rPr>
        <w:t>6. 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942B3B" w:rsidRPr="00942B3B" w:rsidRDefault="00942B3B" w:rsidP="00942B3B">
      <w:pPr>
        <w:jc w:val="center"/>
        <w:rPr>
          <w:b/>
          <w:sz w:val="28"/>
          <w:szCs w:val="28"/>
        </w:rPr>
      </w:pPr>
    </w:p>
    <w:p w:rsidR="00942B3B" w:rsidRPr="00942B3B" w:rsidRDefault="00942B3B" w:rsidP="00942B3B">
      <w:pPr>
        <w:ind w:firstLine="709"/>
        <w:jc w:val="both"/>
        <w:rPr>
          <w:sz w:val="28"/>
          <w:szCs w:val="28"/>
        </w:rPr>
      </w:pPr>
      <w:r w:rsidRPr="00942B3B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942B3B" w:rsidRPr="00942B3B" w:rsidRDefault="00942B3B" w:rsidP="00942B3B">
      <w:pPr>
        <w:ind w:firstLine="709"/>
        <w:jc w:val="both"/>
        <w:rPr>
          <w:b/>
          <w:sz w:val="28"/>
          <w:szCs w:val="28"/>
        </w:rPr>
      </w:pPr>
    </w:p>
    <w:p w:rsidR="00942B3B" w:rsidRPr="00942B3B" w:rsidRDefault="00942B3B" w:rsidP="00942B3B">
      <w:pPr>
        <w:jc w:val="center"/>
        <w:rPr>
          <w:b/>
          <w:sz w:val="28"/>
          <w:szCs w:val="28"/>
        </w:rPr>
      </w:pPr>
      <w:r w:rsidRPr="00942B3B">
        <w:rPr>
          <w:b/>
          <w:sz w:val="28"/>
          <w:szCs w:val="28"/>
        </w:rPr>
        <w:t>7. 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942B3B" w:rsidRPr="00942B3B" w:rsidRDefault="00942B3B" w:rsidP="00942B3B">
      <w:pPr>
        <w:ind w:firstLine="709"/>
        <w:jc w:val="both"/>
        <w:rPr>
          <w:b/>
          <w:sz w:val="28"/>
          <w:szCs w:val="28"/>
        </w:rPr>
      </w:pPr>
    </w:p>
    <w:p w:rsidR="00942B3B" w:rsidRPr="00942B3B" w:rsidRDefault="00942B3B" w:rsidP="00942B3B">
      <w:pPr>
        <w:ind w:firstLine="709"/>
        <w:jc w:val="both"/>
        <w:rPr>
          <w:b/>
          <w:sz w:val="28"/>
          <w:szCs w:val="28"/>
        </w:rPr>
      </w:pPr>
      <w:r w:rsidRPr="00942B3B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942B3B">
        <w:rPr>
          <w:b/>
          <w:sz w:val="28"/>
          <w:szCs w:val="28"/>
        </w:rPr>
        <w:t xml:space="preserve"> </w:t>
      </w:r>
    </w:p>
    <w:p w:rsidR="00942B3B" w:rsidRPr="00942B3B" w:rsidRDefault="00942B3B" w:rsidP="00942B3B">
      <w:pPr>
        <w:ind w:firstLine="709"/>
        <w:jc w:val="both"/>
        <w:rPr>
          <w:sz w:val="28"/>
          <w:szCs w:val="28"/>
        </w:rPr>
      </w:pPr>
    </w:p>
    <w:p w:rsidR="00942B3B" w:rsidRPr="00942B3B" w:rsidRDefault="00942B3B" w:rsidP="00942B3B">
      <w:pPr>
        <w:ind w:firstLine="709"/>
        <w:jc w:val="both"/>
        <w:rPr>
          <w:sz w:val="28"/>
          <w:szCs w:val="28"/>
        </w:rPr>
      </w:pPr>
    </w:p>
    <w:p w:rsidR="00942B3B" w:rsidRPr="00942B3B" w:rsidRDefault="00942B3B" w:rsidP="00942B3B">
      <w:pPr>
        <w:tabs>
          <w:tab w:val="right" w:pos="9923"/>
        </w:tabs>
        <w:jc w:val="both"/>
        <w:rPr>
          <w:sz w:val="28"/>
          <w:szCs w:val="28"/>
        </w:rPr>
      </w:pPr>
      <w:r w:rsidRPr="00942B3B">
        <w:rPr>
          <w:sz w:val="28"/>
          <w:szCs w:val="28"/>
        </w:rPr>
        <w:t>Начальник отдела</w:t>
      </w:r>
      <w:r w:rsidRPr="00942B3B">
        <w:rPr>
          <w:sz w:val="28"/>
          <w:szCs w:val="28"/>
        </w:rPr>
        <w:tab/>
        <w:t>Н.А. Чеботаева</w:t>
      </w:r>
    </w:p>
    <w:p w:rsidR="00A20B11" w:rsidRPr="00C01F00" w:rsidRDefault="00C01F00" w:rsidP="00C01F00">
      <w:pPr>
        <w:tabs>
          <w:tab w:val="left" w:pos="8055"/>
        </w:tabs>
      </w:pPr>
      <w:r>
        <w:tab/>
      </w:r>
    </w:p>
    <w:sectPr w:rsidR="00A20B11" w:rsidRPr="00C01F00" w:rsidSect="006E4AA2">
      <w:headerReference w:type="default" r:id="rId9"/>
      <w:pgSz w:w="11906" w:h="16838"/>
      <w:pgMar w:top="1134" w:right="567" w:bottom="1134" w:left="1418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13" w:rsidRDefault="00797913" w:rsidP="00923F93">
      <w:r>
        <w:separator/>
      </w:r>
    </w:p>
  </w:endnote>
  <w:endnote w:type="continuationSeparator" w:id="0">
    <w:p w:rsidR="00797913" w:rsidRDefault="00797913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13" w:rsidRDefault="00797913" w:rsidP="00923F93">
      <w:r>
        <w:separator/>
      </w:r>
    </w:p>
  </w:footnote>
  <w:footnote w:type="continuationSeparator" w:id="0">
    <w:p w:rsidR="00797913" w:rsidRDefault="00797913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567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63881" w:rsidRPr="00463881" w:rsidRDefault="00463881">
        <w:pPr>
          <w:pStyle w:val="a6"/>
          <w:jc w:val="center"/>
          <w:rPr>
            <w:sz w:val="28"/>
            <w:szCs w:val="28"/>
          </w:rPr>
        </w:pPr>
        <w:r w:rsidRPr="00463881">
          <w:rPr>
            <w:sz w:val="28"/>
            <w:szCs w:val="28"/>
          </w:rPr>
          <w:fldChar w:fldCharType="begin"/>
        </w:r>
        <w:r w:rsidRPr="00463881">
          <w:rPr>
            <w:sz w:val="28"/>
            <w:szCs w:val="28"/>
          </w:rPr>
          <w:instrText>PAGE   \* MERGEFORMAT</w:instrText>
        </w:r>
        <w:r w:rsidRPr="00463881">
          <w:rPr>
            <w:sz w:val="28"/>
            <w:szCs w:val="28"/>
          </w:rPr>
          <w:fldChar w:fldCharType="separate"/>
        </w:r>
        <w:r w:rsidR="00942B3B">
          <w:rPr>
            <w:noProof/>
            <w:sz w:val="28"/>
            <w:szCs w:val="28"/>
          </w:rPr>
          <w:t>7</w:t>
        </w:r>
        <w:r w:rsidRPr="00463881">
          <w:rPr>
            <w:sz w:val="28"/>
            <w:szCs w:val="28"/>
          </w:rPr>
          <w:fldChar w:fldCharType="end"/>
        </w:r>
      </w:p>
    </w:sdtContent>
  </w:sdt>
  <w:p w:rsidR="00463881" w:rsidRDefault="004638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1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1"/>
  </w:num>
  <w:num w:numId="15">
    <w:abstractNumId w:val="26"/>
  </w:num>
  <w:num w:numId="16">
    <w:abstractNumId w:val="16"/>
  </w:num>
  <w:num w:numId="17">
    <w:abstractNumId w:val="12"/>
  </w:num>
  <w:num w:numId="18">
    <w:abstractNumId w:val="41"/>
  </w:num>
  <w:num w:numId="19">
    <w:abstractNumId w:val="30"/>
  </w:num>
  <w:num w:numId="20">
    <w:abstractNumId w:val="9"/>
  </w:num>
  <w:num w:numId="21">
    <w:abstractNumId w:val="36"/>
  </w:num>
  <w:num w:numId="22">
    <w:abstractNumId w:val="40"/>
  </w:num>
  <w:num w:numId="23">
    <w:abstractNumId w:val="21"/>
  </w:num>
  <w:num w:numId="24">
    <w:abstractNumId w:val="32"/>
  </w:num>
  <w:num w:numId="25">
    <w:abstractNumId w:val="17"/>
  </w:num>
  <w:num w:numId="26">
    <w:abstractNumId w:val="37"/>
  </w:num>
  <w:num w:numId="27">
    <w:abstractNumId w:val="28"/>
  </w:num>
  <w:num w:numId="28">
    <w:abstractNumId w:val="5"/>
  </w:num>
  <w:num w:numId="29">
    <w:abstractNumId w:val="24"/>
  </w:num>
  <w:num w:numId="30">
    <w:abstractNumId w:val="38"/>
  </w:num>
  <w:num w:numId="31">
    <w:abstractNumId w:val="8"/>
  </w:num>
  <w:num w:numId="32">
    <w:abstractNumId w:val="4"/>
  </w:num>
  <w:num w:numId="33">
    <w:abstractNumId w:val="22"/>
  </w:num>
  <w:num w:numId="34">
    <w:abstractNumId w:val="43"/>
  </w:num>
  <w:num w:numId="35">
    <w:abstractNumId w:val="20"/>
  </w:num>
  <w:num w:numId="36">
    <w:abstractNumId w:val="31"/>
  </w:num>
  <w:num w:numId="37">
    <w:abstractNumId w:val="23"/>
  </w:num>
  <w:num w:numId="38">
    <w:abstractNumId w:val="3"/>
  </w:num>
  <w:num w:numId="39">
    <w:abstractNumId w:val="35"/>
  </w:num>
  <w:num w:numId="40">
    <w:abstractNumId w:val="42"/>
  </w:num>
  <w:num w:numId="41">
    <w:abstractNumId w:val="39"/>
  </w:num>
  <w:num w:numId="42">
    <w:abstractNumId w:val="34"/>
  </w:num>
  <w:num w:numId="43">
    <w:abstractNumId w:val="19"/>
  </w:num>
  <w:num w:numId="44">
    <w:abstractNumId w:val="33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21DA"/>
    <w:rsid w:val="00016C9F"/>
    <w:rsid w:val="00020D26"/>
    <w:rsid w:val="00026CD9"/>
    <w:rsid w:val="00031657"/>
    <w:rsid w:val="000322A1"/>
    <w:rsid w:val="00040C56"/>
    <w:rsid w:val="00040FCA"/>
    <w:rsid w:val="00051C51"/>
    <w:rsid w:val="000526AA"/>
    <w:rsid w:val="000665E3"/>
    <w:rsid w:val="00074A4A"/>
    <w:rsid w:val="000769A1"/>
    <w:rsid w:val="00076FC9"/>
    <w:rsid w:val="00084E2F"/>
    <w:rsid w:val="000A227B"/>
    <w:rsid w:val="000A2F91"/>
    <w:rsid w:val="000A4F50"/>
    <w:rsid w:val="000A5FFD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12F4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A33C0"/>
    <w:rsid w:val="001B3175"/>
    <w:rsid w:val="001B3C88"/>
    <w:rsid w:val="001B49E5"/>
    <w:rsid w:val="001C3287"/>
    <w:rsid w:val="001C4163"/>
    <w:rsid w:val="001D7DAD"/>
    <w:rsid w:val="001E67FA"/>
    <w:rsid w:val="00210B6E"/>
    <w:rsid w:val="002208F1"/>
    <w:rsid w:val="00225452"/>
    <w:rsid w:val="0022596B"/>
    <w:rsid w:val="00240615"/>
    <w:rsid w:val="0026458A"/>
    <w:rsid w:val="002653B2"/>
    <w:rsid w:val="00270698"/>
    <w:rsid w:val="00273308"/>
    <w:rsid w:val="002742A6"/>
    <w:rsid w:val="00277175"/>
    <w:rsid w:val="00296442"/>
    <w:rsid w:val="002A240F"/>
    <w:rsid w:val="002A5354"/>
    <w:rsid w:val="002B4A80"/>
    <w:rsid w:val="002B7D83"/>
    <w:rsid w:val="002C0D55"/>
    <w:rsid w:val="002C585D"/>
    <w:rsid w:val="002E5D44"/>
    <w:rsid w:val="002E6E34"/>
    <w:rsid w:val="002E709F"/>
    <w:rsid w:val="002F0727"/>
    <w:rsid w:val="002F362B"/>
    <w:rsid w:val="00302433"/>
    <w:rsid w:val="00305ADF"/>
    <w:rsid w:val="00305C19"/>
    <w:rsid w:val="00305E22"/>
    <w:rsid w:val="00310951"/>
    <w:rsid w:val="00331915"/>
    <w:rsid w:val="00334F36"/>
    <w:rsid w:val="003376E7"/>
    <w:rsid w:val="00337FCF"/>
    <w:rsid w:val="0034016B"/>
    <w:rsid w:val="00351209"/>
    <w:rsid w:val="003524E5"/>
    <w:rsid w:val="00356F8B"/>
    <w:rsid w:val="00357A67"/>
    <w:rsid w:val="00362727"/>
    <w:rsid w:val="003633EC"/>
    <w:rsid w:val="003705EB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3E4226"/>
    <w:rsid w:val="004020D6"/>
    <w:rsid w:val="0043706D"/>
    <w:rsid w:val="00451228"/>
    <w:rsid w:val="00463881"/>
    <w:rsid w:val="004656A3"/>
    <w:rsid w:val="00470A51"/>
    <w:rsid w:val="00476B99"/>
    <w:rsid w:val="00476F0D"/>
    <w:rsid w:val="00482FB4"/>
    <w:rsid w:val="004837AE"/>
    <w:rsid w:val="00485320"/>
    <w:rsid w:val="004C4837"/>
    <w:rsid w:val="004C502A"/>
    <w:rsid w:val="004E2C61"/>
    <w:rsid w:val="004E51EA"/>
    <w:rsid w:val="004E6F40"/>
    <w:rsid w:val="004F4190"/>
    <w:rsid w:val="004F5085"/>
    <w:rsid w:val="004F7D65"/>
    <w:rsid w:val="005031C0"/>
    <w:rsid w:val="005035BF"/>
    <w:rsid w:val="0050675D"/>
    <w:rsid w:val="00506943"/>
    <w:rsid w:val="00507A8A"/>
    <w:rsid w:val="00511530"/>
    <w:rsid w:val="00514703"/>
    <w:rsid w:val="005150AB"/>
    <w:rsid w:val="0052223C"/>
    <w:rsid w:val="005240F3"/>
    <w:rsid w:val="00535662"/>
    <w:rsid w:val="0054582A"/>
    <w:rsid w:val="005609C4"/>
    <w:rsid w:val="00564ED6"/>
    <w:rsid w:val="005770D6"/>
    <w:rsid w:val="0059119A"/>
    <w:rsid w:val="00597D6C"/>
    <w:rsid w:val="00597E50"/>
    <w:rsid w:val="005A0616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618E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5EA8"/>
    <w:rsid w:val="00642AD4"/>
    <w:rsid w:val="00654DA9"/>
    <w:rsid w:val="0068511A"/>
    <w:rsid w:val="006879D0"/>
    <w:rsid w:val="006B37AF"/>
    <w:rsid w:val="006B7A4F"/>
    <w:rsid w:val="006C4621"/>
    <w:rsid w:val="006C5514"/>
    <w:rsid w:val="006E2E9B"/>
    <w:rsid w:val="006E4AA2"/>
    <w:rsid w:val="006E7889"/>
    <w:rsid w:val="006F1259"/>
    <w:rsid w:val="006F42F2"/>
    <w:rsid w:val="00703C15"/>
    <w:rsid w:val="00705777"/>
    <w:rsid w:val="00707471"/>
    <w:rsid w:val="00710209"/>
    <w:rsid w:val="00711927"/>
    <w:rsid w:val="007146A3"/>
    <w:rsid w:val="00726684"/>
    <w:rsid w:val="0073005B"/>
    <w:rsid w:val="007472CF"/>
    <w:rsid w:val="00756E55"/>
    <w:rsid w:val="00764D15"/>
    <w:rsid w:val="00787371"/>
    <w:rsid w:val="00793DFD"/>
    <w:rsid w:val="00795A63"/>
    <w:rsid w:val="00797913"/>
    <w:rsid w:val="007A03F4"/>
    <w:rsid w:val="007A7A03"/>
    <w:rsid w:val="007C1571"/>
    <w:rsid w:val="007C666A"/>
    <w:rsid w:val="007D5F6C"/>
    <w:rsid w:val="007E1F11"/>
    <w:rsid w:val="007E6BC9"/>
    <w:rsid w:val="007F4708"/>
    <w:rsid w:val="007F7929"/>
    <w:rsid w:val="00802E12"/>
    <w:rsid w:val="00805651"/>
    <w:rsid w:val="00815C91"/>
    <w:rsid w:val="008216E2"/>
    <w:rsid w:val="00836703"/>
    <w:rsid w:val="00836A2D"/>
    <w:rsid w:val="00836A75"/>
    <w:rsid w:val="008409CE"/>
    <w:rsid w:val="008444F2"/>
    <w:rsid w:val="00880598"/>
    <w:rsid w:val="00880E93"/>
    <w:rsid w:val="00883EDF"/>
    <w:rsid w:val="00891368"/>
    <w:rsid w:val="00892E84"/>
    <w:rsid w:val="00893D4A"/>
    <w:rsid w:val="00896DD9"/>
    <w:rsid w:val="008A1625"/>
    <w:rsid w:val="008A1910"/>
    <w:rsid w:val="008A2963"/>
    <w:rsid w:val="008A6D5E"/>
    <w:rsid w:val="008A75EC"/>
    <w:rsid w:val="008B3016"/>
    <w:rsid w:val="008D0FB2"/>
    <w:rsid w:val="008F5FDA"/>
    <w:rsid w:val="00903905"/>
    <w:rsid w:val="00923E20"/>
    <w:rsid w:val="00923F93"/>
    <w:rsid w:val="00925D2D"/>
    <w:rsid w:val="00927059"/>
    <w:rsid w:val="00930FCB"/>
    <w:rsid w:val="00934892"/>
    <w:rsid w:val="009426AE"/>
    <w:rsid w:val="00942B3B"/>
    <w:rsid w:val="00943087"/>
    <w:rsid w:val="00947A38"/>
    <w:rsid w:val="00952D32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960C2"/>
    <w:rsid w:val="009A50B5"/>
    <w:rsid w:val="009A7BF9"/>
    <w:rsid w:val="009B18F0"/>
    <w:rsid w:val="009F3B91"/>
    <w:rsid w:val="009F3C7D"/>
    <w:rsid w:val="009F6CC1"/>
    <w:rsid w:val="00A017E1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58F2"/>
    <w:rsid w:val="00A5622B"/>
    <w:rsid w:val="00A6161D"/>
    <w:rsid w:val="00A64082"/>
    <w:rsid w:val="00A650A8"/>
    <w:rsid w:val="00A67E8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1B36"/>
    <w:rsid w:val="00AD2100"/>
    <w:rsid w:val="00AD22C0"/>
    <w:rsid w:val="00AF18A0"/>
    <w:rsid w:val="00B11399"/>
    <w:rsid w:val="00B24A82"/>
    <w:rsid w:val="00B24DE0"/>
    <w:rsid w:val="00B31F12"/>
    <w:rsid w:val="00B37033"/>
    <w:rsid w:val="00B467FB"/>
    <w:rsid w:val="00B52592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00230"/>
    <w:rsid w:val="00C01F00"/>
    <w:rsid w:val="00C20D7C"/>
    <w:rsid w:val="00C302A3"/>
    <w:rsid w:val="00C36C51"/>
    <w:rsid w:val="00C42C82"/>
    <w:rsid w:val="00C44658"/>
    <w:rsid w:val="00C748CC"/>
    <w:rsid w:val="00C74CC1"/>
    <w:rsid w:val="00C77437"/>
    <w:rsid w:val="00C80B04"/>
    <w:rsid w:val="00C8630B"/>
    <w:rsid w:val="00C87E82"/>
    <w:rsid w:val="00C937CA"/>
    <w:rsid w:val="00C93FA3"/>
    <w:rsid w:val="00CA6B07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690A"/>
    <w:rsid w:val="00CE7AF5"/>
    <w:rsid w:val="00D03F70"/>
    <w:rsid w:val="00D04782"/>
    <w:rsid w:val="00D155DF"/>
    <w:rsid w:val="00D21774"/>
    <w:rsid w:val="00D43173"/>
    <w:rsid w:val="00D61671"/>
    <w:rsid w:val="00D70899"/>
    <w:rsid w:val="00D710F0"/>
    <w:rsid w:val="00D77D1D"/>
    <w:rsid w:val="00D84598"/>
    <w:rsid w:val="00DB05B3"/>
    <w:rsid w:val="00DC0ED4"/>
    <w:rsid w:val="00DE4E6E"/>
    <w:rsid w:val="00DE7DED"/>
    <w:rsid w:val="00DF0DD1"/>
    <w:rsid w:val="00DF334F"/>
    <w:rsid w:val="00DF4FAC"/>
    <w:rsid w:val="00E12E85"/>
    <w:rsid w:val="00E13878"/>
    <w:rsid w:val="00E1638E"/>
    <w:rsid w:val="00E2179D"/>
    <w:rsid w:val="00E249CC"/>
    <w:rsid w:val="00E32D00"/>
    <w:rsid w:val="00E45906"/>
    <w:rsid w:val="00E460AF"/>
    <w:rsid w:val="00E46819"/>
    <w:rsid w:val="00E478B1"/>
    <w:rsid w:val="00E6234F"/>
    <w:rsid w:val="00E6405C"/>
    <w:rsid w:val="00E64267"/>
    <w:rsid w:val="00E64CC0"/>
    <w:rsid w:val="00E75D43"/>
    <w:rsid w:val="00E760D9"/>
    <w:rsid w:val="00E84130"/>
    <w:rsid w:val="00E90A93"/>
    <w:rsid w:val="00E97C46"/>
    <w:rsid w:val="00EA32AC"/>
    <w:rsid w:val="00EB324C"/>
    <w:rsid w:val="00EC391E"/>
    <w:rsid w:val="00EF482D"/>
    <w:rsid w:val="00F01ABC"/>
    <w:rsid w:val="00F06DF2"/>
    <w:rsid w:val="00F10595"/>
    <w:rsid w:val="00F223F4"/>
    <w:rsid w:val="00F25965"/>
    <w:rsid w:val="00F25CCD"/>
    <w:rsid w:val="00F357B3"/>
    <w:rsid w:val="00F37DD1"/>
    <w:rsid w:val="00F46D87"/>
    <w:rsid w:val="00F645AD"/>
    <w:rsid w:val="00F7576B"/>
    <w:rsid w:val="00F804FF"/>
    <w:rsid w:val="00F80B7E"/>
    <w:rsid w:val="00F82065"/>
    <w:rsid w:val="00F91486"/>
    <w:rsid w:val="00FA1B4B"/>
    <w:rsid w:val="00FA2E49"/>
    <w:rsid w:val="00FA3355"/>
    <w:rsid w:val="00FB223B"/>
    <w:rsid w:val="00FB2AA1"/>
    <w:rsid w:val="00FB3A9A"/>
    <w:rsid w:val="00FB66A4"/>
    <w:rsid w:val="00FB7383"/>
    <w:rsid w:val="00FC5905"/>
    <w:rsid w:val="00FD06F0"/>
    <w:rsid w:val="00FD0749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84F3C-B47E-4956-9173-CF0A23DD6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7</Pages>
  <Words>2105</Words>
  <Characters>12002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Номоконова Татьяна Владимировна</cp:lastModifiedBy>
  <cp:revision>57</cp:revision>
  <cp:lastPrinted>2016-10-12T11:02:00Z</cp:lastPrinted>
  <dcterms:created xsi:type="dcterms:W3CDTF">2016-02-25T07:40:00Z</dcterms:created>
  <dcterms:modified xsi:type="dcterms:W3CDTF">2016-10-18T05:03:00Z</dcterms:modified>
</cp:coreProperties>
</file>