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6A" w:rsidRDefault="0037640F">
      <w:r>
        <w:rPr>
          <w:noProof/>
          <w:lang w:eastAsia="ru-RU"/>
        </w:rPr>
        <w:drawing>
          <wp:inline distT="0" distB="0" distL="0" distR="0">
            <wp:extent cx="5940425" cy="7996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0F" w:rsidRPr="00415AFC" w:rsidRDefault="0037640F" w:rsidP="0037640F">
      <w:pPr>
        <w:ind w:firstLine="708"/>
        <w:jc w:val="center"/>
        <w:rPr>
          <w:b/>
          <w:bCs/>
          <w:sz w:val="28"/>
          <w:szCs w:val="28"/>
        </w:rPr>
      </w:pPr>
      <w:r w:rsidRPr="00415AFC">
        <w:rPr>
          <w:b/>
          <w:bCs/>
          <w:sz w:val="28"/>
          <w:szCs w:val="28"/>
        </w:rPr>
        <w:t>ОПФР проводит заблаговременную работу с будущими пенсионерами</w:t>
      </w:r>
    </w:p>
    <w:p w:rsidR="0037640F" w:rsidRPr="0041563D" w:rsidRDefault="0037640F" w:rsidP="0037640F">
      <w:pPr>
        <w:jc w:val="center"/>
        <w:rPr>
          <w:b/>
          <w:sz w:val="26"/>
          <w:szCs w:val="26"/>
        </w:rPr>
      </w:pPr>
    </w:p>
    <w:p w:rsidR="0037640F" w:rsidRPr="00415AFC" w:rsidRDefault="0037640F" w:rsidP="0037640F">
      <w:pPr>
        <w:ind w:firstLine="540"/>
        <w:jc w:val="both"/>
      </w:pPr>
      <w:r w:rsidRPr="00415AFC">
        <w:rPr>
          <w:bCs/>
        </w:rPr>
        <w:t xml:space="preserve">В Свердловской области территориальными органами Пенсионного фонда РФ проводится заблаговременная работа </w:t>
      </w:r>
      <w:r w:rsidRPr="00415AFC">
        <w:t xml:space="preserve">в отношении граждан, у которых в течение ближайших 12 месяцев возникает право на страховую пенсию, в том числе назначаемую досрочно. Кроме того, заблаговременная работа проводится с гражданами, обращающимися в управления за подтверждением статуса </w:t>
      </w:r>
      <w:proofErr w:type="spellStart"/>
      <w:r w:rsidRPr="00415AFC">
        <w:t>предпенсионера</w:t>
      </w:r>
      <w:proofErr w:type="spellEnd"/>
      <w:r w:rsidRPr="00415AFC">
        <w:t>.</w:t>
      </w:r>
    </w:p>
    <w:p w:rsidR="0037640F" w:rsidRPr="00415AFC" w:rsidRDefault="0037640F" w:rsidP="0037640F">
      <w:pPr>
        <w:ind w:firstLine="540"/>
        <w:jc w:val="both"/>
      </w:pPr>
      <w:r w:rsidRPr="00415AFC">
        <w:t xml:space="preserve">Целью проведения этой работы является оказание помощи  гражданину </w:t>
      </w:r>
      <w:proofErr w:type="gramStart"/>
      <w:r w:rsidRPr="00415AFC">
        <w:t>в подготовке необходимых документов для назначения в дальнейшем страховой пенсии по старости  в кратчайшие сроки</w:t>
      </w:r>
      <w:proofErr w:type="gramEnd"/>
      <w:r w:rsidRPr="00415AFC">
        <w:t>.</w:t>
      </w:r>
    </w:p>
    <w:p w:rsidR="0037640F" w:rsidRPr="00415AFC" w:rsidRDefault="0037640F" w:rsidP="0037640F">
      <w:pPr>
        <w:ind w:firstLine="540"/>
        <w:jc w:val="both"/>
      </w:pPr>
      <w:r w:rsidRPr="00415AFC">
        <w:t xml:space="preserve">Для проведения заблаговременной работы гражданину необходимо представить паспорт или иной документ, удостоверяющий личность, документы о стаже (трудовую книжку, военный билет), документы об учёбе (диплом, аттестат), свидетельства о рождении детей. Специалисты территориальных управлений Пенсионного фонда проверят правильность оформления документов, проведут оценку полноты и </w:t>
      </w:r>
      <w:proofErr w:type="gramStart"/>
      <w:r w:rsidRPr="00415AFC">
        <w:t>достоверности</w:t>
      </w:r>
      <w:proofErr w:type="gramEnd"/>
      <w:r w:rsidRPr="00415AFC">
        <w:t xml:space="preserve"> содержащихся в этих документах сведений о стаже, заработке и иных периодах, включаемых в страховой стаж, ознакомят гражданина со сведениями, отраженными на его индивидуальном лицевом счете. При необходимости окажут содействие в истребовании недостающих документов о страховом стаже и заработной плате, направив запросы в организации либо архивы. </w:t>
      </w:r>
    </w:p>
    <w:p w:rsidR="0037640F" w:rsidRPr="00415AFC" w:rsidRDefault="0037640F" w:rsidP="0037640F">
      <w:pPr>
        <w:ind w:firstLine="540"/>
        <w:jc w:val="both"/>
      </w:pPr>
      <w:r w:rsidRPr="00415AFC">
        <w:t xml:space="preserve">В результате проведения этой работы все сведения о стаже, заработке и иных периодах гражданина будут отражены на его индивидуальном лицевом счете. </w:t>
      </w:r>
    </w:p>
    <w:p w:rsidR="0037640F" w:rsidRPr="00415AFC" w:rsidRDefault="0037640F" w:rsidP="0037640F">
      <w:pPr>
        <w:ind w:firstLine="540"/>
        <w:jc w:val="both"/>
      </w:pPr>
      <w:r w:rsidRPr="00415AFC">
        <w:t>Обращение на заблаговременную подготовку документов возможно лично гражданином в управление Пенсионного фонда по месту своего жительства либо через работодателя, если он заключил Соглашение об электронном информационном взаимодействии с территориальным органом Пенсионного фонда.</w:t>
      </w:r>
    </w:p>
    <w:p w:rsidR="0037640F" w:rsidRPr="00415AFC" w:rsidRDefault="0037640F" w:rsidP="0037640F">
      <w:pPr>
        <w:ind w:firstLine="540"/>
        <w:jc w:val="both"/>
      </w:pPr>
      <w:r w:rsidRPr="00415AFC">
        <w:t>В соответствии с Соглашением работодатель может представить документы сотрудника в Пенсионный фонд в электронном виде. Важно отметить, что передача сведений осуществляется по защищенным каналам связи с использованием квалифицированной электронной подписи и только с согласия работника на обработку его персональных данных. При этом документы на бумажном носителе в Пенсионный фонд ни работниками кадровых служб, ни самим будущим получателем пенсии не представляются.</w:t>
      </w:r>
    </w:p>
    <w:p w:rsidR="0037640F" w:rsidRPr="00415AFC" w:rsidRDefault="0037640F" w:rsidP="0037640F">
      <w:pPr>
        <w:ind w:firstLine="540"/>
        <w:jc w:val="both"/>
      </w:pPr>
      <w:r w:rsidRPr="00415AFC">
        <w:t xml:space="preserve">Таким образом, граждане, которые заблаговременно представили документы в Пенсионный фонд, смогут в дальнейшем назначить пенсию, не выходя из дома, по проверенным и уточненным в рамках заблаговременной работы сведениям на индивидуальном  лицевом счете. Для этого необходимо подать, не ранее чем за 1 месяц до даты возникновения права, заявление на </w:t>
      </w:r>
      <w:r w:rsidRPr="00415AFC">
        <w:lastRenderedPageBreak/>
        <w:t xml:space="preserve">назначение пенсии в электронном виде через «Личный кабинет гражданина» на сайте Пенсионного фонда России либо через работодателя с отметкой о согласии на назначение пенсии по данным персонифицированного учета. </w:t>
      </w:r>
    </w:p>
    <w:p w:rsidR="0037640F" w:rsidRDefault="0037640F"/>
    <w:sectPr w:rsidR="0037640F" w:rsidSect="00DF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0F"/>
    <w:rsid w:val="0037640F"/>
    <w:rsid w:val="00D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0F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"/>
    <w:autoRedefine/>
    <w:rsid w:val="0037640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2019-12-18T05:21:00Z</dcterms:created>
  <dcterms:modified xsi:type="dcterms:W3CDTF">2019-12-18T05:28:00Z</dcterms:modified>
</cp:coreProperties>
</file>