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4E651D">
        <w:rPr>
          <w:sz w:val="24"/>
          <w:szCs w:val="24"/>
          <w:u w:val="single"/>
        </w:rPr>
        <w:t>10</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w:t>
            </w:r>
            <w:r w:rsidR="007F470C">
              <w:rPr>
                <w:sz w:val="24"/>
                <w:szCs w:val="24"/>
              </w:rPr>
              <w:t>10</w:t>
            </w:r>
            <w:r>
              <w:rPr>
                <w:sz w:val="24"/>
                <w:szCs w:val="24"/>
              </w:rPr>
              <w:t>.</w:t>
            </w:r>
            <w:r w:rsidR="00A94278">
              <w:rPr>
                <w:sz w:val="24"/>
                <w:szCs w:val="24"/>
              </w:rPr>
              <w:t xml:space="preserve">2016 года – </w:t>
            </w:r>
          </w:p>
          <w:p w:rsidR="00A94278" w:rsidRPr="004C0F14" w:rsidRDefault="00DE7A6A" w:rsidP="002D31FA">
            <w:pPr>
              <w:jc w:val="center"/>
              <w:rPr>
                <w:sz w:val="24"/>
                <w:szCs w:val="24"/>
              </w:rPr>
            </w:pPr>
            <w:r>
              <w:rPr>
                <w:sz w:val="24"/>
                <w:szCs w:val="24"/>
              </w:rPr>
              <w:t>894</w:t>
            </w:r>
            <w:r w:rsidR="00A94278">
              <w:rPr>
                <w:sz w:val="24"/>
                <w:szCs w:val="24"/>
              </w:rPr>
              <w:t xml:space="preserve"> рабочих мест</w:t>
            </w:r>
            <w:r>
              <w:rPr>
                <w:sz w:val="24"/>
                <w:szCs w:val="24"/>
              </w:rPr>
              <w:t>а</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E7A6A" w:rsidRPr="00DE7A6A" w:rsidRDefault="00DE7A6A" w:rsidP="00DE7A6A">
            <w:pPr>
              <w:autoSpaceDE w:val="0"/>
              <w:autoSpaceDN w:val="0"/>
              <w:adjustRightInd w:val="0"/>
              <w:jc w:val="both"/>
              <w:rPr>
                <w:sz w:val="24"/>
                <w:szCs w:val="24"/>
              </w:rPr>
            </w:pPr>
            <w:r w:rsidRPr="00DE7A6A">
              <w:rPr>
                <w:sz w:val="24"/>
                <w:szCs w:val="24"/>
              </w:rPr>
              <w:t>По состоянию на 01.10.2016 в системе социальной защиты населения создано и модернизировано 894 рабочих места, в том числе:</w:t>
            </w:r>
          </w:p>
          <w:p w:rsidR="00DE7A6A" w:rsidRPr="00DE7A6A" w:rsidRDefault="00DE7A6A" w:rsidP="00DE7A6A">
            <w:pPr>
              <w:autoSpaceDE w:val="0"/>
              <w:autoSpaceDN w:val="0"/>
              <w:adjustRightInd w:val="0"/>
              <w:jc w:val="both"/>
              <w:rPr>
                <w:sz w:val="24"/>
                <w:szCs w:val="24"/>
              </w:rPr>
            </w:pPr>
            <w:r w:rsidRPr="00DE7A6A">
              <w:rPr>
                <w:sz w:val="24"/>
                <w:szCs w:val="24"/>
              </w:rPr>
              <w:t xml:space="preserve">- создано 15 рабочих мест (5 рабочих мест в ГКУ </w:t>
            </w:r>
            <w:proofErr w:type="gramStart"/>
            <w:r w:rsidRPr="00DE7A6A">
              <w:rPr>
                <w:sz w:val="24"/>
                <w:szCs w:val="24"/>
              </w:rPr>
              <w:t>СО</w:t>
            </w:r>
            <w:proofErr w:type="gramEnd"/>
            <w:r w:rsidRPr="00DE7A6A">
              <w:rPr>
                <w:sz w:val="24"/>
                <w:szCs w:val="24"/>
              </w:rPr>
              <w:t xml:space="preserve"> «Областной информационно-расчётный центр», 10 рабочих мест в ГАУСО «Областной центр реабилитации инвалидов»);</w:t>
            </w:r>
          </w:p>
          <w:p w:rsidR="00DE7A6A" w:rsidRPr="004C0F14" w:rsidRDefault="00DE7A6A" w:rsidP="007F470C">
            <w:pPr>
              <w:autoSpaceDE w:val="0"/>
              <w:autoSpaceDN w:val="0"/>
              <w:adjustRightInd w:val="0"/>
              <w:jc w:val="both"/>
              <w:rPr>
                <w:sz w:val="24"/>
                <w:szCs w:val="24"/>
              </w:rPr>
            </w:pPr>
            <w:r w:rsidRPr="00DE7A6A">
              <w:rPr>
                <w:sz w:val="24"/>
                <w:szCs w:val="24"/>
              </w:rPr>
              <w:t>- модернизировано 879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w:t>
            </w:r>
            <w:r w:rsidRPr="002D31FA">
              <w:rPr>
                <w:sz w:val="24"/>
                <w:szCs w:val="24"/>
              </w:rPr>
              <w:lastRenderedPageBreak/>
              <w:t>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w:t>
            </w:r>
            <w:r w:rsidR="00705E7F">
              <w:rPr>
                <w:sz w:val="24"/>
                <w:szCs w:val="24"/>
              </w:rPr>
              <w:lastRenderedPageBreak/>
              <w:t xml:space="preserve">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56626B" w:rsidRDefault="00FA5774" w:rsidP="00FA5774">
            <w:pPr>
              <w:jc w:val="center"/>
              <w:rPr>
                <w:sz w:val="24"/>
                <w:szCs w:val="24"/>
              </w:rPr>
            </w:pPr>
            <w:r w:rsidRPr="0056626B">
              <w:rPr>
                <w:sz w:val="24"/>
                <w:szCs w:val="24"/>
              </w:rPr>
              <w:lastRenderedPageBreak/>
              <w:t xml:space="preserve">за </w:t>
            </w:r>
            <w:r w:rsidR="007F6C0C" w:rsidRPr="0056626B">
              <w:rPr>
                <w:sz w:val="24"/>
                <w:szCs w:val="24"/>
              </w:rPr>
              <w:t xml:space="preserve">период </w:t>
            </w:r>
            <w:r w:rsidRPr="0056626B">
              <w:rPr>
                <w:sz w:val="24"/>
                <w:szCs w:val="24"/>
              </w:rPr>
              <w:t>январь</w:t>
            </w:r>
            <w:r w:rsidR="006E0B1B" w:rsidRPr="0056626B">
              <w:rPr>
                <w:sz w:val="24"/>
                <w:szCs w:val="24"/>
              </w:rPr>
              <w:t>-</w:t>
            </w:r>
            <w:r w:rsidR="007F470C" w:rsidRPr="0056626B">
              <w:rPr>
                <w:sz w:val="24"/>
                <w:szCs w:val="24"/>
              </w:rPr>
              <w:t>сентябрь</w:t>
            </w:r>
            <w:r w:rsidR="006E0B1B" w:rsidRPr="0056626B">
              <w:rPr>
                <w:sz w:val="24"/>
                <w:szCs w:val="24"/>
              </w:rPr>
              <w:t xml:space="preserve"> </w:t>
            </w:r>
            <w:r w:rsidRPr="0056626B">
              <w:rPr>
                <w:sz w:val="24"/>
                <w:szCs w:val="24"/>
              </w:rPr>
              <w:t>201</w:t>
            </w:r>
            <w:r w:rsidR="005D5212" w:rsidRPr="0056626B">
              <w:rPr>
                <w:sz w:val="24"/>
                <w:szCs w:val="24"/>
              </w:rPr>
              <w:t>6</w:t>
            </w:r>
            <w:r w:rsidRPr="0056626B">
              <w:rPr>
                <w:sz w:val="24"/>
                <w:szCs w:val="24"/>
              </w:rPr>
              <w:t xml:space="preserve"> года </w:t>
            </w:r>
            <w:r w:rsidR="00202B94" w:rsidRPr="0056626B">
              <w:rPr>
                <w:sz w:val="24"/>
                <w:szCs w:val="24"/>
              </w:rPr>
              <w:t xml:space="preserve">соотношение средней заработной платы </w:t>
            </w:r>
            <w:r w:rsidR="00202B94" w:rsidRPr="0056626B">
              <w:rPr>
                <w:sz w:val="24"/>
                <w:szCs w:val="24"/>
              </w:rPr>
              <w:br/>
              <w:t xml:space="preserve">к </w:t>
            </w:r>
            <w:r w:rsidR="005D5212" w:rsidRPr="0056626B">
              <w:rPr>
                <w:sz w:val="24"/>
                <w:szCs w:val="24"/>
              </w:rPr>
              <w:t>про</w:t>
            </w:r>
            <w:r w:rsidR="00E301ED" w:rsidRPr="0056626B">
              <w:rPr>
                <w:sz w:val="24"/>
                <w:szCs w:val="24"/>
              </w:rPr>
              <w:t xml:space="preserve">гнозному </w:t>
            </w:r>
            <w:r w:rsidR="005D5212" w:rsidRPr="0056626B">
              <w:rPr>
                <w:sz w:val="24"/>
                <w:szCs w:val="24"/>
              </w:rPr>
              <w:t xml:space="preserve">значению среднемесячного дохода от трудовой деятельности </w:t>
            </w:r>
            <w:r w:rsidR="005D5212" w:rsidRPr="0056626B">
              <w:rPr>
                <w:sz w:val="24"/>
                <w:szCs w:val="24"/>
              </w:rPr>
              <w:lastRenderedPageBreak/>
              <w:t xml:space="preserve">в Свердловской области    </w:t>
            </w:r>
            <w:r w:rsidR="005D5212" w:rsidRPr="0056626B">
              <w:rPr>
                <w:sz w:val="24"/>
                <w:szCs w:val="24"/>
              </w:rPr>
              <w:br/>
              <w:t xml:space="preserve">в 2016 году </w:t>
            </w:r>
            <w:r w:rsidRPr="0056626B">
              <w:rPr>
                <w:sz w:val="24"/>
                <w:szCs w:val="24"/>
              </w:rPr>
              <w:t>состав</w:t>
            </w:r>
            <w:r w:rsidR="007F6C0C" w:rsidRPr="0056626B">
              <w:rPr>
                <w:sz w:val="24"/>
                <w:szCs w:val="24"/>
              </w:rPr>
              <w:t xml:space="preserve">ило </w:t>
            </w:r>
            <w:r w:rsidRPr="0056626B">
              <w:rPr>
                <w:sz w:val="24"/>
                <w:szCs w:val="24"/>
              </w:rPr>
              <w:t xml:space="preserve">у </w:t>
            </w:r>
            <w:r w:rsidR="00202B94" w:rsidRPr="0056626B">
              <w:rPr>
                <w:sz w:val="24"/>
                <w:szCs w:val="24"/>
              </w:rPr>
              <w:t xml:space="preserve">социальных работников – </w:t>
            </w:r>
            <w:r w:rsidR="0056626B" w:rsidRPr="0056626B">
              <w:rPr>
                <w:sz w:val="24"/>
                <w:szCs w:val="24"/>
              </w:rPr>
              <w:t>75,18</w:t>
            </w:r>
            <w:r w:rsidRPr="0056626B">
              <w:rPr>
                <w:sz w:val="24"/>
                <w:szCs w:val="24"/>
              </w:rPr>
              <w:t xml:space="preserve"> </w:t>
            </w:r>
            <w:r w:rsidR="00202B94" w:rsidRPr="0056626B">
              <w:rPr>
                <w:sz w:val="24"/>
                <w:szCs w:val="24"/>
              </w:rPr>
              <w:t>%;</w:t>
            </w:r>
            <w:r w:rsidR="006E0B1B" w:rsidRPr="0056626B">
              <w:rPr>
                <w:sz w:val="24"/>
                <w:szCs w:val="24"/>
              </w:rPr>
              <w:t xml:space="preserve"> </w:t>
            </w:r>
            <w:r w:rsidR="00202B94" w:rsidRPr="0056626B">
              <w:rPr>
                <w:sz w:val="24"/>
                <w:szCs w:val="24"/>
              </w:rPr>
              <w:t>врачей</w:t>
            </w:r>
            <w:r w:rsidR="00CA2243" w:rsidRPr="0056626B">
              <w:rPr>
                <w:sz w:val="24"/>
                <w:szCs w:val="24"/>
              </w:rPr>
              <w:t xml:space="preserve"> – </w:t>
            </w:r>
            <w:r w:rsidR="0056626B" w:rsidRPr="0056626B">
              <w:rPr>
                <w:sz w:val="24"/>
                <w:szCs w:val="24"/>
              </w:rPr>
              <w:t xml:space="preserve">182,0 </w:t>
            </w:r>
            <w:r w:rsidR="00202B94" w:rsidRPr="0056626B">
              <w:rPr>
                <w:sz w:val="24"/>
                <w:szCs w:val="24"/>
              </w:rPr>
              <w:t xml:space="preserve">%; среднего медицинского персонала – </w:t>
            </w:r>
            <w:r w:rsidR="0056626B" w:rsidRPr="0056626B">
              <w:rPr>
                <w:sz w:val="24"/>
                <w:szCs w:val="24"/>
              </w:rPr>
              <w:t xml:space="preserve">96,79 </w:t>
            </w:r>
            <w:r w:rsidR="00202B94" w:rsidRPr="0056626B">
              <w:rPr>
                <w:sz w:val="24"/>
                <w:szCs w:val="24"/>
              </w:rPr>
              <w:t xml:space="preserve">%; младшего медицинского персонала – </w:t>
            </w:r>
            <w:r w:rsidR="00C70A63" w:rsidRPr="0056626B">
              <w:rPr>
                <w:bCs/>
                <w:sz w:val="24"/>
                <w:szCs w:val="24"/>
              </w:rPr>
              <w:t>58,</w:t>
            </w:r>
            <w:r w:rsidR="0056626B" w:rsidRPr="0056626B">
              <w:rPr>
                <w:bCs/>
                <w:sz w:val="24"/>
                <w:szCs w:val="24"/>
              </w:rPr>
              <w:t>71</w:t>
            </w:r>
            <w:r w:rsidR="00CA2243" w:rsidRPr="0056626B">
              <w:rPr>
                <w:bCs/>
                <w:sz w:val="24"/>
                <w:szCs w:val="24"/>
              </w:rPr>
              <w:t xml:space="preserve"> </w:t>
            </w:r>
            <w:r w:rsidR="00202B94" w:rsidRPr="0056626B">
              <w:rPr>
                <w:sz w:val="24"/>
                <w:szCs w:val="24"/>
              </w:rPr>
              <w:t xml:space="preserve">%; педагогических работников, оказывающих услуги детям-сиротам и детям, оставшимся без попечения родителей – </w:t>
            </w:r>
            <w:r w:rsidR="0056626B" w:rsidRPr="0056626B">
              <w:rPr>
                <w:bCs/>
                <w:sz w:val="24"/>
                <w:szCs w:val="24"/>
              </w:rPr>
              <w:t>105,38</w:t>
            </w:r>
            <w:r w:rsidR="004E4993" w:rsidRPr="0056626B">
              <w:rPr>
                <w:bCs/>
                <w:sz w:val="24"/>
                <w:szCs w:val="24"/>
              </w:rPr>
              <w:t xml:space="preserve"> </w:t>
            </w:r>
            <w:r w:rsidR="00202B94" w:rsidRPr="0056626B">
              <w:rPr>
                <w:sz w:val="24"/>
                <w:szCs w:val="24"/>
              </w:rPr>
              <w:t xml:space="preserve">%  </w:t>
            </w:r>
          </w:p>
          <w:p w:rsidR="00CA2243" w:rsidRPr="0056626B" w:rsidRDefault="00CA2243" w:rsidP="00FA5774">
            <w:pPr>
              <w:jc w:val="center"/>
              <w:rPr>
                <w:sz w:val="24"/>
                <w:szCs w:val="24"/>
              </w:rPr>
            </w:pPr>
          </w:p>
          <w:p w:rsidR="00CA2243" w:rsidRPr="0056626B" w:rsidRDefault="00CA2243" w:rsidP="000E5FAC">
            <w:pPr>
              <w:jc w:val="both"/>
              <w:rPr>
                <w:sz w:val="24"/>
                <w:szCs w:val="24"/>
                <w:highlight w:val="yellow"/>
              </w:rPr>
            </w:pPr>
          </w:p>
        </w:tc>
        <w:tc>
          <w:tcPr>
            <w:tcW w:w="5066" w:type="dxa"/>
          </w:tcPr>
          <w:p w:rsidR="00586790"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w:t>
            </w:r>
            <w:r w:rsidRPr="00D12158">
              <w:rPr>
                <w:rFonts w:ascii="Times New Roman" w:hAnsi="Times New Roman" w:cs="Times New Roman"/>
                <w:sz w:val="24"/>
                <w:szCs w:val="24"/>
              </w:rPr>
              <w:lastRenderedPageBreak/>
              <w:t>области от 26.02.2013 № 226-ПП.</w:t>
            </w:r>
          </w:p>
          <w:p w:rsidR="005C31AE" w:rsidRPr="00D12158" w:rsidRDefault="00586790"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В 201</w:t>
            </w:r>
            <w:r w:rsidR="00AD7BF1" w:rsidRPr="00D12158">
              <w:rPr>
                <w:rFonts w:ascii="Times New Roman" w:hAnsi="Times New Roman" w:cs="Times New Roman"/>
                <w:sz w:val="24"/>
                <w:szCs w:val="24"/>
              </w:rPr>
              <w:t>6</w:t>
            </w:r>
            <w:r w:rsidRPr="00D12158">
              <w:rPr>
                <w:rFonts w:ascii="Times New Roman" w:hAnsi="Times New Roman" w:cs="Times New Roman"/>
                <w:sz w:val="24"/>
                <w:szCs w:val="24"/>
              </w:rPr>
              <w:t xml:space="preserve"> году </w:t>
            </w:r>
            <w:r w:rsidR="00AD7BF1" w:rsidRPr="00D12158">
              <w:rPr>
                <w:rFonts w:ascii="Times New Roman" w:hAnsi="Times New Roman" w:cs="Times New Roman"/>
                <w:sz w:val="24"/>
                <w:szCs w:val="24"/>
              </w:rPr>
              <w:t xml:space="preserve">запланировано проведение </w:t>
            </w:r>
            <w:r w:rsidR="00952BEF" w:rsidRPr="00D12158">
              <w:rPr>
                <w:rFonts w:ascii="Times New Roman" w:hAnsi="Times New Roman" w:cs="Times New Roman"/>
                <w:sz w:val="24"/>
                <w:szCs w:val="24"/>
              </w:rPr>
              <w:t>комплекс</w:t>
            </w:r>
            <w:r w:rsidR="00AD7BF1" w:rsidRPr="00D12158">
              <w:rPr>
                <w:rFonts w:ascii="Times New Roman" w:hAnsi="Times New Roman" w:cs="Times New Roman"/>
                <w:sz w:val="24"/>
                <w:szCs w:val="24"/>
              </w:rPr>
              <w:t xml:space="preserve">а </w:t>
            </w:r>
            <w:r w:rsidR="00952BEF" w:rsidRPr="00D12158">
              <w:rPr>
                <w:rFonts w:ascii="Times New Roman" w:hAnsi="Times New Roman" w:cs="Times New Roman"/>
                <w:sz w:val="24"/>
                <w:szCs w:val="24"/>
              </w:rPr>
              <w:t xml:space="preserve">мероприятий по реорганизации </w:t>
            </w:r>
            <w:r w:rsidR="00D12158" w:rsidRPr="00D12158">
              <w:rPr>
                <w:rFonts w:ascii="Times New Roman" w:hAnsi="Times New Roman" w:cs="Times New Roman"/>
                <w:sz w:val="24"/>
                <w:szCs w:val="24"/>
              </w:rPr>
              <w:t>10</w:t>
            </w:r>
            <w:r w:rsidR="00952BEF" w:rsidRPr="00D12158">
              <w:rPr>
                <w:rFonts w:ascii="Times New Roman" w:hAnsi="Times New Roman" w:cs="Times New Roman"/>
                <w:sz w:val="24"/>
                <w:szCs w:val="24"/>
              </w:rPr>
              <w:t xml:space="preserve"> учреждений социального обслуживания путем присоединения. </w:t>
            </w:r>
            <w:proofErr w:type="gramStart"/>
            <w:r w:rsidR="005C31AE" w:rsidRPr="00D12158">
              <w:rPr>
                <w:rFonts w:ascii="Times New Roman" w:hAnsi="Times New Roman" w:cs="Times New Roman"/>
                <w:sz w:val="24"/>
                <w:szCs w:val="24"/>
              </w:rPr>
              <w:t>Высвобожденные в результате оптимизации средства</w:t>
            </w:r>
            <w:r w:rsidR="0078482E"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направл</w:t>
            </w:r>
            <w:r w:rsidR="00AD7BF1" w:rsidRPr="00D12158">
              <w:rPr>
                <w:rFonts w:ascii="Times New Roman" w:hAnsi="Times New Roman" w:cs="Times New Roman"/>
                <w:sz w:val="24"/>
                <w:szCs w:val="24"/>
              </w:rPr>
              <w:t xml:space="preserve">яются </w:t>
            </w:r>
            <w:r w:rsidR="005C31AE" w:rsidRPr="00D12158">
              <w:rPr>
                <w:rFonts w:ascii="Times New Roman" w:hAnsi="Times New Roman" w:cs="Times New Roman"/>
                <w:sz w:val="24"/>
                <w:szCs w:val="24"/>
              </w:rPr>
              <w:t>на повышение заработной платы работникам в соответствии с указами Президента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Российской Федерации от 07 мая 2012 года</w:t>
            </w:r>
            <w:r w:rsidR="0078482E" w:rsidRPr="00D12158">
              <w:rPr>
                <w:rFonts w:ascii="Times New Roman" w:hAnsi="Times New Roman" w:cs="Times New Roman"/>
                <w:sz w:val="24"/>
                <w:szCs w:val="24"/>
              </w:rPr>
              <w:t xml:space="preserve"> </w:t>
            </w:r>
            <w:r w:rsidR="00AD7BF1" w:rsidRPr="00D12158">
              <w:rPr>
                <w:rFonts w:ascii="Times New Roman" w:hAnsi="Times New Roman" w:cs="Times New Roman"/>
                <w:sz w:val="24"/>
                <w:szCs w:val="24"/>
              </w:rPr>
              <w:br/>
            </w:r>
            <w:r w:rsidR="005C31AE" w:rsidRPr="00D12158">
              <w:rPr>
                <w:rFonts w:ascii="Times New Roman" w:hAnsi="Times New Roman" w:cs="Times New Roman"/>
                <w:sz w:val="24"/>
                <w:szCs w:val="24"/>
              </w:rPr>
              <w:t>№ 597 «О мероприятиях по реализации государственной социальной политики»</w:t>
            </w:r>
            <w:r w:rsidR="00F95EE3" w:rsidRPr="00D12158">
              <w:rPr>
                <w:rFonts w:ascii="Times New Roman" w:hAnsi="Times New Roman" w:cs="Times New Roman"/>
                <w:sz w:val="24"/>
                <w:szCs w:val="24"/>
              </w:rPr>
              <w:t xml:space="preserve"> и </w:t>
            </w:r>
            <w:r w:rsidR="005C31AE" w:rsidRPr="00D12158">
              <w:rPr>
                <w:rFonts w:ascii="Times New Roman" w:hAnsi="Times New Roman" w:cs="Times New Roman"/>
                <w:sz w:val="24"/>
                <w:szCs w:val="24"/>
              </w:rPr>
              <w:t>от 28 декабря 2012 года</w:t>
            </w:r>
            <w:r w:rsidR="00174AB8" w:rsidRPr="00D12158">
              <w:rPr>
                <w:rFonts w:ascii="Times New Roman" w:hAnsi="Times New Roman" w:cs="Times New Roman"/>
                <w:sz w:val="24"/>
                <w:szCs w:val="24"/>
              </w:rPr>
              <w:t xml:space="preserve"> </w:t>
            </w:r>
            <w:r w:rsidR="005C31AE" w:rsidRPr="00D12158">
              <w:rPr>
                <w:rFonts w:ascii="Times New Roman" w:hAnsi="Times New Roman" w:cs="Times New Roman"/>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Pr="00D12158" w:rsidRDefault="00586790" w:rsidP="00D12158">
            <w:pPr>
              <w:pStyle w:val="ConsPlusNormal"/>
              <w:jc w:val="both"/>
              <w:rPr>
                <w:rFonts w:ascii="Times New Roman" w:hAnsi="Times New Roman" w:cs="Times New Roman"/>
                <w:sz w:val="24"/>
                <w:szCs w:val="24"/>
              </w:rPr>
            </w:pPr>
            <w:proofErr w:type="gramStart"/>
            <w:r w:rsidRPr="00D12158">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D12158">
              <w:rPr>
                <w:rFonts w:ascii="Times New Roman" w:hAnsi="Times New Roman" w:cs="Times New Roman"/>
                <w:sz w:val="24"/>
                <w:szCs w:val="24"/>
              </w:rPr>
              <w:t xml:space="preserve"> принято постановление Правительства Свердловской области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xml:space="preserve">от 23.06.2015 № 522-ПП «О внесении изменений в постановление Правительства Свердловской области от 14.09.2010 </w:t>
            </w:r>
            <w:r w:rsidR="005B096C" w:rsidRPr="00D12158">
              <w:rPr>
                <w:rFonts w:ascii="Times New Roman" w:hAnsi="Times New Roman" w:cs="Times New Roman"/>
                <w:sz w:val="24"/>
                <w:szCs w:val="24"/>
              </w:rPr>
              <w:br/>
            </w:r>
            <w:r w:rsidR="00716EE9" w:rsidRPr="00D12158">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D12158">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D12158">
              <w:rPr>
                <w:rFonts w:ascii="Times New Roman" w:hAnsi="Times New Roman" w:cs="Times New Roman"/>
                <w:sz w:val="24"/>
                <w:szCs w:val="24"/>
              </w:rPr>
              <w:t xml:space="preserve">Концепции системы оплаты труда работников областных государственных учреждений социального обслуживания населения </w:t>
            </w:r>
            <w:r w:rsidR="00716EE9" w:rsidRPr="00D12158">
              <w:rPr>
                <w:rFonts w:ascii="Times New Roman" w:hAnsi="Times New Roman" w:cs="Times New Roman"/>
                <w:sz w:val="24"/>
                <w:szCs w:val="24"/>
              </w:rPr>
              <w:lastRenderedPageBreak/>
              <w:t>Свердловской области</w:t>
            </w:r>
            <w:proofErr w:type="gramEnd"/>
            <w:r w:rsidR="00716EE9" w:rsidRPr="00D12158">
              <w:rPr>
                <w:rFonts w:ascii="Times New Roman" w:hAnsi="Times New Roman" w:cs="Times New Roman"/>
                <w:sz w:val="24"/>
                <w:szCs w:val="24"/>
              </w:rPr>
              <w:t>»</w:t>
            </w:r>
            <w:r w:rsidRPr="00D12158">
              <w:rPr>
                <w:rFonts w:ascii="Times New Roman" w:hAnsi="Times New Roman" w:cs="Times New Roman"/>
                <w:sz w:val="24"/>
                <w:szCs w:val="24"/>
              </w:rPr>
              <w:t>.</w:t>
            </w:r>
          </w:p>
          <w:p w:rsidR="00586790" w:rsidRPr="00D12158" w:rsidRDefault="00D12158"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xml:space="preserve">Разработан проект постановления Правительства Свердловской области </w:t>
            </w:r>
            <w:r>
              <w:rPr>
                <w:rFonts w:ascii="Times New Roman" w:hAnsi="Times New Roman" w:cs="Times New Roman"/>
                <w:sz w:val="24"/>
                <w:szCs w:val="24"/>
              </w:rPr>
              <w:br/>
            </w:r>
            <w:r w:rsidRPr="00D12158">
              <w:rPr>
                <w:rFonts w:ascii="Times New Roman" w:hAnsi="Times New Roman" w:cs="Times New Roman"/>
                <w:sz w:val="24"/>
                <w:szCs w:val="24"/>
              </w:rPr>
              <w:t>«Об оплате труда работников государственных учреждений, подведомственных Министерству социальной политики Свердловской области», который проходит установленную процедуру согласования</w:t>
            </w:r>
            <w:r w:rsidR="00AD7BF1" w:rsidRPr="00D12158">
              <w:rPr>
                <w:rFonts w:ascii="Times New Roman" w:hAnsi="Times New Roman" w:cs="Times New Roman"/>
                <w:sz w:val="24"/>
                <w:szCs w:val="24"/>
              </w:rPr>
              <w:t>.</w:t>
            </w:r>
          </w:p>
          <w:p w:rsidR="00202B94"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За</w:t>
            </w:r>
            <w:r w:rsidR="007F6C0C" w:rsidRPr="00D12158">
              <w:rPr>
                <w:rFonts w:ascii="Times New Roman" w:hAnsi="Times New Roman" w:cs="Times New Roman"/>
                <w:sz w:val="24"/>
                <w:szCs w:val="24"/>
              </w:rPr>
              <w:t xml:space="preserve"> </w:t>
            </w:r>
            <w:r w:rsidRPr="00D12158">
              <w:rPr>
                <w:rFonts w:ascii="Times New Roman" w:hAnsi="Times New Roman" w:cs="Times New Roman"/>
                <w:sz w:val="24"/>
                <w:szCs w:val="24"/>
              </w:rPr>
              <w:t>январь</w:t>
            </w:r>
            <w:r w:rsidR="005B096C" w:rsidRPr="00D12158">
              <w:rPr>
                <w:rFonts w:ascii="Times New Roman" w:hAnsi="Times New Roman" w:cs="Times New Roman"/>
                <w:sz w:val="24"/>
                <w:szCs w:val="24"/>
              </w:rPr>
              <w:t>-</w:t>
            </w:r>
            <w:r w:rsidR="00D12158">
              <w:rPr>
                <w:rFonts w:ascii="Times New Roman" w:hAnsi="Times New Roman" w:cs="Times New Roman"/>
                <w:sz w:val="24"/>
                <w:szCs w:val="24"/>
              </w:rPr>
              <w:t>сентябрь</w:t>
            </w:r>
            <w:r w:rsidR="005B096C" w:rsidRPr="00D12158">
              <w:rPr>
                <w:rFonts w:ascii="Times New Roman" w:hAnsi="Times New Roman" w:cs="Times New Roman"/>
                <w:sz w:val="24"/>
                <w:szCs w:val="24"/>
              </w:rPr>
              <w:t xml:space="preserve"> </w:t>
            </w:r>
            <w:r w:rsidRPr="00D12158">
              <w:rPr>
                <w:rFonts w:ascii="Times New Roman" w:hAnsi="Times New Roman" w:cs="Times New Roman"/>
                <w:sz w:val="24"/>
                <w:szCs w:val="24"/>
              </w:rPr>
              <w:t>201</w:t>
            </w:r>
            <w:r w:rsidR="00AD7BF1" w:rsidRPr="00D12158">
              <w:rPr>
                <w:rFonts w:ascii="Times New Roman" w:hAnsi="Times New Roman" w:cs="Times New Roman"/>
                <w:sz w:val="24"/>
                <w:szCs w:val="24"/>
              </w:rPr>
              <w:t>6</w:t>
            </w:r>
            <w:r w:rsidRPr="00D12158">
              <w:rPr>
                <w:rFonts w:ascii="Times New Roman" w:hAnsi="Times New Roman" w:cs="Times New Roman"/>
                <w:sz w:val="24"/>
                <w:szCs w:val="24"/>
              </w:rPr>
              <w:t xml:space="preserve"> года размер среднемесячной заработной платы:</w:t>
            </w:r>
          </w:p>
          <w:p w:rsidR="00202B94"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xml:space="preserve">- социальных работников составил </w:t>
            </w:r>
            <w:r w:rsidR="00D12158">
              <w:rPr>
                <w:rFonts w:ascii="Times New Roman" w:hAnsi="Times New Roman" w:cs="Times New Roman"/>
                <w:sz w:val="24"/>
                <w:szCs w:val="24"/>
              </w:rPr>
              <w:t>21161,98</w:t>
            </w:r>
            <w:r w:rsidRPr="00D12158">
              <w:rPr>
                <w:rFonts w:ascii="Times New Roman" w:hAnsi="Times New Roman" w:cs="Times New Roman"/>
                <w:sz w:val="24"/>
                <w:szCs w:val="24"/>
              </w:rPr>
              <w:t xml:space="preserve"> рублей (</w:t>
            </w:r>
            <w:r w:rsidR="00D12158">
              <w:rPr>
                <w:rFonts w:ascii="Times New Roman" w:hAnsi="Times New Roman" w:cs="Times New Roman"/>
                <w:sz w:val="24"/>
                <w:szCs w:val="24"/>
              </w:rPr>
              <w:t>95,16</w:t>
            </w:r>
            <w:r w:rsidR="0040290C" w:rsidRPr="00D12158">
              <w:rPr>
                <w:rFonts w:ascii="Times New Roman" w:hAnsi="Times New Roman" w:cs="Times New Roman"/>
                <w:sz w:val="24"/>
                <w:szCs w:val="24"/>
              </w:rPr>
              <w:t xml:space="preserve"> </w:t>
            </w:r>
            <w:r w:rsidRPr="00D12158">
              <w:rPr>
                <w:rFonts w:ascii="Times New Roman" w:hAnsi="Times New Roman" w:cs="Times New Roman"/>
                <w:sz w:val="24"/>
                <w:szCs w:val="24"/>
              </w:rPr>
              <w:t xml:space="preserve">% от </w:t>
            </w:r>
            <w:r w:rsidR="00BE0DED" w:rsidRPr="00D12158">
              <w:rPr>
                <w:rFonts w:ascii="Times New Roman" w:hAnsi="Times New Roman" w:cs="Times New Roman"/>
                <w:sz w:val="24"/>
                <w:szCs w:val="24"/>
              </w:rPr>
              <w:t>плановых</w:t>
            </w:r>
            <w:r w:rsidRPr="00D12158">
              <w:rPr>
                <w:rFonts w:ascii="Times New Roman" w:hAnsi="Times New Roman" w:cs="Times New Roman"/>
                <w:sz w:val="24"/>
                <w:szCs w:val="24"/>
              </w:rPr>
              <w:t xml:space="preserve"> значений</w:t>
            </w:r>
            <w:r w:rsidR="005C31AE" w:rsidRPr="00D12158">
              <w:rPr>
                <w:rFonts w:ascii="Times New Roman" w:hAnsi="Times New Roman" w:cs="Times New Roman"/>
                <w:sz w:val="24"/>
                <w:szCs w:val="24"/>
              </w:rPr>
              <w:br/>
            </w:r>
            <w:r w:rsidRPr="00D12158">
              <w:rPr>
                <w:rFonts w:ascii="Times New Roman" w:hAnsi="Times New Roman" w:cs="Times New Roman"/>
                <w:sz w:val="24"/>
                <w:szCs w:val="24"/>
              </w:rPr>
              <w:t>(</w:t>
            </w:r>
            <w:r w:rsidR="00AD7BF1" w:rsidRPr="00D12158">
              <w:rPr>
                <w:rFonts w:ascii="Times New Roman" w:hAnsi="Times New Roman" w:cs="Times New Roman"/>
                <w:sz w:val="24"/>
                <w:szCs w:val="24"/>
              </w:rPr>
              <w:t>22 237,7</w:t>
            </w:r>
            <w:r w:rsidRPr="00D12158">
              <w:rPr>
                <w:rFonts w:ascii="Times New Roman" w:hAnsi="Times New Roman" w:cs="Times New Roman"/>
                <w:sz w:val="24"/>
                <w:szCs w:val="24"/>
              </w:rPr>
              <w:t xml:space="preserve"> рублей);</w:t>
            </w:r>
          </w:p>
          <w:p w:rsidR="00202B94"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xml:space="preserve">- врачей – </w:t>
            </w:r>
            <w:r w:rsidR="00D12158">
              <w:rPr>
                <w:rFonts w:ascii="Times New Roman" w:hAnsi="Times New Roman" w:cs="Times New Roman"/>
                <w:sz w:val="24"/>
                <w:szCs w:val="24"/>
              </w:rPr>
              <w:t>51232,07</w:t>
            </w:r>
            <w:r w:rsidR="005B096C" w:rsidRPr="00D12158">
              <w:rPr>
                <w:rFonts w:ascii="Times New Roman" w:hAnsi="Times New Roman" w:cs="Times New Roman"/>
                <w:sz w:val="24"/>
                <w:szCs w:val="24"/>
              </w:rPr>
              <w:t xml:space="preserve"> </w:t>
            </w:r>
            <w:r w:rsidRPr="00D12158">
              <w:rPr>
                <w:rFonts w:ascii="Times New Roman" w:hAnsi="Times New Roman" w:cs="Times New Roman"/>
                <w:sz w:val="24"/>
                <w:szCs w:val="24"/>
              </w:rPr>
              <w:t>рублей (</w:t>
            </w:r>
            <w:r w:rsidR="007B25D3" w:rsidRPr="00D12158">
              <w:rPr>
                <w:rFonts w:ascii="Times New Roman" w:hAnsi="Times New Roman" w:cs="Times New Roman"/>
                <w:sz w:val="24"/>
                <w:szCs w:val="24"/>
              </w:rPr>
              <w:t>98,</w:t>
            </w:r>
            <w:r w:rsidR="00D12158">
              <w:rPr>
                <w:rFonts w:ascii="Times New Roman" w:hAnsi="Times New Roman" w:cs="Times New Roman"/>
                <w:sz w:val="24"/>
                <w:szCs w:val="24"/>
              </w:rPr>
              <w:t>93</w:t>
            </w:r>
            <w:r w:rsidR="0040290C" w:rsidRPr="00D12158">
              <w:rPr>
                <w:rFonts w:ascii="Times New Roman" w:hAnsi="Times New Roman" w:cs="Times New Roman"/>
                <w:sz w:val="24"/>
                <w:szCs w:val="24"/>
              </w:rPr>
              <w:t xml:space="preserve"> </w:t>
            </w:r>
            <w:r w:rsidRPr="00D12158">
              <w:rPr>
                <w:rFonts w:ascii="Times New Roman" w:hAnsi="Times New Roman" w:cs="Times New Roman"/>
                <w:sz w:val="24"/>
                <w:szCs w:val="24"/>
              </w:rPr>
              <w:t xml:space="preserve">% от </w:t>
            </w:r>
            <w:r w:rsidR="00BE0DED" w:rsidRPr="00D12158">
              <w:rPr>
                <w:rFonts w:ascii="Times New Roman" w:hAnsi="Times New Roman" w:cs="Times New Roman"/>
                <w:sz w:val="24"/>
                <w:szCs w:val="24"/>
              </w:rPr>
              <w:t>плановых</w:t>
            </w:r>
            <w:r w:rsidRPr="00D12158">
              <w:rPr>
                <w:rFonts w:ascii="Times New Roman" w:hAnsi="Times New Roman" w:cs="Times New Roman"/>
                <w:sz w:val="24"/>
                <w:szCs w:val="24"/>
              </w:rPr>
              <w:t xml:space="preserve"> значений (</w:t>
            </w:r>
            <w:r w:rsidR="00F67B6D" w:rsidRPr="00D12158">
              <w:rPr>
                <w:rFonts w:ascii="Times New Roman" w:hAnsi="Times New Roman" w:cs="Times New Roman"/>
                <w:sz w:val="24"/>
                <w:szCs w:val="24"/>
              </w:rPr>
              <w:t xml:space="preserve">51 788,74 </w:t>
            </w:r>
            <w:r w:rsidRPr="00D12158">
              <w:rPr>
                <w:rFonts w:ascii="Times New Roman" w:hAnsi="Times New Roman" w:cs="Times New Roman"/>
                <w:sz w:val="24"/>
                <w:szCs w:val="24"/>
              </w:rPr>
              <w:t>рублей);</w:t>
            </w:r>
            <w:r w:rsidR="00A63D51" w:rsidRPr="00D12158">
              <w:rPr>
                <w:rFonts w:ascii="Times New Roman" w:hAnsi="Times New Roman" w:cs="Times New Roman"/>
                <w:sz w:val="24"/>
                <w:szCs w:val="24"/>
              </w:rPr>
              <w:t xml:space="preserve"> </w:t>
            </w:r>
          </w:p>
          <w:p w:rsidR="00202B94"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среднего медицинского персонала –</w:t>
            </w:r>
            <w:r w:rsidRPr="00D12158">
              <w:rPr>
                <w:rFonts w:ascii="Times New Roman" w:hAnsi="Times New Roman" w:cs="Times New Roman"/>
                <w:sz w:val="24"/>
                <w:szCs w:val="24"/>
              </w:rPr>
              <w:br/>
            </w:r>
            <w:r w:rsidR="00D12158">
              <w:rPr>
                <w:rFonts w:ascii="Times New Roman" w:hAnsi="Times New Roman" w:cs="Times New Roman"/>
                <w:sz w:val="24"/>
                <w:szCs w:val="24"/>
              </w:rPr>
              <w:t>27245,89</w:t>
            </w:r>
            <w:r w:rsidR="005B096C" w:rsidRPr="00D12158">
              <w:rPr>
                <w:rFonts w:ascii="Times New Roman" w:hAnsi="Times New Roman" w:cs="Times New Roman"/>
                <w:sz w:val="24"/>
                <w:szCs w:val="24"/>
              </w:rPr>
              <w:t xml:space="preserve"> </w:t>
            </w:r>
            <w:r w:rsidRPr="00D12158">
              <w:rPr>
                <w:rFonts w:ascii="Times New Roman" w:hAnsi="Times New Roman" w:cs="Times New Roman"/>
                <w:sz w:val="24"/>
                <w:szCs w:val="24"/>
              </w:rPr>
              <w:t>рублей (</w:t>
            </w:r>
            <w:r w:rsidR="00D12158">
              <w:rPr>
                <w:rFonts w:ascii="Times New Roman" w:hAnsi="Times New Roman" w:cs="Times New Roman"/>
                <w:sz w:val="24"/>
                <w:szCs w:val="24"/>
              </w:rPr>
              <w:t>104,6</w:t>
            </w:r>
            <w:r w:rsidR="005B096C" w:rsidRPr="00D12158">
              <w:rPr>
                <w:rFonts w:ascii="Times New Roman" w:hAnsi="Times New Roman" w:cs="Times New Roman"/>
                <w:sz w:val="24"/>
                <w:szCs w:val="24"/>
              </w:rPr>
              <w:t xml:space="preserve"> </w:t>
            </w:r>
            <w:r w:rsidRPr="00D12158">
              <w:rPr>
                <w:rFonts w:ascii="Times New Roman" w:hAnsi="Times New Roman" w:cs="Times New Roman"/>
                <w:sz w:val="24"/>
                <w:szCs w:val="24"/>
              </w:rPr>
              <w:t xml:space="preserve">% от </w:t>
            </w:r>
            <w:r w:rsidR="005C31AE" w:rsidRPr="00D12158">
              <w:rPr>
                <w:rFonts w:ascii="Times New Roman" w:hAnsi="Times New Roman" w:cs="Times New Roman"/>
                <w:sz w:val="24"/>
                <w:szCs w:val="24"/>
              </w:rPr>
              <w:t>плановых</w:t>
            </w:r>
            <w:r w:rsidRPr="00D12158">
              <w:rPr>
                <w:rFonts w:ascii="Times New Roman" w:hAnsi="Times New Roman" w:cs="Times New Roman"/>
                <w:sz w:val="24"/>
                <w:szCs w:val="24"/>
              </w:rPr>
              <w:t xml:space="preserve"> значений (</w:t>
            </w:r>
            <w:r w:rsidR="005B096C" w:rsidRPr="00D12158">
              <w:rPr>
                <w:rFonts w:ascii="Times New Roman" w:hAnsi="Times New Roman" w:cs="Times New Roman"/>
                <w:sz w:val="24"/>
                <w:szCs w:val="24"/>
              </w:rPr>
              <w:t>26 047,41</w:t>
            </w:r>
            <w:r w:rsidR="00AD7BF1" w:rsidRPr="00D12158">
              <w:rPr>
                <w:rFonts w:ascii="Times New Roman" w:hAnsi="Times New Roman" w:cs="Times New Roman"/>
                <w:sz w:val="24"/>
                <w:szCs w:val="24"/>
              </w:rPr>
              <w:t xml:space="preserve"> </w:t>
            </w:r>
            <w:r w:rsidRPr="00D12158">
              <w:rPr>
                <w:rFonts w:ascii="Times New Roman" w:hAnsi="Times New Roman" w:cs="Times New Roman"/>
                <w:sz w:val="24"/>
                <w:szCs w:val="24"/>
              </w:rPr>
              <w:t>рубл</w:t>
            </w:r>
            <w:r w:rsidR="005B096C" w:rsidRPr="00D12158">
              <w:rPr>
                <w:rFonts w:ascii="Times New Roman" w:hAnsi="Times New Roman" w:cs="Times New Roman"/>
                <w:sz w:val="24"/>
                <w:szCs w:val="24"/>
              </w:rPr>
              <w:t>ей</w:t>
            </w:r>
            <w:r w:rsidRPr="00D12158">
              <w:rPr>
                <w:rFonts w:ascii="Times New Roman" w:hAnsi="Times New Roman" w:cs="Times New Roman"/>
                <w:sz w:val="24"/>
                <w:szCs w:val="24"/>
              </w:rPr>
              <w:t>);</w:t>
            </w:r>
          </w:p>
          <w:p w:rsidR="00202B94" w:rsidRPr="00D12158" w:rsidRDefault="00202B94" w:rsidP="00D12158">
            <w:pPr>
              <w:pStyle w:val="ConsPlusNormal"/>
              <w:jc w:val="both"/>
              <w:rPr>
                <w:rFonts w:ascii="Times New Roman" w:hAnsi="Times New Roman" w:cs="Times New Roman"/>
                <w:sz w:val="24"/>
                <w:szCs w:val="24"/>
              </w:rPr>
            </w:pPr>
            <w:r w:rsidRPr="00D12158">
              <w:rPr>
                <w:rFonts w:ascii="Times New Roman" w:hAnsi="Times New Roman" w:cs="Times New Roman"/>
                <w:sz w:val="24"/>
                <w:szCs w:val="24"/>
              </w:rPr>
              <w:t>- младшего медицинского персонала –</w:t>
            </w:r>
            <w:r w:rsidRPr="00D12158">
              <w:rPr>
                <w:rFonts w:ascii="Times New Roman" w:hAnsi="Times New Roman" w:cs="Times New Roman"/>
                <w:sz w:val="24"/>
                <w:szCs w:val="24"/>
              </w:rPr>
              <w:br/>
            </w:r>
            <w:r w:rsidR="00D12158">
              <w:rPr>
                <w:rFonts w:ascii="Times New Roman" w:hAnsi="Times New Roman" w:cs="Times New Roman"/>
                <w:sz w:val="24"/>
                <w:szCs w:val="24"/>
              </w:rPr>
              <w:t>16525,59</w:t>
            </w:r>
            <w:r w:rsidR="00D532CA" w:rsidRPr="00D12158">
              <w:rPr>
                <w:rFonts w:ascii="Times New Roman" w:hAnsi="Times New Roman" w:cs="Times New Roman"/>
                <w:sz w:val="24"/>
                <w:szCs w:val="24"/>
              </w:rPr>
              <w:t xml:space="preserve"> </w:t>
            </w:r>
            <w:r w:rsidRPr="00D12158">
              <w:rPr>
                <w:rFonts w:ascii="Times New Roman" w:hAnsi="Times New Roman" w:cs="Times New Roman"/>
                <w:sz w:val="24"/>
                <w:szCs w:val="24"/>
              </w:rPr>
              <w:t>рублей (</w:t>
            </w:r>
            <w:r w:rsidR="00D12158">
              <w:rPr>
                <w:rFonts w:ascii="Times New Roman" w:hAnsi="Times New Roman" w:cs="Times New Roman"/>
                <w:sz w:val="24"/>
                <w:szCs w:val="24"/>
              </w:rPr>
              <w:t>83,27</w:t>
            </w:r>
            <w:r w:rsidR="00F67B6D" w:rsidRPr="00D12158">
              <w:rPr>
                <w:rFonts w:ascii="Times New Roman" w:hAnsi="Times New Roman" w:cs="Times New Roman"/>
                <w:sz w:val="24"/>
                <w:szCs w:val="24"/>
              </w:rPr>
              <w:t xml:space="preserve"> </w:t>
            </w:r>
            <w:r w:rsidRPr="00D12158">
              <w:rPr>
                <w:rFonts w:ascii="Times New Roman" w:hAnsi="Times New Roman" w:cs="Times New Roman"/>
                <w:sz w:val="24"/>
                <w:szCs w:val="24"/>
              </w:rPr>
              <w:t xml:space="preserve">% от </w:t>
            </w:r>
            <w:r w:rsidR="005C31AE" w:rsidRPr="00D12158">
              <w:rPr>
                <w:rFonts w:ascii="Times New Roman" w:hAnsi="Times New Roman" w:cs="Times New Roman"/>
                <w:sz w:val="24"/>
                <w:szCs w:val="24"/>
              </w:rPr>
              <w:t>плановых</w:t>
            </w:r>
            <w:r w:rsidRPr="00D12158">
              <w:rPr>
                <w:rFonts w:ascii="Times New Roman" w:hAnsi="Times New Roman" w:cs="Times New Roman"/>
                <w:sz w:val="24"/>
                <w:szCs w:val="24"/>
              </w:rPr>
              <w:t xml:space="preserve"> значений (</w:t>
            </w:r>
            <w:r w:rsidR="00AD7BF1" w:rsidRPr="00D12158">
              <w:rPr>
                <w:rFonts w:ascii="Times New Roman" w:hAnsi="Times New Roman" w:cs="Times New Roman"/>
                <w:sz w:val="24"/>
                <w:szCs w:val="24"/>
              </w:rPr>
              <w:t>19845,05</w:t>
            </w:r>
            <w:r w:rsidR="00905295" w:rsidRPr="00D12158">
              <w:rPr>
                <w:rFonts w:ascii="Times New Roman" w:hAnsi="Times New Roman" w:cs="Times New Roman"/>
                <w:sz w:val="24"/>
                <w:szCs w:val="24"/>
              </w:rPr>
              <w:t xml:space="preserve"> </w:t>
            </w:r>
            <w:r w:rsidRPr="00D12158">
              <w:rPr>
                <w:rFonts w:ascii="Times New Roman" w:hAnsi="Times New Roman" w:cs="Times New Roman"/>
                <w:sz w:val="24"/>
                <w:szCs w:val="24"/>
              </w:rPr>
              <w:t>рублей);</w:t>
            </w:r>
          </w:p>
          <w:p w:rsidR="00202B94" w:rsidRPr="00D12158" w:rsidRDefault="00202B94" w:rsidP="00D12158">
            <w:pPr>
              <w:pStyle w:val="ConsPlusNormal"/>
              <w:jc w:val="both"/>
              <w:rPr>
                <w:rFonts w:ascii="Times New Roman" w:hAnsi="Times New Roman" w:cs="Times New Roman"/>
                <w:sz w:val="24"/>
                <w:szCs w:val="24"/>
              </w:rPr>
            </w:pPr>
            <w:proofErr w:type="gramStart"/>
            <w:r w:rsidRPr="00D12158">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D12158">
              <w:rPr>
                <w:rFonts w:ascii="Times New Roman" w:hAnsi="Times New Roman" w:cs="Times New Roman"/>
                <w:sz w:val="24"/>
                <w:szCs w:val="24"/>
              </w:rPr>
              <w:t>,</w:t>
            </w:r>
            <w:r w:rsidRPr="00D12158">
              <w:rPr>
                <w:rFonts w:ascii="Times New Roman" w:hAnsi="Times New Roman" w:cs="Times New Roman"/>
                <w:sz w:val="24"/>
                <w:szCs w:val="24"/>
              </w:rPr>
              <w:t xml:space="preserve"> –</w:t>
            </w:r>
            <w:r w:rsidRPr="00D12158">
              <w:rPr>
                <w:rFonts w:ascii="Times New Roman" w:hAnsi="Times New Roman" w:cs="Times New Roman"/>
                <w:sz w:val="24"/>
                <w:szCs w:val="24"/>
              </w:rPr>
              <w:br/>
            </w:r>
            <w:r w:rsidR="00D12158">
              <w:rPr>
                <w:rFonts w:ascii="Times New Roman" w:hAnsi="Times New Roman" w:cs="Times New Roman"/>
                <w:sz w:val="24"/>
                <w:szCs w:val="24"/>
              </w:rPr>
              <w:t>29662,12</w:t>
            </w:r>
            <w:r w:rsidR="00B64B13" w:rsidRPr="00D12158">
              <w:rPr>
                <w:rFonts w:ascii="Times New Roman" w:hAnsi="Times New Roman" w:cs="Times New Roman"/>
                <w:sz w:val="24"/>
                <w:szCs w:val="24"/>
              </w:rPr>
              <w:t xml:space="preserve"> </w:t>
            </w:r>
            <w:r w:rsidRPr="00D12158">
              <w:rPr>
                <w:rFonts w:ascii="Times New Roman" w:hAnsi="Times New Roman" w:cs="Times New Roman"/>
                <w:sz w:val="24"/>
                <w:szCs w:val="24"/>
              </w:rPr>
              <w:t>рублей (</w:t>
            </w:r>
            <w:r w:rsidR="00D12158">
              <w:rPr>
                <w:rFonts w:ascii="Times New Roman" w:hAnsi="Times New Roman" w:cs="Times New Roman"/>
                <w:sz w:val="24"/>
                <w:szCs w:val="24"/>
              </w:rPr>
              <w:t>99,72</w:t>
            </w:r>
            <w:r w:rsidR="000E734E" w:rsidRPr="00D12158">
              <w:rPr>
                <w:rFonts w:ascii="Times New Roman" w:hAnsi="Times New Roman" w:cs="Times New Roman"/>
                <w:sz w:val="24"/>
                <w:szCs w:val="24"/>
              </w:rPr>
              <w:t xml:space="preserve"> </w:t>
            </w:r>
            <w:r w:rsidRPr="00D12158">
              <w:rPr>
                <w:rFonts w:ascii="Times New Roman" w:hAnsi="Times New Roman" w:cs="Times New Roman"/>
                <w:sz w:val="24"/>
                <w:szCs w:val="24"/>
              </w:rPr>
              <w:t xml:space="preserve">% от </w:t>
            </w:r>
            <w:r w:rsidR="00BE0DED" w:rsidRPr="00D12158">
              <w:rPr>
                <w:rFonts w:ascii="Times New Roman" w:hAnsi="Times New Roman" w:cs="Times New Roman"/>
                <w:sz w:val="24"/>
                <w:szCs w:val="24"/>
              </w:rPr>
              <w:t>плановых</w:t>
            </w:r>
            <w:r w:rsidRPr="00D12158">
              <w:rPr>
                <w:rFonts w:ascii="Times New Roman" w:hAnsi="Times New Roman" w:cs="Times New Roman"/>
                <w:sz w:val="24"/>
                <w:szCs w:val="24"/>
              </w:rPr>
              <w:t xml:space="preserve"> значений (</w:t>
            </w:r>
            <w:r w:rsidR="00905295" w:rsidRPr="00D12158">
              <w:rPr>
                <w:rFonts w:ascii="Times New Roman" w:hAnsi="Times New Roman" w:cs="Times New Roman"/>
                <w:sz w:val="24"/>
                <w:szCs w:val="24"/>
              </w:rPr>
              <w:t>29</w:t>
            </w:r>
            <w:r w:rsidR="00AD7BF1" w:rsidRPr="00D12158">
              <w:rPr>
                <w:rFonts w:ascii="Times New Roman" w:hAnsi="Times New Roman" w:cs="Times New Roman"/>
                <w:sz w:val="24"/>
                <w:szCs w:val="24"/>
              </w:rPr>
              <w:t> </w:t>
            </w:r>
            <w:r w:rsidR="00905295" w:rsidRPr="00D12158">
              <w:rPr>
                <w:rFonts w:ascii="Times New Roman" w:hAnsi="Times New Roman" w:cs="Times New Roman"/>
                <w:sz w:val="24"/>
                <w:szCs w:val="24"/>
              </w:rPr>
              <w:t>744</w:t>
            </w:r>
            <w:r w:rsidR="00AD7BF1" w:rsidRPr="00D12158">
              <w:rPr>
                <w:rFonts w:ascii="Times New Roman" w:hAnsi="Times New Roman" w:cs="Times New Roman"/>
                <w:sz w:val="24"/>
                <w:szCs w:val="24"/>
              </w:rPr>
              <w:t xml:space="preserve"> </w:t>
            </w:r>
            <w:r w:rsidR="009E1C54" w:rsidRPr="00D12158">
              <w:rPr>
                <w:rFonts w:ascii="Times New Roman" w:hAnsi="Times New Roman" w:cs="Times New Roman"/>
                <w:sz w:val="24"/>
                <w:szCs w:val="24"/>
              </w:rPr>
              <w:t>рубл</w:t>
            </w:r>
            <w:r w:rsidR="00AD7BF1" w:rsidRPr="00D12158">
              <w:rPr>
                <w:rFonts w:ascii="Times New Roman" w:hAnsi="Times New Roman" w:cs="Times New Roman"/>
                <w:sz w:val="24"/>
                <w:szCs w:val="24"/>
              </w:rPr>
              <w:t>я</w:t>
            </w:r>
            <w:r w:rsidR="00DF38CC" w:rsidRPr="00D12158">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w:t>
            </w:r>
            <w:r w:rsidRPr="002D31FA">
              <w:rPr>
                <w:sz w:val="24"/>
                <w:szCs w:val="24"/>
              </w:rPr>
              <w:lastRenderedPageBreak/>
              <w:t>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47597D" w:rsidRPr="0047597D" w:rsidRDefault="00202B94" w:rsidP="00174AB8">
            <w:pPr>
              <w:pStyle w:val="ConsPlusNormal"/>
              <w:jc w:val="both"/>
              <w:rPr>
                <w:rFonts w:ascii="Times New Roman" w:hAnsi="Times New Roman" w:cs="Times New Roman"/>
                <w:sz w:val="24"/>
                <w:szCs w:val="24"/>
              </w:rPr>
            </w:pPr>
            <w:r w:rsidRPr="002D31FA">
              <w:rPr>
                <w:rFonts w:ascii="Times New Roman" w:hAnsi="Times New Roman" w:cs="Times New Roman"/>
                <w:sz w:val="24"/>
                <w:szCs w:val="24"/>
              </w:rPr>
              <w:t xml:space="preserve">В целях обеспечения перехода на «эффективный контракт» руководителей и работников учреждений социального обслуживания </w:t>
            </w:r>
            <w:r w:rsidR="0047597D">
              <w:rPr>
                <w:rFonts w:ascii="Times New Roman" w:hAnsi="Times New Roman" w:cs="Times New Roman"/>
                <w:sz w:val="24"/>
                <w:szCs w:val="24"/>
              </w:rPr>
              <w:t xml:space="preserve">приняты </w:t>
            </w:r>
            <w:r w:rsidRPr="002D31FA">
              <w:rPr>
                <w:rFonts w:ascii="Times New Roman" w:hAnsi="Times New Roman" w:cs="Times New Roman"/>
                <w:sz w:val="24"/>
                <w:szCs w:val="24"/>
              </w:rPr>
              <w:t>приказ</w:t>
            </w:r>
            <w:r w:rsidR="0047597D">
              <w:rPr>
                <w:rFonts w:ascii="Times New Roman" w:hAnsi="Times New Roman" w:cs="Times New Roman"/>
                <w:sz w:val="24"/>
                <w:szCs w:val="24"/>
              </w:rPr>
              <w:t xml:space="preserve">ы </w:t>
            </w:r>
            <w:r w:rsidRPr="0047597D">
              <w:rPr>
                <w:rFonts w:ascii="Times New Roman" w:hAnsi="Times New Roman" w:cs="Times New Roman"/>
                <w:sz w:val="24"/>
                <w:szCs w:val="24"/>
              </w:rPr>
              <w:t>Министерства социальной политики Свердловской области</w:t>
            </w:r>
            <w:r w:rsidR="0047597D" w:rsidRPr="0047597D">
              <w:rPr>
                <w:rFonts w:ascii="Times New Roman" w:hAnsi="Times New Roman" w:cs="Times New Roman"/>
                <w:sz w:val="24"/>
                <w:szCs w:val="24"/>
              </w:rPr>
              <w:t>:</w:t>
            </w:r>
          </w:p>
          <w:p w:rsidR="0047597D" w:rsidRDefault="0047597D" w:rsidP="00174AB8">
            <w:pPr>
              <w:pStyle w:val="ConsPlusNormal"/>
              <w:jc w:val="both"/>
              <w:rPr>
                <w:rFonts w:ascii="Times New Roman" w:hAnsi="Times New Roman" w:cs="Times New Roman"/>
                <w:sz w:val="24"/>
                <w:szCs w:val="24"/>
              </w:rPr>
            </w:pPr>
            <w:r w:rsidRPr="0047597D">
              <w:rPr>
                <w:rFonts w:ascii="Times New Roman" w:hAnsi="Times New Roman" w:cs="Times New Roman"/>
                <w:sz w:val="24"/>
                <w:szCs w:val="24"/>
              </w:rPr>
              <w:t xml:space="preserve">- </w:t>
            </w:r>
            <w:r w:rsidR="00202B94" w:rsidRPr="0047597D">
              <w:rPr>
                <w:rFonts w:ascii="Times New Roman" w:hAnsi="Times New Roman" w:cs="Times New Roman"/>
                <w:sz w:val="24"/>
                <w:szCs w:val="24"/>
              </w:rPr>
              <w:t xml:space="preserve">от 07.04.2014 № 192 </w:t>
            </w:r>
            <w:r w:rsidR="00202B94" w:rsidRPr="002D31FA">
              <w:rPr>
                <w:rFonts w:ascii="Times New Roman" w:hAnsi="Times New Roman" w:cs="Times New Roman"/>
                <w:sz w:val="24"/>
                <w:szCs w:val="24"/>
              </w:rPr>
              <w:t xml:space="preserve">«Об утверждении перечня ключевых показателей эффективности деятельности государственных бюджетных, </w:t>
            </w:r>
            <w:r w:rsidR="00202B94" w:rsidRPr="002D31FA">
              <w:rPr>
                <w:rFonts w:ascii="Times New Roman" w:hAnsi="Times New Roman" w:cs="Times New Roman"/>
                <w:sz w:val="24"/>
                <w:szCs w:val="24"/>
              </w:rPr>
              <w:lastRenderedPageBreak/>
              <w:t>государственных автономных,</w:t>
            </w:r>
            <w:r w:rsidR="00BC3703">
              <w:rPr>
                <w:rFonts w:ascii="Times New Roman" w:hAnsi="Times New Roman" w:cs="Times New Roman"/>
                <w:sz w:val="24"/>
                <w:szCs w:val="24"/>
              </w:rPr>
              <w:t xml:space="preserve"> </w:t>
            </w:r>
            <w:r w:rsidR="00202B94"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00202B94"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r>
              <w:rPr>
                <w:rFonts w:ascii="Times New Roman" w:hAnsi="Times New Roman" w:cs="Times New Roman"/>
                <w:sz w:val="24"/>
                <w:szCs w:val="24"/>
              </w:rPr>
              <w:t>;</w:t>
            </w:r>
          </w:p>
          <w:p w:rsidR="00202B94" w:rsidRPr="0047597D" w:rsidRDefault="0047597D" w:rsidP="00174AB8">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47597D">
              <w:rPr>
                <w:rFonts w:ascii="Times New Roman" w:hAnsi="Times New Roman" w:cs="Times New Roman"/>
                <w:sz w:val="24"/>
                <w:szCs w:val="24"/>
              </w:rPr>
              <w:t>от 08.07.2016 № 388 «Об утверждении Перечня ключевых показателей эффективности деятельности государственных казенных образовательных учреждений Свердловской области для детей-сирот и детей, оставшихся без попечения родителей, находящихся в ведении Министерства социальной политики Свердловской области, и их руководителей и Положения о премировании по итогам работы руководителя (директора) государственного казенного образовательного учреждения Свердловской области для детей-сирот и детей, оставшихся без попечения родителей, находящегося в</w:t>
            </w:r>
            <w:proofErr w:type="gramEnd"/>
            <w:r w:rsidRPr="0047597D">
              <w:rPr>
                <w:rFonts w:ascii="Times New Roman" w:hAnsi="Times New Roman" w:cs="Times New Roman"/>
                <w:sz w:val="24"/>
                <w:szCs w:val="24"/>
              </w:rPr>
              <w:t xml:space="preserve"> </w:t>
            </w:r>
            <w:proofErr w:type="gramStart"/>
            <w:r w:rsidRPr="0047597D">
              <w:rPr>
                <w:rFonts w:ascii="Times New Roman" w:hAnsi="Times New Roman" w:cs="Times New Roman"/>
                <w:sz w:val="24"/>
                <w:szCs w:val="24"/>
              </w:rPr>
              <w:t>ведении</w:t>
            </w:r>
            <w:proofErr w:type="gramEnd"/>
            <w:r w:rsidRPr="0047597D">
              <w:rPr>
                <w:rFonts w:ascii="Times New Roman" w:hAnsi="Times New Roman" w:cs="Times New Roman"/>
                <w:sz w:val="24"/>
                <w:szCs w:val="24"/>
              </w:rPr>
              <w:t xml:space="preserve"> Министерства социальной политики Свердловской области»</w:t>
            </w:r>
            <w:r w:rsidR="00202B94" w:rsidRPr="002D31FA">
              <w:rPr>
                <w:rFonts w:ascii="Times New Roman" w:hAnsi="Times New Roman" w:cs="Times New Roman"/>
                <w:sz w:val="24"/>
                <w:szCs w:val="24"/>
              </w:rPr>
              <w:t>.</w:t>
            </w:r>
          </w:p>
          <w:p w:rsidR="00202B94" w:rsidRPr="0047597D" w:rsidRDefault="00202B94" w:rsidP="00174AB8">
            <w:pPr>
              <w:autoSpaceDE w:val="0"/>
              <w:autoSpaceDN w:val="0"/>
              <w:adjustRightInd w:val="0"/>
              <w:jc w:val="both"/>
              <w:rPr>
                <w:rFonts w:eastAsia="Calibri"/>
                <w:sz w:val="24"/>
                <w:szCs w:val="24"/>
                <w:lang w:eastAsia="ru-RU"/>
              </w:rPr>
            </w:pPr>
            <w:proofErr w:type="gramStart"/>
            <w:r w:rsidRPr="0047597D">
              <w:rPr>
                <w:rFonts w:eastAsia="Calibri"/>
                <w:sz w:val="24"/>
                <w:szCs w:val="24"/>
                <w:lang w:eastAsia="ru-RU"/>
              </w:rPr>
              <w:t xml:space="preserve">В  соответствии с  Указом Губернатора Свердловской  области   от  25.02.2013  </w:t>
            </w:r>
            <w:r w:rsidR="00174AB8" w:rsidRPr="0047597D">
              <w:rPr>
                <w:rFonts w:eastAsia="Calibri"/>
                <w:sz w:val="24"/>
                <w:szCs w:val="24"/>
                <w:lang w:eastAsia="ru-RU"/>
              </w:rPr>
              <w:br/>
            </w:r>
            <w:r w:rsidRPr="0047597D">
              <w:rPr>
                <w:rFonts w:eastAsia="Calibri"/>
                <w:sz w:val="24"/>
                <w:szCs w:val="24"/>
                <w:lang w:eastAsia="ru-RU"/>
              </w:rPr>
              <w:t xml:space="preserve">№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w:t>
            </w:r>
            <w:r w:rsidRPr="0047597D">
              <w:rPr>
                <w:rFonts w:eastAsia="Calibri"/>
                <w:sz w:val="24"/>
                <w:szCs w:val="24"/>
                <w:lang w:eastAsia="ru-RU"/>
              </w:rPr>
              <w:lastRenderedPageBreak/>
              <w:t>государственных учреждений социального обслуживания населения Свердловской области в 201</w:t>
            </w:r>
            <w:r w:rsidR="004234D3" w:rsidRPr="0047597D">
              <w:rPr>
                <w:rFonts w:eastAsia="Calibri"/>
                <w:sz w:val="24"/>
                <w:szCs w:val="24"/>
                <w:lang w:eastAsia="ru-RU"/>
              </w:rPr>
              <w:t>6</w:t>
            </w:r>
            <w:r w:rsidRPr="0047597D">
              <w:rPr>
                <w:rFonts w:eastAsia="Calibri"/>
                <w:sz w:val="24"/>
                <w:szCs w:val="24"/>
                <w:lang w:eastAsia="ru-RU"/>
              </w:rPr>
              <w:t xml:space="preserve"> году предоставили сведения о доходах, об имуществе и обязательствах имущественного характера</w:t>
            </w:r>
            <w:proofErr w:type="gramEnd"/>
            <w:r w:rsidR="00BC3703" w:rsidRPr="0047597D">
              <w:rPr>
                <w:rFonts w:eastAsia="Calibri"/>
                <w:sz w:val="24"/>
                <w:szCs w:val="24"/>
                <w:lang w:eastAsia="ru-RU"/>
              </w:rPr>
              <w:t>, а также с</w:t>
            </w:r>
            <w:r w:rsidRPr="0047597D">
              <w:rPr>
                <w:rFonts w:eastAsia="Calibri"/>
                <w:sz w:val="24"/>
                <w:szCs w:val="24"/>
                <w:lang w:eastAsia="ru-RU"/>
              </w:rPr>
              <w:t>ведения</w:t>
            </w:r>
            <w:r w:rsidR="00BC3703" w:rsidRPr="0047597D">
              <w:rPr>
                <w:rFonts w:eastAsia="Calibri"/>
                <w:sz w:val="24"/>
                <w:szCs w:val="24"/>
                <w:lang w:eastAsia="ru-RU"/>
              </w:rPr>
              <w:t xml:space="preserve"> о доходах </w:t>
            </w:r>
            <w:r w:rsidRPr="0047597D">
              <w:rPr>
                <w:rFonts w:eastAsia="Calibri"/>
                <w:sz w:val="24"/>
                <w:szCs w:val="24"/>
                <w:lang w:eastAsia="ru-RU"/>
              </w:rPr>
              <w:t xml:space="preserve">на супругов и несовершеннолетних детей. </w:t>
            </w:r>
          </w:p>
          <w:p w:rsidR="00202B94" w:rsidRPr="0047597D" w:rsidRDefault="00202B94" w:rsidP="00467C1B">
            <w:pPr>
              <w:autoSpaceDE w:val="0"/>
              <w:autoSpaceDN w:val="0"/>
              <w:adjustRightInd w:val="0"/>
              <w:jc w:val="both"/>
              <w:rPr>
                <w:rFonts w:eastAsia="Calibri"/>
                <w:sz w:val="24"/>
                <w:szCs w:val="24"/>
                <w:lang w:eastAsia="ru-RU"/>
              </w:rPr>
            </w:pPr>
            <w:r w:rsidRPr="0047597D">
              <w:rPr>
                <w:rFonts w:eastAsia="Calibri"/>
                <w:sz w:val="24"/>
                <w:szCs w:val="24"/>
                <w:lang w:eastAsia="ru-RU"/>
              </w:rPr>
              <w:t>Сведения о доходах размещ</w:t>
            </w:r>
            <w:r w:rsidR="00BC3703" w:rsidRPr="0047597D">
              <w:rPr>
                <w:rFonts w:eastAsia="Calibri"/>
                <w:sz w:val="24"/>
                <w:szCs w:val="24"/>
                <w:lang w:eastAsia="ru-RU"/>
              </w:rPr>
              <w:t xml:space="preserve">аются </w:t>
            </w:r>
            <w:r w:rsidRPr="0047597D">
              <w:rPr>
                <w:rFonts w:eastAsia="Calibri"/>
                <w:sz w:val="24"/>
                <w:szCs w:val="24"/>
                <w:lang w:eastAsia="ru-RU"/>
              </w:rPr>
              <w:t xml:space="preserve">на официальном сайте Министерства социальной политики Свердловской области по адресу </w:t>
            </w:r>
            <w:hyperlink r:id="rId10" w:history="1">
              <w:r w:rsidR="00467C1B" w:rsidRPr="0047597D">
                <w:rPr>
                  <w:rFonts w:eastAsia="Calibri"/>
                  <w:lang w:eastAsia="ru-RU"/>
                </w:rPr>
                <w:t>http://msp.midural.ru/protivodeystvie-korrupcii/svedeniya-o-dohodah-rashodah-ob-imushchestve.html</w:t>
              </w:r>
            </w:hyperlink>
            <w:r w:rsidR="00467C1B" w:rsidRPr="0047597D">
              <w:rPr>
                <w:rFonts w:eastAsia="Calibri"/>
                <w:sz w:val="24"/>
                <w:szCs w:val="24"/>
                <w:lang w:eastAsia="ru-RU"/>
              </w:rPr>
              <w:t xml:space="preserve"> </w:t>
            </w:r>
            <w:r w:rsidRPr="0047597D">
              <w:rPr>
                <w:rFonts w:eastAsia="Calibri"/>
                <w:sz w:val="24"/>
                <w:szCs w:val="24"/>
                <w:lang w:eastAsia="ru-RU"/>
              </w:rPr>
              <w:t>в разделе «Противодействие</w:t>
            </w:r>
            <w:r w:rsidR="00DF38CC" w:rsidRPr="0047597D">
              <w:rPr>
                <w:rFonts w:eastAsia="Calibri"/>
                <w:sz w:val="24"/>
                <w:szCs w:val="24"/>
                <w:lang w:eastAsia="ru-RU"/>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предоставляющих 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w:t>
            </w:r>
            <w:r w:rsidRPr="00A6159F">
              <w:rPr>
                <w:sz w:val="24"/>
                <w:szCs w:val="24"/>
              </w:rPr>
              <w:lastRenderedPageBreak/>
              <w:t xml:space="preserve">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 xml:space="preserve">Техническое задание утверждено приказом Министерства социальной политики </w:t>
            </w:r>
            <w:r w:rsidRPr="001446C2">
              <w:rPr>
                <w:sz w:val="24"/>
                <w:szCs w:val="24"/>
              </w:rPr>
              <w:lastRenderedPageBreak/>
              <w:t>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Проведен конкурс некоммерческих организаций на право получения из областного бюджета субсидии в 2016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решение об 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0B1B1D" w:rsidRDefault="000B1B1D" w:rsidP="00C66F59">
            <w:pPr>
              <w:jc w:val="both"/>
              <w:rPr>
                <w:sz w:val="24"/>
                <w:szCs w:val="24"/>
              </w:rPr>
            </w:pPr>
            <w:r w:rsidRPr="00F94E3E">
              <w:rPr>
                <w:sz w:val="24"/>
                <w:szCs w:val="24"/>
              </w:rPr>
              <w:t>На официальном сайте для размещения информации о государственных (муниципальных) учреждениях (</w:t>
            </w:r>
            <w:hyperlink r:id="rId11" w:history="1">
              <w:r w:rsidRPr="00F94E3E">
                <w:rPr>
                  <w:sz w:val="24"/>
                  <w:szCs w:val="24"/>
                </w:rPr>
                <w:t>http://bus.gov.ru/</w:t>
              </w:r>
            </w:hyperlink>
            <w:r w:rsidRPr="00F94E3E">
              <w:rPr>
                <w:sz w:val="24"/>
                <w:szCs w:val="24"/>
              </w:rPr>
              <w:t xml:space="preserve">) размещена информация об организации операторе и перечень 80 учреждений нестационарного социального </w:t>
            </w:r>
            <w:r w:rsidRPr="00F94E3E">
              <w:rPr>
                <w:sz w:val="24"/>
                <w:szCs w:val="24"/>
              </w:rPr>
              <w:lastRenderedPageBreak/>
              <w:t xml:space="preserve">обслуживания, предоставляющих услуги различным группам населения, участвующих в </w:t>
            </w:r>
            <w:proofErr w:type="spellStart"/>
            <w:r w:rsidRPr="00F94E3E">
              <w:rPr>
                <w:sz w:val="24"/>
                <w:szCs w:val="24"/>
              </w:rPr>
              <w:t>рейтинговании</w:t>
            </w:r>
            <w:proofErr w:type="spellEnd"/>
            <w:r w:rsidRPr="00F94E3E">
              <w:rPr>
                <w:sz w:val="24"/>
                <w:szCs w:val="24"/>
              </w:rPr>
              <w:t xml:space="preserve"> в 2016 году.</w:t>
            </w:r>
            <w:r w:rsidRPr="00A6159F">
              <w:rPr>
                <w:sz w:val="24"/>
                <w:szCs w:val="24"/>
              </w:rPr>
              <w:t xml:space="preserve"> </w:t>
            </w:r>
          </w:p>
          <w:p w:rsidR="000B1B1D" w:rsidRPr="00A6159F" w:rsidRDefault="000B1B1D" w:rsidP="00C66F59">
            <w:pPr>
              <w:jc w:val="both"/>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r>
              <w:rPr>
                <w:sz w:val="24"/>
                <w:szCs w:val="24"/>
              </w:rPr>
              <w:t>.</w:t>
            </w:r>
          </w:p>
          <w:p w:rsidR="004A548A" w:rsidRPr="00D93EBD" w:rsidRDefault="00A6159F" w:rsidP="000B1B1D">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3" w:tooltip="Актуальные проекты" w:history="1">
              <w:r w:rsidRPr="00A6159F">
                <w:rPr>
                  <w:sz w:val="24"/>
                  <w:szCs w:val="24"/>
                </w:rPr>
                <w:t>Актуальные проекты</w:t>
              </w:r>
            </w:hyperlink>
            <w:r w:rsidR="000B1B1D">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47597D" w:rsidRDefault="00D62EF6" w:rsidP="0047597D">
            <w:pPr>
              <w:jc w:val="center"/>
              <w:rPr>
                <w:sz w:val="24"/>
                <w:szCs w:val="24"/>
              </w:rPr>
            </w:pPr>
            <w:r w:rsidRPr="0047597D">
              <w:rPr>
                <w:sz w:val="24"/>
                <w:szCs w:val="24"/>
              </w:rPr>
              <w:t>2</w:t>
            </w:r>
            <w:r w:rsidR="0047597D" w:rsidRPr="0047597D">
              <w:rPr>
                <w:sz w:val="24"/>
                <w:szCs w:val="24"/>
              </w:rPr>
              <w:t>6</w:t>
            </w:r>
            <w:r w:rsidR="00C027EF" w:rsidRPr="0047597D">
              <w:rPr>
                <w:sz w:val="24"/>
                <w:szCs w:val="24"/>
              </w:rPr>
              <w:t xml:space="preserve"> НКО</w:t>
            </w:r>
          </w:p>
        </w:tc>
        <w:tc>
          <w:tcPr>
            <w:tcW w:w="5066" w:type="dxa"/>
          </w:tcPr>
          <w:p w:rsidR="00AB2648" w:rsidRPr="0047597D" w:rsidRDefault="00AB2648" w:rsidP="00AB2648">
            <w:pPr>
              <w:autoSpaceDE w:val="0"/>
              <w:autoSpaceDN w:val="0"/>
              <w:adjustRightInd w:val="0"/>
              <w:ind w:left="34"/>
              <w:jc w:val="both"/>
              <w:rPr>
                <w:sz w:val="24"/>
                <w:szCs w:val="24"/>
              </w:rPr>
            </w:pPr>
            <w:r w:rsidRPr="0047597D">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sidRPr="0047597D">
              <w:rPr>
                <w:sz w:val="24"/>
                <w:szCs w:val="24"/>
              </w:rPr>
              <w:b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47597D" w:rsidRDefault="00AB2648" w:rsidP="00AB2648">
            <w:pPr>
              <w:tabs>
                <w:tab w:val="left" w:pos="1276"/>
              </w:tabs>
              <w:suppressAutoHyphens/>
              <w:ind w:left="34"/>
              <w:jc w:val="both"/>
              <w:rPr>
                <w:sz w:val="24"/>
                <w:szCs w:val="24"/>
              </w:rPr>
            </w:pPr>
            <w:r w:rsidRPr="0047597D">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sidRPr="0047597D">
              <w:rPr>
                <w:sz w:val="24"/>
                <w:szCs w:val="24"/>
              </w:rPr>
              <w:t>43 681,7</w:t>
            </w:r>
            <w:r w:rsidRPr="0047597D">
              <w:rPr>
                <w:sz w:val="24"/>
                <w:szCs w:val="24"/>
              </w:rPr>
              <w:t xml:space="preserve"> тыс. рублей.</w:t>
            </w:r>
          </w:p>
          <w:p w:rsidR="00CB05F5" w:rsidRPr="0047597D" w:rsidRDefault="00AB2648" w:rsidP="00AB2648">
            <w:pPr>
              <w:tabs>
                <w:tab w:val="left" w:pos="1276"/>
              </w:tabs>
              <w:suppressAutoHyphens/>
              <w:ind w:left="34"/>
              <w:jc w:val="both"/>
              <w:rPr>
                <w:sz w:val="24"/>
                <w:szCs w:val="24"/>
              </w:rPr>
            </w:pPr>
            <w:r w:rsidRPr="0047597D">
              <w:rPr>
                <w:sz w:val="24"/>
                <w:szCs w:val="24"/>
              </w:rPr>
              <w:t>Государс</w:t>
            </w:r>
            <w:bookmarkStart w:id="0" w:name="_GoBack"/>
            <w:bookmarkEnd w:id="0"/>
            <w:r w:rsidRPr="0047597D">
              <w:rPr>
                <w:sz w:val="24"/>
                <w:szCs w:val="24"/>
              </w:rPr>
              <w:t>твенную поддержку планируется оказать 27 общественным организациям.</w:t>
            </w:r>
          </w:p>
          <w:p w:rsidR="00AB2648" w:rsidRPr="0047597D" w:rsidRDefault="00CB05F5" w:rsidP="00AB2648">
            <w:pPr>
              <w:tabs>
                <w:tab w:val="left" w:pos="1276"/>
              </w:tabs>
              <w:suppressAutoHyphens/>
              <w:ind w:left="34"/>
              <w:jc w:val="both"/>
              <w:rPr>
                <w:sz w:val="24"/>
                <w:szCs w:val="24"/>
              </w:rPr>
            </w:pPr>
            <w:r w:rsidRPr="0047597D">
              <w:rPr>
                <w:sz w:val="24"/>
                <w:szCs w:val="24"/>
              </w:rPr>
              <w:t>На 01.</w:t>
            </w:r>
            <w:r w:rsidR="0047597D" w:rsidRPr="0047597D">
              <w:rPr>
                <w:sz w:val="24"/>
                <w:szCs w:val="24"/>
              </w:rPr>
              <w:t>10</w:t>
            </w:r>
            <w:r w:rsidRPr="0047597D">
              <w:rPr>
                <w:sz w:val="24"/>
                <w:szCs w:val="24"/>
              </w:rPr>
              <w:t xml:space="preserve">.2016 государственная поддержка оказана </w:t>
            </w:r>
            <w:r w:rsidR="00D62EF6" w:rsidRPr="0047597D">
              <w:rPr>
                <w:sz w:val="24"/>
                <w:szCs w:val="24"/>
              </w:rPr>
              <w:t>2</w:t>
            </w:r>
            <w:r w:rsidR="0047597D" w:rsidRPr="0047597D">
              <w:rPr>
                <w:sz w:val="24"/>
                <w:szCs w:val="24"/>
              </w:rPr>
              <w:t>6</w:t>
            </w:r>
            <w:r w:rsidR="00C027EF" w:rsidRPr="0047597D">
              <w:rPr>
                <w:sz w:val="24"/>
                <w:szCs w:val="24"/>
              </w:rPr>
              <w:t xml:space="preserve"> общественным организациям на сумму </w:t>
            </w:r>
            <w:r w:rsidR="0047597D" w:rsidRPr="0047597D">
              <w:rPr>
                <w:sz w:val="24"/>
                <w:szCs w:val="24"/>
              </w:rPr>
              <w:t>40 881,9</w:t>
            </w:r>
            <w:r w:rsidR="009A6631" w:rsidRPr="0047597D">
              <w:rPr>
                <w:sz w:val="24"/>
                <w:szCs w:val="24"/>
              </w:rPr>
              <w:t xml:space="preserve"> </w:t>
            </w:r>
            <w:r w:rsidR="00C027EF" w:rsidRPr="0047597D">
              <w:rPr>
                <w:sz w:val="24"/>
                <w:szCs w:val="24"/>
              </w:rPr>
              <w:t>тыс. рублей.</w:t>
            </w:r>
            <w:r w:rsidR="00AB2648" w:rsidRPr="0047597D">
              <w:rPr>
                <w:sz w:val="24"/>
                <w:szCs w:val="24"/>
              </w:rPr>
              <w:t xml:space="preserve"> </w:t>
            </w:r>
          </w:p>
          <w:p w:rsidR="00202B94" w:rsidRPr="0047597D" w:rsidRDefault="00AB2648" w:rsidP="00AB2648">
            <w:pPr>
              <w:tabs>
                <w:tab w:val="left" w:pos="1276"/>
              </w:tabs>
              <w:suppressAutoHyphens/>
              <w:ind w:left="34"/>
              <w:jc w:val="both"/>
              <w:rPr>
                <w:sz w:val="24"/>
                <w:szCs w:val="24"/>
              </w:rPr>
            </w:pPr>
            <w:r w:rsidRPr="0047597D">
              <w:rPr>
                <w:sz w:val="24"/>
                <w:szCs w:val="24"/>
              </w:rPr>
              <w:lastRenderedPageBreak/>
              <w:t>Информация о проведении конкурсов на право получения субсидий размещается на официальном сайте Министерства в подразделе «</w:t>
            </w:r>
            <w:hyperlink r:id="rId14" w:tooltip="Поддержка НКО" w:history="1">
              <w:r w:rsidRPr="0047597D">
                <w:rPr>
                  <w:sz w:val="24"/>
                  <w:szCs w:val="24"/>
                </w:rPr>
                <w:t>Поддержка НКО</w:t>
              </w:r>
            </w:hyperlink>
            <w:r w:rsidRPr="0047597D">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w:t>
            </w:r>
            <w:r w:rsidR="007F470C">
              <w:rPr>
                <w:sz w:val="24"/>
                <w:szCs w:val="24"/>
              </w:rPr>
              <w:t xml:space="preserve">за 9 месяцев </w:t>
            </w:r>
            <w:r w:rsidRPr="00A022DD">
              <w:rPr>
                <w:sz w:val="24"/>
                <w:szCs w:val="24"/>
              </w:rPr>
              <w:t>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7F470C" w:rsidP="00637723">
            <w:pPr>
              <w:jc w:val="both"/>
              <w:rPr>
                <w:sz w:val="24"/>
                <w:szCs w:val="24"/>
              </w:rPr>
            </w:pPr>
            <w:r>
              <w:rPr>
                <w:sz w:val="24"/>
                <w:szCs w:val="24"/>
              </w:rPr>
              <w:t xml:space="preserve">За 9 месяцев </w:t>
            </w:r>
            <w:r w:rsidR="00A022DD" w:rsidRPr="00A022DD">
              <w:rPr>
                <w:sz w:val="24"/>
                <w:szCs w:val="24"/>
              </w:rPr>
              <w:t>2016 года осуществлялся мониторинг качест</w:t>
            </w:r>
            <w:r w:rsidR="003261BC">
              <w:rPr>
                <w:sz w:val="24"/>
                <w:szCs w:val="24"/>
              </w:rPr>
              <w:t>ва предоставления в отношении 88</w:t>
            </w:r>
            <w:r w:rsidR="00A022DD"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 xml:space="preserve">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w:t>
            </w:r>
            <w:r w:rsidRPr="00A022DD">
              <w:rPr>
                <w:sz w:val="24"/>
                <w:szCs w:val="24"/>
              </w:rPr>
              <w:lastRenderedPageBreak/>
              <w:t>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5C50EF" w:rsidRPr="005C50EF" w:rsidRDefault="00546100" w:rsidP="005C50EF">
            <w:pPr>
              <w:jc w:val="both"/>
              <w:rPr>
                <w:sz w:val="24"/>
                <w:szCs w:val="24"/>
              </w:rPr>
            </w:pPr>
            <w:r w:rsidRPr="00546100">
              <w:rPr>
                <w:sz w:val="24"/>
                <w:szCs w:val="24"/>
              </w:rPr>
              <w:t>В целях повышения рождаемости в Свердловской области установлена выплата  областного материнского (семейного) капитала. По состоянию на 01.</w:t>
            </w:r>
            <w:r w:rsidR="005C50EF">
              <w:rPr>
                <w:sz w:val="24"/>
                <w:szCs w:val="24"/>
              </w:rPr>
              <w:t>10</w:t>
            </w:r>
            <w:r w:rsidRPr="00546100">
              <w:rPr>
                <w:sz w:val="24"/>
                <w:szCs w:val="24"/>
              </w:rPr>
              <w:t>.2016 (нарастающим итогом с 2012 года) выдано гражданам сертификатов на областной материнский (семейный) капитал –</w:t>
            </w:r>
            <w:r w:rsidR="005C50EF" w:rsidRPr="005C50EF">
              <w:rPr>
                <w:sz w:val="24"/>
                <w:szCs w:val="24"/>
              </w:rPr>
              <w:t>39736, из них:</w:t>
            </w:r>
            <w:r w:rsidR="005C50EF">
              <w:rPr>
                <w:sz w:val="24"/>
                <w:szCs w:val="24"/>
              </w:rPr>
              <w:t xml:space="preserve"> </w:t>
            </w:r>
            <w:r w:rsidR="005C50EF" w:rsidRPr="005C50EF">
              <w:rPr>
                <w:sz w:val="24"/>
                <w:szCs w:val="24"/>
              </w:rPr>
              <w:t xml:space="preserve">в 2012 году – 92, в 2013 году – 13 444, в 2014 году – 9731, в 2015 году – 9592, </w:t>
            </w:r>
            <w:r w:rsidR="005C50EF">
              <w:rPr>
                <w:sz w:val="24"/>
                <w:szCs w:val="24"/>
              </w:rPr>
              <w:br/>
            </w:r>
            <w:r w:rsidR="005C50EF" w:rsidRPr="005C50EF">
              <w:rPr>
                <w:sz w:val="24"/>
                <w:szCs w:val="24"/>
              </w:rPr>
              <w:t>2016 году – 6877; из них:</w:t>
            </w:r>
            <w:r w:rsidR="005C50EF">
              <w:rPr>
                <w:sz w:val="24"/>
                <w:szCs w:val="24"/>
              </w:rPr>
              <w:t xml:space="preserve"> </w:t>
            </w:r>
            <w:r w:rsidR="005C50EF" w:rsidRPr="005C50EF">
              <w:rPr>
                <w:sz w:val="24"/>
                <w:szCs w:val="24"/>
              </w:rPr>
              <w:t xml:space="preserve">на </w:t>
            </w:r>
            <w:proofErr w:type="gramStart"/>
            <w:r w:rsidR="005C50EF" w:rsidRPr="005C50EF">
              <w:rPr>
                <w:sz w:val="24"/>
                <w:szCs w:val="24"/>
              </w:rPr>
              <w:t>детей</w:t>
            </w:r>
            <w:proofErr w:type="gramEnd"/>
            <w:r w:rsidR="005C50EF" w:rsidRPr="005C50EF">
              <w:rPr>
                <w:sz w:val="24"/>
                <w:szCs w:val="24"/>
              </w:rPr>
              <w:t xml:space="preserve"> рожденных в 2011 году – 5952; в 2012 году – 7114; 2013 году – 7902; в 2014 году – 7944; в 2015 году – 7218, в 2016 году – 3437. </w:t>
            </w:r>
            <w:proofErr w:type="gramStart"/>
            <w:r w:rsidR="005C50EF" w:rsidRPr="005C50EF">
              <w:rPr>
                <w:sz w:val="24"/>
                <w:szCs w:val="24"/>
              </w:rPr>
              <w:t xml:space="preserve">Подано заявлений на распоряжение средствами областного материнского (семейного) капитала – 13890, из них: на приобретение (строительство) жилого помещения – 8146; на строительство, реконструкцию объекта индивидуального жилищного строительства – 2161; на оплату платных образовательных услуг – 947; </w:t>
            </w:r>
            <w:r w:rsidR="005C50EF">
              <w:rPr>
                <w:sz w:val="24"/>
                <w:szCs w:val="24"/>
              </w:rPr>
              <w:br/>
            </w:r>
            <w:r w:rsidR="005C50EF" w:rsidRPr="005C50EF">
              <w:rPr>
                <w:sz w:val="24"/>
                <w:szCs w:val="24"/>
              </w:rPr>
              <w:t>на оплату иных, связанных с образованием расходов – 529; на оплату платных медицинских услуг – 564; на приобретение садовых, огородных, дачных земельных участков, а также дач, садовых домов – 1543.</w:t>
            </w:r>
            <w:proofErr w:type="gramEnd"/>
            <w:r w:rsidR="005C50EF" w:rsidRPr="005C50EF">
              <w:rPr>
                <w:sz w:val="24"/>
                <w:szCs w:val="24"/>
              </w:rPr>
              <w:t xml:space="preserve"> </w:t>
            </w:r>
            <w:proofErr w:type="gramStart"/>
            <w:r w:rsidR="005C50EF" w:rsidRPr="005C50EF">
              <w:rPr>
                <w:sz w:val="24"/>
                <w:szCs w:val="24"/>
              </w:rPr>
              <w:t>Распорядилось (распоряжаются) средствами областного материнского (семейного) капитала</w:t>
            </w:r>
            <w:r w:rsidR="005C50EF">
              <w:rPr>
                <w:sz w:val="24"/>
                <w:szCs w:val="24"/>
              </w:rPr>
              <w:t xml:space="preserve"> </w:t>
            </w:r>
            <w:r w:rsidR="005C50EF" w:rsidRPr="005C50EF">
              <w:rPr>
                <w:sz w:val="24"/>
                <w:szCs w:val="24"/>
              </w:rPr>
              <w:t xml:space="preserve">12721 семья (полностью 9795, частично 2926), в том числе: на приобретение (строительство) жилого помещения – 7685, из них 2736 досрочно; на строительство, реконструкцию объекта индивидуального жилищного строительства – 2015, из них 59 </w:t>
            </w:r>
            <w:r w:rsidR="005C50EF" w:rsidRPr="005C50EF">
              <w:rPr>
                <w:sz w:val="24"/>
                <w:szCs w:val="24"/>
              </w:rPr>
              <w:lastRenderedPageBreak/>
              <w:t>досрочно; на оплату платных образовательных услуг – 731; на оплату иных, связанных с образованием расходов – 409;</w:t>
            </w:r>
            <w:proofErr w:type="gramEnd"/>
            <w:r w:rsidR="005C50EF" w:rsidRPr="005C50EF">
              <w:rPr>
                <w:sz w:val="24"/>
                <w:szCs w:val="24"/>
              </w:rPr>
              <w:t xml:space="preserve"> на оплату платных медицинских услуг – 483; приобретение садовых, огородных, дачных земельных участков, а также дач, садовых домов – 1398.</w:t>
            </w:r>
          </w:p>
          <w:p w:rsidR="00546100" w:rsidRPr="00546100" w:rsidRDefault="00546100" w:rsidP="005C50EF">
            <w:pPr>
              <w:pStyle w:val="a6"/>
              <w:shd w:val="clear" w:color="auto" w:fill="FFFFFF"/>
              <w:tabs>
                <w:tab w:val="left" w:pos="993"/>
              </w:tabs>
              <w:adjustRightInd w:val="0"/>
              <w:ind w:left="0"/>
              <w:jc w:val="both"/>
              <w:rPr>
                <w:sz w:val="24"/>
                <w:szCs w:val="24"/>
              </w:rPr>
            </w:pPr>
            <w:proofErr w:type="gramStart"/>
            <w:r w:rsidRPr="00546100">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546100">
              <w:rPr>
                <w:sz w:val="24"/>
                <w:szCs w:val="24"/>
              </w:rPr>
              <w:t xml:space="preserve"> (или) ребенка лица, получившего сертификат.</w:t>
            </w:r>
          </w:p>
          <w:p w:rsidR="00AB2648" w:rsidRPr="00546100" w:rsidRDefault="00546100" w:rsidP="005C50EF">
            <w:pPr>
              <w:pStyle w:val="a6"/>
              <w:tabs>
                <w:tab w:val="left" w:pos="993"/>
              </w:tabs>
              <w:autoSpaceDE w:val="0"/>
              <w:autoSpaceDN w:val="0"/>
              <w:adjustRightInd w:val="0"/>
              <w:ind w:left="0" w:firstLine="33"/>
              <w:jc w:val="both"/>
              <w:rPr>
                <w:sz w:val="24"/>
                <w:szCs w:val="24"/>
              </w:rPr>
            </w:pPr>
            <w:r w:rsidRPr="00546100">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546100">
              <w:rPr>
                <w:sz w:val="24"/>
                <w:szCs w:val="24"/>
              </w:rPr>
              <w:t>абилитации</w:t>
            </w:r>
            <w:proofErr w:type="spellEnd"/>
            <w:r w:rsidRPr="0054610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(руководителям высших исполнительных органов государственной власти) субъектов Российской </w:t>
            </w:r>
            <w:r w:rsidRPr="002D31FA">
              <w:rPr>
                <w:sz w:val="24"/>
                <w:szCs w:val="24"/>
              </w:rPr>
              <w:lastRenderedPageBreak/>
              <w:t>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D62EF6" w:rsidRDefault="00514151" w:rsidP="00794BA4">
            <w:pPr>
              <w:jc w:val="center"/>
              <w:rPr>
                <w:sz w:val="24"/>
                <w:szCs w:val="24"/>
              </w:rPr>
            </w:pPr>
            <w:r w:rsidRPr="00D62EF6">
              <w:rPr>
                <w:sz w:val="24"/>
                <w:szCs w:val="24"/>
              </w:rPr>
              <w:t>Выплата произведена</w:t>
            </w:r>
          </w:p>
          <w:p w:rsidR="00C53E82" w:rsidRPr="007F470C" w:rsidRDefault="007F470C" w:rsidP="00C53E82">
            <w:pPr>
              <w:pStyle w:val="ConsPlusTitle"/>
              <w:jc w:val="center"/>
              <w:rPr>
                <w:rFonts w:eastAsiaTheme="minorHAnsi"/>
                <w:b w:val="0"/>
                <w:bCs w:val="0"/>
                <w:sz w:val="24"/>
                <w:szCs w:val="24"/>
                <w:lang w:eastAsia="en-US"/>
              </w:rPr>
            </w:pPr>
            <w:r w:rsidRPr="007F470C">
              <w:rPr>
                <w:rFonts w:eastAsiaTheme="minorHAnsi"/>
                <w:b w:val="0"/>
                <w:bCs w:val="0"/>
                <w:sz w:val="24"/>
                <w:szCs w:val="24"/>
                <w:lang w:eastAsia="en-US"/>
              </w:rPr>
              <w:t>13 990</w:t>
            </w:r>
            <w:r w:rsidR="00C53E82" w:rsidRPr="007F470C">
              <w:rPr>
                <w:rFonts w:eastAsiaTheme="minorHAnsi"/>
                <w:b w:val="0"/>
                <w:bCs w:val="0"/>
                <w:sz w:val="24"/>
                <w:szCs w:val="24"/>
                <w:lang w:eastAsia="en-US"/>
              </w:rPr>
              <w:t xml:space="preserve"> гражданам</w:t>
            </w:r>
          </w:p>
          <w:p w:rsidR="00202B94" w:rsidRPr="00D62EF6" w:rsidRDefault="00C53E82" w:rsidP="007F470C">
            <w:pPr>
              <w:pStyle w:val="ConsPlusTitle"/>
              <w:jc w:val="center"/>
              <w:rPr>
                <w:rFonts w:eastAsiaTheme="minorHAnsi"/>
                <w:b w:val="0"/>
                <w:bCs w:val="0"/>
                <w:sz w:val="24"/>
                <w:szCs w:val="24"/>
                <w:lang w:eastAsia="en-US"/>
              </w:rPr>
            </w:pPr>
            <w:r w:rsidRPr="007F470C">
              <w:rPr>
                <w:rFonts w:eastAsiaTheme="minorHAnsi"/>
                <w:b w:val="0"/>
                <w:bCs w:val="0"/>
                <w:sz w:val="24"/>
                <w:szCs w:val="24"/>
                <w:lang w:eastAsia="en-US"/>
              </w:rPr>
              <w:t>на 14</w:t>
            </w:r>
            <w:r w:rsidR="00E55137" w:rsidRPr="007F470C">
              <w:rPr>
                <w:rFonts w:eastAsiaTheme="minorHAnsi"/>
                <w:b w:val="0"/>
                <w:bCs w:val="0"/>
                <w:sz w:val="24"/>
                <w:szCs w:val="24"/>
                <w:lang w:eastAsia="en-US"/>
              </w:rPr>
              <w:t> </w:t>
            </w:r>
            <w:r w:rsidR="007F470C">
              <w:rPr>
                <w:rFonts w:eastAsiaTheme="minorHAnsi"/>
                <w:b w:val="0"/>
                <w:bCs w:val="0"/>
                <w:sz w:val="24"/>
                <w:szCs w:val="24"/>
                <w:lang w:eastAsia="en-US"/>
              </w:rPr>
              <w:t>9</w:t>
            </w:r>
            <w:r w:rsidR="00E55137" w:rsidRPr="007F470C">
              <w:rPr>
                <w:rFonts w:eastAsiaTheme="minorHAnsi"/>
                <w:b w:val="0"/>
                <w:bCs w:val="0"/>
                <w:sz w:val="24"/>
                <w:szCs w:val="24"/>
                <w:lang w:eastAsia="en-US"/>
              </w:rPr>
              <w:t>88 детей</w:t>
            </w:r>
          </w:p>
        </w:tc>
        <w:tc>
          <w:tcPr>
            <w:tcW w:w="5066" w:type="dxa"/>
          </w:tcPr>
          <w:p w:rsidR="00E07620" w:rsidRPr="007F470C" w:rsidRDefault="00E07620" w:rsidP="00E07620">
            <w:pPr>
              <w:shd w:val="clear" w:color="auto" w:fill="FFFFFF"/>
              <w:jc w:val="both"/>
              <w:rPr>
                <w:sz w:val="24"/>
                <w:szCs w:val="24"/>
              </w:rPr>
            </w:pPr>
            <w:proofErr w:type="gramStart"/>
            <w:r w:rsidRPr="007F470C">
              <w:rPr>
                <w:sz w:val="24"/>
                <w:szCs w:val="24"/>
              </w:rPr>
              <w:t xml:space="preserve">В Свердловской области установлена ежемесячная денежная выплата многодетным семьям, имеющим среднедушевой доход ниже установленной в Свердловской области величины   прожиточного минимума  на душу населения, в размере прожиточного минимума </w:t>
            </w:r>
            <w:r w:rsidRPr="007F470C">
              <w:rPr>
                <w:sz w:val="24"/>
                <w:szCs w:val="24"/>
              </w:rPr>
              <w:lastRenderedPageBreak/>
              <w:t xml:space="preserve">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C53E82" w:rsidRPr="007F470C" w:rsidRDefault="00C53E82" w:rsidP="0003593A">
            <w:pPr>
              <w:pStyle w:val="ConsPlusTitle"/>
              <w:jc w:val="both"/>
              <w:rPr>
                <w:rFonts w:eastAsiaTheme="minorHAnsi"/>
                <w:b w:val="0"/>
                <w:bCs w:val="0"/>
                <w:sz w:val="24"/>
                <w:szCs w:val="24"/>
                <w:lang w:eastAsia="en-US"/>
              </w:rPr>
            </w:pPr>
            <w:r w:rsidRPr="007F470C">
              <w:rPr>
                <w:rFonts w:eastAsiaTheme="minorHAnsi"/>
                <w:b w:val="0"/>
                <w:bCs w:val="0"/>
                <w:sz w:val="24"/>
                <w:szCs w:val="24"/>
                <w:lang w:eastAsia="en-US"/>
              </w:rPr>
              <w:t>По состоянию на 01.</w:t>
            </w:r>
            <w:r w:rsidR="007F470C">
              <w:rPr>
                <w:rFonts w:eastAsiaTheme="minorHAnsi"/>
                <w:b w:val="0"/>
                <w:bCs w:val="0"/>
                <w:sz w:val="24"/>
                <w:szCs w:val="24"/>
                <w:lang w:eastAsia="en-US"/>
              </w:rPr>
              <w:t>10</w:t>
            </w:r>
            <w:r w:rsidRPr="007F470C">
              <w:rPr>
                <w:rFonts w:eastAsiaTheme="minorHAnsi"/>
                <w:b w:val="0"/>
                <w:bCs w:val="0"/>
                <w:sz w:val="24"/>
                <w:szCs w:val="24"/>
                <w:lang w:eastAsia="en-US"/>
              </w:rPr>
              <w:t xml:space="preserve">.2016 объем финансирования составил </w:t>
            </w:r>
            <w:r w:rsidR="007F470C">
              <w:rPr>
                <w:rFonts w:eastAsiaTheme="minorHAnsi"/>
                <w:b w:val="0"/>
                <w:bCs w:val="0"/>
                <w:sz w:val="24"/>
                <w:szCs w:val="24"/>
                <w:lang w:eastAsia="en-US"/>
              </w:rPr>
              <w:t xml:space="preserve">1 624 260,9 </w:t>
            </w:r>
            <w:r w:rsidR="00454737">
              <w:rPr>
                <w:rFonts w:eastAsiaTheme="minorHAnsi"/>
                <w:b w:val="0"/>
                <w:bCs w:val="0"/>
                <w:sz w:val="24"/>
                <w:szCs w:val="24"/>
                <w:lang w:eastAsia="en-US"/>
              </w:rPr>
              <w:t>тыс. рублей</w:t>
            </w:r>
          </w:p>
        </w:tc>
      </w:tr>
    </w:tbl>
    <w:p w:rsidR="0062557B" w:rsidRDefault="0062557B" w:rsidP="006A5B23">
      <w:pPr>
        <w:jc w:val="center"/>
        <w:rPr>
          <w:vertAlign w:val="superscript"/>
        </w:rPr>
      </w:pPr>
    </w:p>
    <w:sectPr w:rsidR="0062557B" w:rsidSect="009C2C79">
      <w:headerReference w:type="default" r:id="rId15"/>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47597D">
          <w:rPr>
            <w:noProof/>
          </w:rPr>
          <w:t>10</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B1D"/>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61BC"/>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737"/>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597D"/>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1D"/>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100"/>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26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0EF"/>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95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5EFD"/>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25D3"/>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70C"/>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3979"/>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5E97"/>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A6631"/>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0A63"/>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2158"/>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A6A"/>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55137"/>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971860877">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aktualnye-proekty.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us.gov.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yperlink" Target="http://msp.midural.ru/deyatelnost/podder-ka-nk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0E6D6-2F32-4C3A-80BB-B79FAFA32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931</TotalTime>
  <Pages>13</Pages>
  <Words>3307</Words>
  <Characters>18852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263</cp:revision>
  <cp:lastPrinted>2013-09-02T12:58:00Z</cp:lastPrinted>
  <dcterms:created xsi:type="dcterms:W3CDTF">2014-08-11T09:55:00Z</dcterms:created>
  <dcterms:modified xsi:type="dcterms:W3CDTF">2016-10-11T10:06:00Z</dcterms:modified>
</cp:coreProperties>
</file>