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D99" w:rsidRPr="00D66B87" w:rsidRDefault="0006305E" w:rsidP="00560E69">
      <w:pPr>
        <w:pStyle w:val="1"/>
        <w:shd w:val="clear" w:color="auto" w:fill="auto"/>
        <w:spacing w:line="342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D66B87">
        <w:rPr>
          <w:rFonts w:ascii="Times New Roman" w:hAnsi="Times New Roman" w:cs="Times New Roman"/>
          <w:sz w:val="28"/>
          <w:szCs w:val="28"/>
        </w:rPr>
        <w:t>ОТЧЕТ</w:t>
      </w:r>
    </w:p>
    <w:p w:rsidR="00084D99" w:rsidRDefault="0006305E" w:rsidP="00D66B87">
      <w:pPr>
        <w:pStyle w:val="1"/>
        <w:shd w:val="clear" w:color="auto" w:fill="auto"/>
        <w:spacing w:line="342" w:lineRule="exact"/>
        <w:ind w:left="6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D66B87">
        <w:rPr>
          <w:rFonts w:ascii="Times New Roman" w:hAnsi="Times New Roman" w:cs="Times New Roman"/>
          <w:sz w:val="28"/>
          <w:szCs w:val="28"/>
        </w:rPr>
        <w:t xml:space="preserve">по противодействию коррупции и иных правонарушений в государственном автономном учреждении социального обслуживания </w:t>
      </w:r>
      <w:r w:rsidR="00D66B87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D66B87">
        <w:rPr>
          <w:rFonts w:ascii="Times New Roman" w:hAnsi="Times New Roman" w:cs="Times New Roman"/>
          <w:sz w:val="28"/>
          <w:szCs w:val="28"/>
          <w:lang w:val="ru-RU"/>
        </w:rPr>
        <w:t>Социально-реабилитационный центр для несовершеннолетних</w:t>
      </w:r>
      <w:r w:rsidRPr="00D66B87">
        <w:rPr>
          <w:rFonts w:ascii="Times New Roman" w:hAnsi="Times New Roman" w:cs="Times New Roman"/>
          <w:sz w:val="28"/>
          <w:szCs w:val="28"/>
        </w:rPr>
        <w:t xml:space="preserve"> Талицкого района» за IV квартал 2018 года</w:t>
      </w:r>
    </w:p>
    <w:p w:rsidR="00D66B87" w:rsidRDefault="00D66B87" w:rsidP="00D66B87">
      <w:pPr>
        <w:pStyle w:val="1"/>
        <w:shd w:val="clear" w:color="auto" w:fill="auto"/>
        <w:spacing w:line="342" w:lineRule="exact"/>
        <w:ind w:left="62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9"/>
        <w:tblW w:w="0" w:type="auto"/>
        <w:tblInd w:w="62" w:type="dxa"/>
        <w:tblLook w:val="04A0" w:firstRow="1" w:lastRow="0" w:firstColumn="1" w:lastColumn="0" w:noHBand="0" w:noVBand="1"/>
      </w:tblPr>
      <w:tblGrid>
        <w:gridCol w:w="755"/>
        <w:gridCol w:w="4099"/>
        <w:gridCol w:w="2426"/>
        <w:gridCol w:w="2426"/>
      </w:tblGrid>
      <w:tr w:rsidR="00D66B87" w:rsidTr="00D66B87">
        <w:tc>
          <w:tcPr>
            <w:tcW w:w="755" w:type="dxa"/>
          </w:tcPr>
          <w:p w:rsidR="00D66B87" w:rsidRPr="00D66B87" w:rsidRDefault="00D66B87" w:rsidP="00D66B87">
            <w:pPr>
              <w:pStyle w:val="1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</w:t>
            </w:r>
          </w:p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/п</w:t>
            </w:r>
          </w:p>
        </w:tc>
        <w:tc>
          <w:tcPr>
            <w:tcW w:w="4099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Мероприятие</w:t>
            </w:r>
          </w:p>
        </w:tc>
        <w:tc>
          <w:tcPr>
            <w:tcW w:w="2426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Ответственные</w:t>
            </w:r>
          </w:p>
        </w:tc>
        <w:tc>
          <w:tcPr>
            <w:tcW w:w="2426" w:type="dxa"/>
          </w:tcPr>
          <w:p w:rsidR="00D66B87" w:rsidRPr="00D66B87" w:rsidRDefault="00D66B87" w:rsidP="00D66B87">
            <w:pPr>
              <w:pStyle w:val="1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Отчетные</w:t>
            </w:r>
          </w:p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показатели</w:t>
            </w:r>
          </w:p>
        </w:tc>
      </w:tr>
      <w:tr w:rsidR="00D66B87" w:rsidTr="00D66B87">
        <w:tc>
          <w:tcPr>
            <w:tcW w:w="755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099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426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26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</w:tr>
      <w:tr w:rsidR="00D66B87" w:rsidTr="00D66B87">
        <w:tc>
          <w:tcPr>
            <w:tcW w:w="755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4099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2426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Комиссия по противодействию коррупции</w:t>
            </w:r>
          </w:p>
        </w:tc>
        <w:tc>
          <w:tcPr>
            <w:tcW w:w="2426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проводится</w:t>
            </w:r>
          </w:p>
        </w:tc>
      </w:tr>
      <w:tr w:rsidR="00D66B87" w:rsidTr="00D66B87">
        <w:tc>
          <w:tcPr>
            <w:tcW w:w="755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</w:t>
            </w:r>
          </w:p>
        </w:tc>
        <w:tc>
          <w:tcPr>
            <w:tcW w:w="4099" w:type="dxa"/>
          </w:tcPr>
          <w:p w:rsidR="00D66B87" w:rsidRPr="00D66B87" w:rsidRDefault="00D66B87" w:rsidP="00D66B87">
            <w:pPr>
              <w:pStyle w:val="1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Актуализация информации,</w:t>
            </w:r>
          </w:p>
          <w:p w:rsidR="00D66B87" w:rsidRPr="00D66B87" w:rsidRDefault="00D66B87" w:rsidP="00D66B87">
            <w:pPr>
              <w:pStyle w:val="1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размещенной</w:t>
            </w:r>
            <w:proofErr w:type="gramEnd"/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стендах,</w:t>
            </w:r>
          </w:p>
          <w:p w:rsidR="00D66B87" w:rsidRPr="00D66B87" w:rsidRDefault="00D66B87" w:rsidP="00D66B87">
            <w:pPr>
              <w:pStyle w:val="1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посвященных</w:t>
            </w:r>
          </w:p>
          <w:p w:rsidR="00D66B87" w:rsidRPr="00D66B87" w:rsidRDefault="00D66B87" w:rsidP="00D66B87">
            <w:pPr>
              <w:pStyle w:val="1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антикоррупционной</w:t>
            </w:r>
          </w:p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тематике</w:t>
            </w:r>
          </w:p>
        </w:tc>
        <w:tc>
          <w:tcPr>
            <w:tcW w:w="2426" w:type="dxa"/>
          </w:tcPr>
          <w:p w:rsidR="00D66B87" w:rsidRPr="00D66B87" w:rsidRDefault="00D66B87" w:rsidP="00D66B87">
            <w:pPr>
              <w:pStyle w:val="1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Заместитель</w:t>
            </w:r>
          </w:p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директора</w:t>
            </w:r>
          </w:p>
        </w:tc>
        <w:tc>
          <w:tcPr>
            <w:tcW w:w="2426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проводится</w:t>
            </w:r>
          </w:p>
        </w:tc>
      </w:tr>
      <w:tr w:rsidR="00D66B87" w:rsidTr="00D66B87">
        <w:tc>
          <w:tcPr>
            <w:tcW w:w="755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</w:t>
            </w:r>
          </w:p>
        </w:tc>
        <w:tc>
          <w:tcPr>
            <w:tcW w:w="4099" w:type="dxa"/>
          </w:tcPr>
          <w:p w:rsidR="00D66B87" w:rsidRPr="00D66B87" w:rsidRDefault="00D66B87" w:rsidP="00D66B87">
            <w:pPr>
              <w:pStyle w:val="1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Прием граждан руководством</w:t>
            </w:r>
          </w:p>
          <w:p w:rsidR="00D66B87" w:rsidRPr="00D66B87" w:rsidRDefault="00D66B87" w:rsidP="00D66B87">
            <w:pPr>
              <w:pStyle w:val="1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Учреждения по вопросам</w:t>
            </w:r>
          </w:p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противодействия коррупции</w:t>
            </w:r>
          </w:p>
        </w:tc>
        <w:tc>
          <w:tcPr>
            <w:tcW w:w="2426" w:type="dxa"/>
          </w:tcPr>
          <w:p w:rsidR="00D66B87" w:rsidRPr="00D66B87" w:rsidRDefault="00D66B87" w:rsidP="00D66B87">
            <w:pPr>
              <w:pStyle w:val="1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Директор,</w:t>
            </w:r>
          </w:p>
          <w:p w:rsidR="00D66B87" w:rsidRPr="00D66B87" w:rsidRDefault="00D66B87" w:rsidP="00D66B87">
            <w:pPr>
              <w:pStyle w:val="1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заместитель</w:t>
            </w:r>
          </w:p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директора</w:t>
            </w:r>
          </w:p>
        </w:tc>
        <w:tc>
          <w:tcPr>
            <w:tcW w:w="2426" w:type="dxa"/>
          </w:tcPr>
          <w:p w:rsidR="00D66B87" w:rsidRPr="00D66B87" w:rsidRDefault="00D66B87" w:rsidP="00D66B87">
            <w:pPr>
              <w:pStyle w:val="1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информация</w:t>
            </w:r>
          </w:p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актуальна</w:t>
            </w:r>
          </w:p>
        </w:tc>
      </w:tr>
      <w:tr w:rsidR="00D66B87" w:rsidTr="00D66B87">
        <w:tc>
          <w:tcPr>
            <w:tcW w:w="755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</w:t>
            </w:r>
          </w:p>
        </w:tc>
        <w:tc>
          <w:tcPr>
            <w:tcW w:w="4099" w:type="dxa"/>
          </w:tcPr>
          <w:p w:rsidR="00D66B87" w:rsidRPr="00D66B87" w:rsidRDefault="00D66B87" w:rsidP="00D66B87">
            <w:pPr>
              <w:pStyle w:val="1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Своевременное, объективное и</w:t>
            </w:r>
          </w:p>
          <w:p w:rsidR="00D66B87" w:rsidRPr="00D66B87" w:rsidRDefault="00D66B87" w:rsidP="00D66B87">
            <w:pPr>
              <w:pStyle w:val="1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полное рассмотрение обращений граждан, поступивших на личном </w:t>
            </w: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приеме, по почте и </w:t>
            </w:r>
            <w:proofErr w:type="gramStart"/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</w:t>
            </w:r>
            <w:proofErr w:type="gramEnd"/>
          </w:p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электронный адрес Учреждения</w:t>
            </w:r>
          </w:p>
        </w:tc>
        <w:tc>
          <w:tcPr>
            <w:tcW w:w="2426" w:type="dxa"/>
          </w:tcPr>
          <w:p w:rsidR="00D66B87" w:rsidRPr="00D66B87" w:rsidRDefault="00D66B87" w:rsidP="00D66B87">
            <w:pPr>
              <w:pStyle w:val="1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Директор,</w:t>
            </w:r>
          </w:p>
          <w:p w:rsidR="00D66B87" w:rsidRPr="00D66B87" w:rsidRDefault="00D66B87" w:rsidP="00D66B87">
            <w:pPr>
              <w:pStyle w:val="1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заместитель</w:t>
            </w:r>
          </w:p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директора</w:t>
            </w:r>
          </w:p>
        </w:tc>
        <w:tc>
          <w:tcPr>
            <w:tcW w:w="2426" w:type="dxa"/>
          </w:tcPr>
          <w:p w:rsidR="00D66B87" w:rsidRPr="00D66B87" w:rsidRDefault="00D66B87" w:rsidP="00D66B87">
            <w:pPr>
              <w:pStyle w:val="1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обращений не</w:t>
            </w:r>
          </w:p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поступало</w:t>
            </w:r>
          </w:p>
        </w:tc>
      </w:tr>
      <w:tr w:rsidR="00D66B87" w:rsidTr="00D66B87">
        <w:tc>
          <w:tcPr>
            <w:tcW w:w="755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5.</w:t>
            </w:r>
          </w:p>
        </w:tc>
        <w:tc>
          <w:tcPr>
            <w:tcW w:w="4099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Организация системы внутреннего контроля финансово-хозяйственной деятельности Учреждения</w:t>
            </w:r>
          </w:p>
        </w:tc>
        <w:tc>
          <w:tcPr>
            <w:tcW w:w="2426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Главный бухгалтер</w:t>
            </w:r>
          </w:p>
        </w:tc>
        <w:tc>
          <w:tcPr>
            <w:tcW w:w="2426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организовано</w:t>
            </w:r>
          </w:p>
        </w:tc>
      </w:tr>
      <w:tr w:rsidR="00D66B87" w:rsidTr="00D66B87">
        <w:tc>
          <w:tcPr>
            <w:tcW w:w="755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6.</w:t>
            </w:r>
          </w:p>
        </w:tc>
        <w:tc>
          <w:tcPr>
            <w:tcW w:w="4099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Организация телефона горячей линии с руководством Учреждения для звонков по фактам вымогательства, взяточничества и других </w:t>
            </w: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проявлений коррупции и других правонарушений</w:t>
            </w:r>
          </w:p>
        </w:tc>
        <w:tc>
          <w:tcPr>
            <w:tcW w:w="2426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Заместитель директора</w:t>
            </w:r>
          </w:p>
        </w:tc>
        <w:tc>
          <w:tcPr>
            <w:tcW w:w="2426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действует</w:t>
            </w:r>
          </w:p>
        </w:tc>
      </w:tr>
      <w:tr w:rsidR="00D66B87" w:rsidTr="00D66B87">
        <w:tc>
          <w:tcPr>
            <w:tcW w:w="755" w:type="dxa"/>
          </w:tcPr>
          <w:p w:rsidR="00D66B87" w:rsidRDefault="00D66B87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7.</w:t>
            </w:r>
          </w:p>
        </w:tc>
        <w:tc>
          <w:tcPr>
            <w:tcW w:w="4099" w:type="dxa"/>
          </w:tcPr>
          <w:p w:rsidR="00D66B87" w:rsidRPr="00D66B87" w:rsidRDefault="00D66B87" w:rsidP="00D66B87">
            <w:pPr>
              <w:pStyle w:val="1"/>
              <w:shd w:val="clear" w:color="auto" w:fill="auto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66B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Проведение совещаний при директоре и собраний трудового коллектива на антикоррупционную тему</w:t>
            </w:r>
          </w:p>
        </w:tc>
        <w:tc>
          <w:tcPr>
            <w:tcW w:w="2426" w:type="dxa"/>
          </w:tcPr>
          <w:p w:rsidR="00D66B87" w:rsidRPr="00D66B87" w:rsidRDefault="00560E69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E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Заместитель директора</w:t>
            </w:r>
          </w:p>
        </w:tc>
        <w:tc>
          <w:tcPr>
            <w:tcW w:w="2426" w:type="dxa"/>
          </w:tcPr>
          <w:p w:rsidR="00D66B87" w:rsidRPr="00D66B87" w:rsidRDefault="00560E69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E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оперативное совещание</w:t>
            </w:r>
          </w:p>
        </w:tc>
      </w:tr>
      <w:tr w:rsidR="00560E69" w:rsidTr="00D66B87">
        <w:tc>
          <w:tcPr>
            <w:tcW w:w="755" w:type="dxa"/>
          </w:tcPr>
          <w:p w:rsidR="00560E69" w:rsidRDefault="00560E69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8.</w:t>
            </w:r>
          </w:p>
        </w:tc>
        <w:tc>
          <w:tcPr>
            <w:tcW w:w="4099" w:type="dxa"/>
          </w:tcPr>
          <w:p w:rsidR="00560E69" w:rsidRPr="00D66B87" w:rsidRDefault="00560E69" w:rsidP="00D66B87">
            <w:pPr>
              <w:pStyle w:val="1"/>
              <w:shd w:val="clear" w:color="auto" w:fill="auto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E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Проведение </w:t>
            </w:r>
            <w:proofErr w:type="gramStart"/>
            <w:r w:rsidRPr="00560E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анализа результатов рассмотрения обращений граждан</w:t>
            </w:r>
            <w:proofErr w:type="gramEnd"/>
            <w:r w:rsidRPr="00560E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 фактах проявления коррупции</w:t>
            </w:r>
          </w:p>
        </w:tc>
        <w:tc>
          <w:tcPr>
            <w:tcW w:w="2426" w:type="dxa"/>
          </w:tcPr>
          <w:p w:rsidR="00560E69" w:rsidRPr="00D66B87" w:rsidRDefault="00560E69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E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Комиссия по противодействию коррупции</w:t>
            </w:r>
          </w:p>
        </w:tc>
        <w:tc>
          <w:tcPr>
            <w:tcW w:w="2426" w:type="dxa"/>
          </w:tcPr>
          <w:p w:rsidR="00560E69" w:rsidRPr="00D66B87" w:rsidRDefault="00560E69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E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обращений не поступало</w:t>
            </w:r>
          </w:p>
        </w:tc>
      </w:tr>
      <w:tr w:rsidR="00560E69" w:rsidTr="00D66B87">
        <w:tc>
          <w:tcPr>
            <w:tcW w:w="755" w:type="dxa"/>
          </w:tcPr>
          <w:p w:rsidR="00560E69" w:rsidRDefault="00560E69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9.</w:t>
            </w:r>
          </w:p>
        </w:tc>
        <w:tc>
          <w:tcPr>
            <w:tcW w:w="4099" w:type="dxa"/>
          </w:tcPr>
          <w:p w:rsidR="00560E69" w:rsidRPr="00560E69" w:rsidRDefault="00560E69" w:rsidP="00D66B87">
            <w:pPr>
              <w:pStyle w:val="1"/>
              <w:shd w:val="clear" w:color="auto" w:fill="auto"/>
              <w:spacing w:line="34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E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Проведение служебных проверок при выявлении в ходе работы деяний коррупционной направленности со стороны работников Учреждения</w:t>
            </w:r>
          </w:p>
        </w:tc>
        <w:tc>
          <w:tcPr>
            <w:tcW w:w="2426" w:type="dxa"/>
          </w:tcPr>
          <w:p w:rsidR="00560E69" w:rsidRPr="00D66B87" w:rsidRDefault="00560E69" w:rsidP="00D66B87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E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Комиссия по противодействию коррупции</w:t>
            </w:r>
          </w:p>
        </w:tc>
        <w:tc>
          <w:tcPr>
            <w:tcW w:w="2426" w:type="dxa"/>
          </w:tcPr>
          <w:p w:rsidR="00560E69" w:rsidRPr="00560E69" w:rsidRDefault="00560E69" w:rsidP="00560E69">
            <w:pPr>
              <w:pStyle w:val="1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0E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деяния</w:t>
            </w:r>
          </w:p>
          <w:p w:rsidR="00560E69" w:rsidRPr="00D66B87" w:rsidRDefault="00560E69" w:rsidP="00560E69">
            <w:pPr>
              <w:pStyle w:val="1"/>
              <w:shd w:val="clear" w:color="auto" w:fill="auto"/>
              <w:spacing w:line="34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560E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коррупционной направленности не выявлены</w:t>
            </w:r>
            <w:proofErr w:type="gramEnd"/>
          </w:p>
        </w:tc>
      </w:tr>
    </w:tbl>
    <w:p w:rsidR="00D66B87" w:rsidRPr="00D66B87" w:rsidRDefault="00D66B87" w:rsidP="00D66B87">
      <w:pPr>
        <w:pStyle w:val="1"/>
        <w:shd w:val="clear" w:color="auto" w:fill="auto"/>
        <w:spacing w:line="342" w:lineRule="exact"/>
        <w:ind w:left="62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4D99" w:rsidRPr="00D66B87" w:rsidRDefault="00084D99">
      <w:pPr>
        <w:rPr>
          <w:rFonts w:ascii="Times New Roman" w:hAnsi="Times New Roman" w:cs="Times New Roman"/>
          <w:sz w:val="28"/>
          <w:szCs w:val="28"/>
        </w:rPr>
      </w:pPr>
    </w:p>
    <w:p w:rsidR="00084D99" w:rsidRPr="00D66B87" w:rsidRDefault="00084D9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84D99" w:rsidRPr="00D66B87">
      <w:type w:val="continuous"/>
      <w:pgSz w:w="11905" w:h="16837"/>
      <w:pgMar w:top="1388" w:right="251" w:bottom="2720" w:left="210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05E" w:rsidRDefault="0006305E">
      <w:r>
        <w:separator/>
      </w:r>
    </w:p>
  </w:endnote>
  <w:endnote w:type="continuationSeparator" w:id="0">
    <w:p w:rsidR="0006305E" w:rsidRDefault="00063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05E" w:rsidRDefault="0006305E"/>
  </w:footnote>
  <w:footnote w:type="continuationSeparator" w:id="0">
    <w:p w:rsidR="0006305E" w:rsidRDefault="0006305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D99"/>
    <w:rsid w:val="0006305E"/>
    <w:rsid w:val="00084D99"/>
    <w:rsid w:val="00560E69"/>
    <w:rsid w:val="00D6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">
    <w:name w:val="Основной текст (2)_"/>
    <w:basedOn w:val="a0"/>
    <w:link w:val="2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D66B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66B87"/>
    <w:rPr>
      <w:color w:val="000000"/>
    </w:rPr>
  </w:style>
  <w:style w:type="paragraph" w:styleId="a7">
    <w:name w:val="footer"/>
    <w:basedOn w:val="a"/>
    <w:link w:val="a8"/>
    <w:uiPriority w:val="99"/>
    <w:unhideWhenUsed/>
    <w:rsid w:val="00D66B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66B87"/>
    <w:rPr>
      <w:color w:val="000000"/>
    </w:rPr>
  </w:style>
  <w:style w:type="table" w:styleId="a9">
    <w:name w:val="Table Grid"/>
    <w:basedOn w:val="a1"/>
    <w:uiPriority w:val="59"/>
    <w:rsid w:val="00D66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">
    <w:name w:val="Основной текст (2)_"/>
    <w:basedOn w:val="a0"/>
    <w:link w:val="2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D66B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66B87"/>
    <w:rPr>
      <w:color w:val="000000"/>
    </w:rPr>
  </w:style>
  <w:style w:type="paragraph" w:styleId="a7">
    <w:name w:val="footer"/>
    <w:basedOn w:val="a"/>
    <w:link w:val="a8"/>
    <w:uiPriority w:val="99"/>
    <w:unhideWhenUsed/>
    <w:rsid w:val="00D66B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66B87"/>
    <w:rPr>
      <w:color w:val="000000"/>
    </w:rPr>
  </w:style>
  <w:style w:type="table" w:styleId="a9">
    <w:name w:val="Table Grid"/>
    <w:basedOn w:val="a1"/>
    <w:uiPriority w:val="59"/>
    <w:rsid w:val="00D66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1</cp:revision>
  <dcterms:created xsi:type="dcterms:W3CDTF">2019-12-04T09:22:00Z</dcterms:created>
  <dcterms:modified xsi:type="dcterms:W3CDTF">2019-12-04T09:37:00Z</dcterms:modified>
</cp:coreProperties>
</file>