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Look w:val="01E0" w:firstRow="1" w:lastRow="1" w:firstColumn="1" w:lastColumn="1" w:noHBand="0" w:noVBand="0"/>
      </w:tblPr>
      <w:tblGrid>
        <w:gridCol w:w="9927"/>
      </w:tblGrid>
      <w:tr w:rsidR="008A1300" w:rsidTr="008A1300">
        <w:trPr>
          <w:trHeight w:val="2978"/>
        </w:trPr>
        <w:tc>
          <w:tcPr>
            <w:tcW w:w="9927" w:type="dxa"/>
          </w:tcPr>
          <w:p w:rsidR="008A1300" w:rsidRDefault="008A1300" w:rsidP="00F17C02">
            <w:pPr>
              <w:pStyle w:val="ConsPlusTitle"/>
              <w:widowControl/>
              <w:jc w:val="center"/>
              <w:rPr>
                <w:lang w:eastAsia="en-US"/>
              </w:rPr>
            </w:pPr>
          </w:p>
          <w:p w:rsidR="00AC12C4" w:rsidRDefault="00AC12C4" w:rsidP="00F17C02">
            <w:pPr>
              <w:pStyle w:val="ConsPlusTitle"/>
              <w:widowControl/>
              <w:jc w:val="center"/>
              <w:rPr>
                <w:lang w:eastAsia="en-US"/>
              </w:rPr>
            </w:pPr>
          </w:p>
          <w:p w:rsidR="00AC12C4" w:rsidRDefault="00AC12C4" w:rsidP="00F17C02">
            <w:pPr>
              <w:pStyle w:val="ConsPlusTitle"/>
              <w:widowControl/>
              <w:jc w:val="center"/>
              <w:rPr>
                <w:lang w:eastAsia="en-US"/>
              </w:rPr>
            </w:pPr>
          </w:p>
          <w:p w:rsidR="00AC12C4" w:rsidRDefault="00AC12C4" w:rsidP="00F17C02">
            <w:pPr>
              <w:pStyle w:val="ConsPlusTitle"/>
              <w:widowControl/>
              <w:jc w:val="center"/>
              <w:rPr>
                <w:lang w:eastAsia="en-US"/>
              </w:rPr>
            </w:pPr>
          </w:p>
          <w:p w:rsidR="00AC12C4" w:rsidRDefault="00AC12C4" w:rsidP="00F17C02">
            <w:pPr>
              <w:pStyle w:val="ConsPlusTitle"/>
              <w:widowControl/>
              <w:jc w:val="center"/>
              <w:rPr>
                <w:lang w:eastAsia="en-US"/>
              </w:rPr>
            </w:pPr>
          </w:p>
          <w:p w:rsidR="00450A3F" w:rsidRDefault="00450A3F" w:rsidP="00F17C02">
            <w:pPr>
              <w:pStyle w:val="ConsPlusTitle"/>
              <w:widowControl/>
              <w:jc w:val="center"/>
              <w:rPr>
                <w:lang w:eastAsia="en-US"/>
              </w:rPr>
            </w:pPr>
          </w:p>
          <w:p w:rsidR="00865316" w:rsidRDefault="00865316" w:rsidP="00F17C02">
            <w:pPr>
              <w:pStyle w:val="ConsPlusTitle"/>
              <w:widowControl/>
              <w:jc w:val="center"/>
              <w:rPr>
                <w:lang w:eastAsia="en-US"/>
              </w:rPr>
            </w:pPr>
          </w:p>
          <w:p w:rsidR="00865316" w:rsidRDefault="00865316" w:rsidP="00F17C02">
            <w:pPr>
              <w:pStyle w:val="ConsPlusTitle"/>
              <w:widowControl/>
              <w:jc w:val="center"/>
              <w:rPr>
                <w:lang w:eastAsia="en-US"/>
              </w:rPr>
            </w:pPr>
          </w:p>
          <w:p w:rsidR="008A1300" w:rsidRDefault="008A1300" w:rsidP="00F17C02">
            <w:pPr>
              <w:pStyle w:val="ConsPlusTitle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Административного регламента </w:t>
            </w:r>
          </w:p>
          <w:p w:rsidR="008A1300" w:rsidRDefault="00E04080" w:rsidP="00F17C02">
            <w:pPr>
              <w:pStyle w:val="ConsPlusTitle"/>
              <w:widowControl/>
              <w:jc w:val="center"/>
              <w:rPr>
                <w:bCs w:val="0"/>
                <w:lang w:eastAsia="en-US"/>
              </w:rPr>
            </w:pPr>
            <w:r w:rsidRPr="00E04080">
              <w:rPr>
                <w:lang w:eastAsia="en-US"/>
              </w:rPr>
      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</w:t>
            </w:r>
            <w:r>
              <w:rPr>
                <w:lang w:eastAsia="en-US"/>
              </w:rPr>
              <w:t> </w:t>
            </w:r>
            <w:r w:rsidRPr="00E04080">
              <w:rPr>
                <w:lang w:eastAsia="en-US"/>
              </w:rPr>
              <w:t>области государственной услуги</w:t>
            </w:r>
          </w:p>
          <w:p w:rsidR="008A1300" w:rsidRDefault="008A1300" w:rsidP="00F17C02">
            <w:pPr>
              <w:pStyle w:val="ConsPlusTitle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«</w:t>
            </w:r>
            <w:r w:rsidR="00964DF7">
              <w:rPr>
                <w:bCs w:val="0"/>
                <w:lang w:eastAsia="en-US"/>
              </w:rPr>
              <w:t>Назначе</w:t>
            </w:r>
            <w:r w:rsidR="00586F0A" w:rsidRPr="00586F0A">
              <w:rPr>
                <w:bCs w:val="0"/>
                <w:lang w:eastAsia="en-US"/>
              </w:rPr>
              <w:t>ни</w:t>
            </w:r>
            <w:r w:rsidR="00586F0A">
              <w:rPr>
                <w:bCs w:val="0"/>
                <w:lang w:eastAsia="en-US"/>
              </w:rPr>
              <w:t>е</w:t>
            </w:r>
            <w:r w:rsidR="00586F0A" w:rsidRPr="00586F0A">
              <w:rPr>
                <w:bCs w:val="0"/>
                <w:lang w:eastAsia="en-US"/>
              </w:rPr>
              <w:t xml:space="preserve"> </w:t>
            </w:r>
            <w:r w:rsidR="00475915">
              <w:rPr>
                <w:bCs w:val="0"/>
                <w:lang w:eastAsia="en-US"/>
              </w:rPr>
              <w:t xml:space="preserve">и организация выплаты </w:t>
            </w:r>
            <w:r w:rsidR="005B098C">
              <w:rPr>
                <w:bCs w:val="0"/>
                <w:lang w:eastAsia="en-US"/>
              </w:rPr>
              <w:t xml:space="preserve">единовременных пособий </w:t>
            </w:r>
            <w:r w:rsidR="005B098C" w:rsidRPr="005B098C">
              <w:rPr>
                <w:lang w:eastAsia="en-US"/>
              </w:rPr>
              <w:t>народны</w:t>
            </w:r>
            <w:r w:rsidR="005B098C">
              <w:rPr>
                <w:lang w:eastAsia="en-US"/>
              </w:rPr>
              <w:t>м</w:t>
            </w:r>
            <w:r w:rsidR="005B098C" w:rsidRPr="005B098C">
              <w:rPr>
                <w:lang w:eastAsia="en-US"/>
              </w:rPr>
              <w:t xml:space="preserve"> дружинник</w:t>
            </w:r>
            <w:r w:rsidR="005B098C">
              <w:rPr>
                <w:lang w:eastAsia="en-US"/>
              </w:rPr>
              <w:t>ам</w:t>
            </w:r>
            <w:r>
              <w:rPr>
                <w:bCs w:val="0"/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  <w:p w:rsidR="006E6F6A" w:rsidRDefault="006E6F6A" w:rsidP="00F17C02">
            <w:pPr>
              <w:pStyle w:val="ConsPlusTitle"/>
              <w:jc w:val="center"/>
              <w:rPr>
                <w:lang w:eastAsia="en-US"/>
              </w:rPr>
            </w:pPr>
          </w:p>
          <w:p w:rsidR="008A1300" w:rsidRDefault="008A1300" w:rsidP="00F17C02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</w:p>
        </w:tc>
      </w:tr>
    </w:tbl>
    <w:p w:rsidR="00DA3632" w:rsidRPr="00DA3632" w:rsidRDefault="00DA3632" w:rsidP="00F17C02">
      <w:pPr>
        <w:tabs>
          <w:tab w:val="left" w:pos="1080"/>
        </w:tabs>
      </w:pPr>
      <w:r>
        <w:tab/>
      </w:r>
      <w:r w:rsidRPr="00DA3632">
        <w:t>Во исполнение Федерального закона от 27</w:t>
      </w:r>
      <w:r w:rsidR="006D741F">
        <w:t xml:space="preserve"> июля </w:t>
      </w:r>
      <w:r w:rsidRPr="00DA3632">
        <w:t xml:space="preserve">2010 </w:t>
      </w:r>
      <w:r w:rsidR="006D741F">
        <w:t xml:space="preserve">года </w:t>
      </w:r>
      <w:r w:rsidRPr="00DA3632">
        <w:t xml:space="preserve">№ 210-ФЗ «Об организации предоставления государственных и муниципальных услуг», постановления Правительства Свердловской области от 16.11.2011 № 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964DF7" w:rsidRPr="00286105" w:rsidRDefault="00964DF7" w:rsidP="00E04080">
      <w:pPr>
        <w:tabs>
          <w:tab w:val="left" w:pos="1080"/>
        </w:tabs>
        <w:ind w:firstLine="0"/>
        <w:rPr>
          <w:b/>
        </w:rPr>
      </w:pPr>
      <w:r w:rsidRPr="00286105">
        <w:rPr>
          <w:b/>
        </w:rPr>
        <w:t xml:space="preserve">ПРИКАЗЫВАЮ: </w:t>
      </w:r>
    </w:p>
    <w:p w:rsidR="00964DF7" w:rsidRPr="00964DF7" w:rsidRDefault="00DA3632" w:rsidP="005B098C">
      <w:pPr>
        <w:tabs>
          <w:tab w:val="left" w:pos="1080"/>
        </w:tabs>
        <w:rPr>
          <w:bCs/>
        </w:rPr>
      </w:pPr>
      <w:r>
        <w:rPr>
          <w:bCs/>
        </w:rPr>
        <w:tab/>
      </w:r>
      <w:r w:rsidR="00964DF7" w:rsidRPr="00964DF7">
        <w:rPr>
          <w:bCs/>
        </w:rPr>
        <w:t>1.</w:t>
      </w:r>
      <w:r>
        <w:rPr>
          <w:bCs/>
        </w:rPr>
        <w:t> </w:t>
      </w:r>
      <w:r w:rsidR="00964DF7" w:rsidRPr="00964DF7">
        <w:rPr>
          <w:bCs/>
        </w:rPr>
        <w:t xml:space="preserve">Утвердить Административный регламент </w:t>
      </w:r>
      <w:r w:rsidR="00D5120E" w:rsidRPr="00D5120E">
        <w:rPr>
          <w:bCs/>
        </w:rPr>
        <w:t xml:space="preserve"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</w:t>
      </w:r>
      <w:r w:rsidR="00964DF7" w:rsidRPr="00964DF7">
        <w:t>«</w:t>
      </w:r>
      <w:r w:rsidR="005B098C" w:rsidRPr="005B098C">
        <w:rPr>
          <w:bCs/>
        </w:rPr>
        <w:t xml:space="preserve">Назначение </w:t>
      </w:r>
      <w:r w:rsidR="00475915">
        <w:rPr>
          <w:bCs/>
        </w:rPr>
        <w:t xml:space="preserve">и организация выплаты </w:t>
      </w:r>
      <w:r w:rsidR="005B098C" w:rsidRPr="005B098C">
        <w:rPr>
          <w:bCs/>
        </w:rPr>
        <w:t>единовременных пособий народным дружинникам</w:t>
      </w:r>
      <w:r w:rsidR="00964DF7">
        <w:t>»</w:t>
      </w:r>
      <w:r w:rsidR="00964DF7" w:rsidRPr="00964DF7">
        <w:t xml:space="preserve"> (прилагается).</w:t>
      </w:r>
      <w:r w:rsidR="00964DF7" w:rsidRPr="00964DF7">
        <w:rPr>
          <w:bCs/>
        </w:rPr>
        <w:t xml:space="preserve"> </w:t>
      </w:r>
    </w:p>
    <w:p w:rsidR="00964DF7" w:rsidRPr="00964DF7" w:rsidRDefault="00964DF7" w:rsidP="00F17C02">
      <w:pPr>
        <w:tabs>
          <w:tab w:val="left" w:pos="1080"/>
        </w:tabs>
      </w:pPr>
      <w:r>
        <w:tab/>
      </w:r>
      <w:r w:rsidRPr="00964DF7">
        <w:t>2.</w:t>
      </w:r>
      <w:r w:rsidR="00DA3632">
        <w:t> </w:t>
      </w:r>
      <w:proofErr w:type="gramStart"/>
      <w:r w:rsidRPr="00964DF7">
        <w:t>Контроль за</w:t>
      </w:r>
      <w:proofErr w:type="gramEnd"/>
      <w:r w:rsidRPr="00964DF7">
        <w:t xml:space="preserve"> </w:t>
      </w:r>
      <w:r w:rsidR="00286105">
        <w:t>исп</w:t>
      </w:r>
      <w:r w:rsidRPr="00964DF7">
        <w:t>олнением настоящего приказа возложить на </w:t>
      </w:r>
      <w:r w:rsidR="00582E74">
        <w:t>З</w:t>
      </w:r>
      <w:r w:rsidRPr="00964DF7">
        <w:t xml:space="preserve">аместителя Министра социальной политики Свердловской области </w:t>
      </w:r>
      <w:r w:rsidR="005B098C">
        <w:t>С.П. Золотова</w:t>
      </w:r>
      <w:r w:rsidRPr="00964DF7">
        <w:t xml:space="preserve">. </w:t>
      </w:r>
    </w:p>
    <w:p w:rsidR="00964DF7" w:rsidRPr="00964DF7" w:rsidRDefault="00964DF7" w:rsidP="00F17C02">
      <w:pPr>
        <w:tabs>
          <w:tab w:val="left" w:pos="1080"/>
        </w:tabs>
      </w:pPr>
      <w:r>
        <w:tab/>
      </w:r>
      <w:r w:rsidRPr="00964DF7">
        <w:t>3.</w:t>
      </w:r>
      <w:r w:rsidR="00DA3632">
        <w:t> </w:t>
      </w:r>
      <w:r w:rsidR="00286105" w:rsidRPr="00286105">
        <w:t xml:space="preserve">Настоящий приказ опубликовать на «Официальном </w:t>
      </w:r>
      <w:proofErr w:type="gramStart"/>
      <w:r w:rsidR="00286105" w:rsidRPr="00286105">
        <w:t>интернет-портале</w:t>
      </w:r>
      <w:proofErr w:type="gramEnd"/>
      <w:r w:rsidR="00286105" w:rsidRPr="00286105">
        <w:t xml:space="preserve"> правовой информации Свердловской области» (www.pravo.gov66.ru) и</w:t>
      </w:r>
      <w:r w:rsidR="00286105">
        <w:t> </w:t>
      </w:r>
      <w:r w:rsidR="00286105" w:rsidRPr="00286105">
        <w:t>официальном сайте Министерства социальной политики Свердловской области (msp.midural.ru).</w:t>
      </w:r>
    </w:p>
    <w:p w:rsidR="00964DF7" w:rsidRPr="00964DF7" w:rsidRDefault="00964DF7" w:rsidP="00F17C02">
      <w:pPr>
        <w:tabs>
          <w:tab w:val="left" w:pos="1080"/>
        </w:tabs>
        <w:rPr>
          <w:b/>
        </w:rPr>
      </w:pPr>
    </w:p>
    <w:p w:rsidR="00964DF7" w:rsidRPr="00964DF7" w:rsidRDefault="00964DF7" w:rsidP="00F17C02">
      <w:pPr>
        <w:tabs>
          <w:tab w:val="left" w:pos="1080"/>
        </w:tabs>
        <w:rPr>
          <w:b/>
        </w:rPr>
      </w:pPr>
    </w:p>
    <w:p w:rsidR="00857CF3" w:rsidRDefault="00857CF3" w:rsidP="002D76E0">
      <w:pPr>
        <w:tabs>
          <w:tab w:val="left" w:pos="1080"/>
        </w:tabs>
        <w:ind w:firstLine="0"/>
      </w:pPr>
      <w:proofErr w:type="gramStart"/>
      <w:r>
        <w:t>Исполняющий</w:t>
      </w:r>
      <w:proofErr w:type="gramEnd"/>
      <w:r>
        <w:t xml:space="preserve"> обязанности м</w:t>
      </w:r>
      <w:r w:rsidR="00964DF7" w:rsidRPr="00964DF7">
        <w:t>инистр</w:t>
      </w:r>
      <w:r>
        <w:t>а</w:t>
      </w:r>
    </w:p>
    <w:p w:rsidR="00857CF3" w:rsidRDefault="00857CF3" w:rsidP="002D76E0">
      <w:pPr>
        <w:tabs>
          <w:tab w:val="left" w:pos="1080"/>
        </w:tabs>
        <w:ind w:firstLine="0"/>
      </w:pPr>
      <w:r>
        <w:t>социальной политики</w:t>
      </w:r>
    </w:p>
    <w:p w:rsidR="00964DF7" w:rsidRPr="00964DF7" w:rsidRDefault="00857CF3" w:rsidP="002D76E0">
      <w:pPr>
        <w:tabs>
          <w:tab w:val="left" w:pos="1080"/>
        </w:tabs>
        <w:ind w:firstLine="0"/>
      </w:pPr>
      <w:r>
        <w:t xml:space="preserve">Свердловской области    </w:t>
      </w:r>
      <w:r w:rsidR="00964DF7" w:rsidRPr="00964DF7">
        <w:t xml:space="preserve">                                </w:t>
      </w:r>
      <w:r w:rsidR="002D76E0">
        <w:t xml:space="preserve">     </w:t>
      </w:r>
      <w:r w:rsidR="00964DF7" w:rsidRPr="00964DF7">
        <w:t xml:space="preserve">                                      А.В. Злоказов</w:t>
      </w:r>
    </w:p>
    <w:p w:rsidR="002478D6" w:rsidRDefault="002478D6">
      <w:r>
        <w:br w:type="page"/>
      </w:r>
    </w:p>
    <w:p w:rsidR="002D76E0" w:rsidRPr="002D76E0" w:rsidRDefault="002D76E0" w:rsidP="002D76E0">
      <w:pPr>
        <w:autoSpaceDE w:val="0"/>
        <w:autoSpaceDN w:val="0"/>
        <w:adjustRightInd w:val="0"/>
        <w:ind w:left="5387" w:firstLine="0"/>
        <w:jc w:val="left"/>
        <w:rPr>
          <w:color w:val="000000"/>
        </w:rPr>
      </w:pPr>
      <w:r w:rsidRPr="002D76E0">
        <w:rPr>
          <w:color w:val="000000"/>
        </w:rPr>
        <w:lastRenderedPageBreak/>
        <w:t xml:space="preserve">УТВЕРЖДЕН    </w:t>
      </w:r>
    </w:p>
    <w:p w:rsidR="002D76E0" w:rsidRPr="002D76E0" w:rsidRDefault="002D76E0" w:rsidP="002D76E0">
      <w:pPr>
        <w:autoSpaceDE w:val="0"/>
        <w:autoSpaceDN w:val="0"/>
        <w:adjustRightInd w:val="0"/>
        <w:ind w:left="5387" w:firstLine="0"/>
        <w:jc w:val="left"/>
        <w:rPr>
          <w:color w:val="000000"/>
        </w:rPr>
      </w:pPr>
      <w:r w:rsidRPr="002D76E0">
        <w:rPr>
          <w:color w:val="000000"/>
        </w:rPr>
        <w:t>приказом Министерства социальной политики</w:t>
      </w:r>
      <w:r>
        <w:rPr>
          <w:color w:val="000000"/>
        </w:rPr>
        <w:t xml:space="preserve"> </w:t>
      </w:r>
      <w:r w:rsidRPr="002D76E0">
        <w:rPr>
          <w:color w:val="000000"/>
        </w:rPr>
        <w:t>Свердловской области</w:t>
      </w:r>
    </w:p>
    <w:p w:rsidR="006C7A96" w:rsidRDefault="002D76E0" w:rsidP="002D76E0">
      <w:pPr>
        <w:autoSpaceDE w:val="0"/>
        <w:autoSpaceDN w:val="0"/>
        <w:adjustRightInd w:val="0"/>
        <w:ind w:left="5387" w:firstLine="0"/>
        <w:jc w:val="left"/>
        <w:rPr>
          <w:color w:val="000000"/>
        </w:rPr>
      </w:pPr>
      <w:proofErr w:type="spellStart"/>
      <w:r>
        <w:rPr>
          <w:color w:val="000000"/>
        </w:rPr>
        <w:t>от_______________</w:t>
      </w:r>
      <w:r w:rsidRPr="002D76E0">
        <w:rPr>
          <w:color w:val="000000"/>
        </w:rPr>
        <w:t>г</w:t>
      </w:r>
      <w:proofErr w:type="spellEnd"/>
      <w:r w:rsidRPr="002D76E0">
        <w:rPr>
          <w:color w:val="000000"/>
        </w:rPr>
        <w:t>.</w:t>
      </w:r>
      <w:r>
        <w:rPr>
          <w:color w:val="000000"/>
        </w:rPr>
        <w:t xml:space="preserve"> </w:t>
      </w:r>
      <w:r w:rsidRPr="002D76E0">
        <w:rPr>
          <w:color w:val="000000"/>
        </w:rPr>
        <w:t>№</w:t>
      </w:r>
      <w:r>
        <w:rPr>
          <w:color w:val="000000"/>
        </w:rPr>
        <w:t xml:space="preserve">___________ </w:t>
      </w:r>
      <w:r w:rsidRPr="002D76E0">
        <w:rPr>
          <w:b/>
          <w:color w:val="000000"/>
        </w:rPr>
        <w:t>«</w:t>
      </w:r>
      <w:r w:rsidRPr="002D76E0">
        <w:rPr>
          <w:color w:val="000000"/>
        </w:rPr>
        <w:t xml:space="preserve">Об утверждении </w:t>
      </w:r>
      <w:r>
        <w:rPr>
          <w:color w:val="000000"/>
        </w:rPr>
        <w:t>А</w:t>
      </w:r>
      <w:r w:rsidRPr="002D76E0">
        <w:rPr>
          <w:color w:val="000000"/>
        </w:rPr>
        <w:t xml:space="preserve">дминистративного регламента </w:t>
      </w:r>
      <w:r w:rsidR="00D5120E" w:rsidRPr="00D5120E">
        <w:rPr>
          <w:color w:val="000000"/>
        </w:rPr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  <w:r w:rsidRPr="002D76E0">
        <w:rPr>
          <w:color w:val="000000"/>
        </w:rPr>
        <w:t xml:space="preserve"> «Назначение </w:t>
      </w:r>
      <w:r w:rsidR="00475915">
        <w:rPr>
          <w:color w:val="000000"/>
        </w:rPr>
        <w:t xml:space="preserve">и организация выплаты </w:t>
      </w:r>
      <w:r w:rsidRPr="002D76E0">
        <w:rPr>
          <w:color w:val="000000"/>
        </w:rPr>
        <w:t>единовременных пособий народным дружинникам»</w:t>
      </w:r>
    </w:p>
    <w:p w:rsidR="00405490" w:rsidRDefault="00405490" w:rsidP="00F17C02">
      <w:pPr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101A7F" w:rsidRPr="00101A7F" w:rsidRDefault="006E6F6A" w:rsidP="00F17C02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А</w:t>
      </w:r>
      <w:r w:rsidRPr="00101A7F">
        <w:rPr>
          <w:b/>
          <w:color w:val="000000"/>
        </w:rPr>
        <w:t>дминистративный регламент</w:t>
      </w:r>
    </w:p>
    <w:p w:rsidR="006525C3" w:rsidRPr="006525C3" w:rsidRDefault="00D5120E" w:rsidP="005B098C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D5120E">
        <w:rPr>
          <w:b/>
          <w:bCs/>
          <w:color w:val="000000"/>
        </w:rPr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</w:t>
      </w:r>
      <w:r>
        <w:rPr>
          <w:b/>
          <w:bCs/>
          <w:color w:val="000000"/>
        </w:rPr>
        <w:t> </w:t>
      </w:r>
      <w:r w:rsidRPr="00D5120E">
        <w:rPr>
          <w:b/>
          <w:bCs/>
          <w:color w:val="000000"/>
        </w:rPr>
        <w:t xml:space="preserve">области государственной услуги </w:t>
      </w:r>
      <w:r w:rsidR="006525C3" w:rsidRPr="006525C3">
        <w:rPr>
          <w:b/>
          <w:color w:val="000000"/>
        </w:rPr>
        <w:t>«</w:t>
      </w:r>
      <w:r w:rsidR="005B098C" w:rsidRPr="005B098C">
        <w:rPr>
          <w:b/>
          <w:color w:val="000000"/>
        </w:rPr>
        <w:t>Назначение</w:t>
      </w:r>
      <w:r w:rsidR="00475915">
        <w:rPr>
          <w:b/>
          <w:color w:val="000000"/>
        </w:rPr>
        <w:t xml:space="preserve"> и организация выплаты </w:t>
      </w:r>
      <w:r w:rsidR="005B098C" w:rsidRPr="005B098C">
        <w:rPr>
          <w:b/>
          <w:color w:val="000000"/>
        </w:rPr>
        <w:t>единовременных пособий народным дружинникам</w:t>
      </w:r>
      <w:r w:rsidR="006525C3" w:rsidRPr="006525C3">
        <w:rPr>
          <w:b/>
          <w:color w:val="000000"/>
        </w:rPr>
        <w:t>»</w:t>
      </w:r>
      <w:r w:rsidR="006525C3" w:rsidRPr="006525C3">
        <w:rPr>
          <w:b/>
          <w:bCs/>
          <w:color w:val="000000"/>
        </w:rPr>
        <w:t xml:space="preserve"> </w:t>
      </w:r>
    </w:p>
    <w:p w:rsidR="00101A7F" w:rsidRDefault="00101A7F" w:rsidP="00F17C02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653C70" w:rsidRPr="00245550" w:rsidRDefault="002D76E0" w:rsidP="00F17C02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Раздел 1</w:t>
      </w:r>
      <w:r w:rsidR="00245550" w:rsidRPr="00245550">
        <w:rPr>
          <w:b/>
          <w:color w:val="000000"/>
        </w:rPr>
        <w:t>. </w:t>
      </w:r>
      <w:r w:rsidR="00653C70" w:rsidRPr="00245550">
        <w:rPr>
          <w:b/>
          <w:color w:val="000000"/>
        </w:rPr>
        <w:t>Общие положения</w:t>
      </w:r>
    </w:p>
    <w:p w:rsidR="0021211D" w:rsidRPr="0013482A" w:rsidRDefault="0021211D" w:rsidP="00F17C02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21211D" w:rsidRPr="007379ED" w:rsidRDefault="0021211D" w:rsidP="00F17C02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7379ED">
        <w:rPr>
          <w:color w:val="000000"/>
        </w:rPr>
        <w:t>Предмет регулирования административного регламента</w:t>
      </w:r>
    </w:p>
    <w:p w:rsidR="004A5F34" w:rsidRPr="007379ED" w:rsidRDefault="004A5F34" w:rsidP="00F17C02">
      <w:pPr>
        <w:autoSpaceDE w:val="0"/>
        <w:autoSpaceDN w:val="0"/>
        <w:adjustRightInd w:val="0"/>
        <w:ind w:left="540"/>
        <w:rPr>
          <w:color w:val="000000"/>
        </w:rPr>
      </w:pPr>
    </w:p>
    <w:p w:rsidR="006525C3" w:rsidRPr="006525C3" w:rsidRDefault="006525C3" w:rsidP="005B098C">
      <w:pPr>
        <w:autoSpaceDE w:val="0"/>
        <w:autoSpaceDN w:val="0"/>
        <w:adjustRightInd w:val="0"/>
      </w:pPr>
      <w:r w:rsidRPr="006525C3">
        <w:t>1.</w:t>
      </w:r>
      <w:r w:rsidR="00DA3632">
        <w:t> </w:t>
      </w:r>
      <w:r w:rsidRPr="006525C3">
        <w:t xml:space="preserve">Административный регламент </w:t>
      </w:r>
      <w:r w:rsidR="00D5120E" w:rsidRPr="00D5120E"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  <w:r w:rsidRPr="006525C3">
        <w:t xml:space="preserve"> «</w:t>
      </w:r>
      <w:r w:rsidR="005B098C" w:rsidRPr="005B098C">
        <w:t xml:space="preserve">Назначение </w:t>
      </w:r>
      <w:r w:rsidR="00475915">
        <w:t xml:space="preserve">и организация выплаты </w:t>
      </w:r>
      <w:r w:rsidR="005B098C" w:rsidRPr="005B098C">
        <w:t>единовременных пособий народным дружинникам</w:t>
      </w:r>
      <w:r w:rsidRPr="006525C3">
        <w:t>» (далее – административный регламент) устанавливает порядок и</w:t>
      </w:r>
      <w:r w:rsidR="002D76E0">
        <w:t> </w:t>
      </w:r>
      <w:r w:rsidRPr="006525C3">
        <w:t xml:space="preserve">стандарт предоставления государственной услуги по </w:t>
      </w:r>
      <w:r>
        <w:t>н</w:t>
      </w:r>
      <w:r w:rsidRPr="006525C3">
        <w:t>азначени</w:t>
      </w:r>
      <w:r>
        <w:t>ю</w:t>
      </w:r>
      <w:r w:rsidRPr="006525C3">
        <w:t xml:space="preserve"> </w:t>
      </w:r>
      <w:r w:rsidR="00A53EBA">
        <w:t xml:space="preserve">и организации </w:t>
      </w:r>
      <w:proofErr w:type="gramStart"/>
      <w:r w:rsidR="00A53EBA">
        <w:t>выплаты</w:t>
      </w:r>
      <w:proofErr w:type="gramEnd"/>
      <w:r w:rsidR="00A53EBA">
        <w:t xml:space="preserve"> </w:t>
      </w:r>
      <w:r w:rsidR="005B098C" w:rsidRPr="005B098C">
        <w:t>народным дружинникам</w:t>
      </w:r>
      <w:r w:rsidR="005B098C">
        <w:t xml:space="preserve"> </w:t>
      </w:r>
      <w:r w:rsidR="005B098C" w:rsidRPr="005B098C">
        <w:t xml:space="preserve">единовременных пособий </w:t>
      </w:r>
      <w:r w:rsidRPr="006525C3">
        <w:t>(далее – государственная услуга)</w:t>
      </w:r>
      <w:r>
        <w:t>.</w:t>
      </w:r>
    </w:p>
    <w:p w:rsidR="006525C3" w:rsidRDefault="006525C3" w:rsidP="00F17C02">
      <w:pPr>
        <w:autoSpaceDE w:val="0"/>
        <w:autoSpaceDN w:val="0"/>
        <w:adjustRightInd w:val="0"/>
        <w:rPr>
          <w:b/>
          <w:highlight w:val="lightGray"/>
        </w:rPr>
      </w:pPr>
      <w:r w:rsidRPr="006525C3">
        <w:t>2.</w:t>
      </w:r>
      <w:r w:rsidR="00DA3632">
        <w:t> </w:t>
      </w:r>
      <w:proofErr w:type="gramStart"/>
      <w:r w:rsidRPr="006525C3">
        <w:t xml:space="preserve">Административный регламент устанавливает сроки и последовательность административных процедур территориальных </w:t>
      </w:r>
      <w:r w:rsidR="00DA3632">
        <w:t xml:space="preserve">отраслевых </w:t>
      </w:r>
      <w:r w:rsidRPr="006525C3">
        <w:t xml:space="preserve">исполнительных органов государственной власти Свердловской области </w:t>
      </w:r>
      <w:r w:rsidR="00DA3632">
        <w:t>–</w:t>
      </w:r>
      <w:r w:rsidRPr="006525C3">
        <w:t xml:space="preserve"> управлений социальной политики Министерства социальной политики Свердловской области </w:t>
      </w:r>
      <w:r w:rsidR="002D76E0">
        <w:br/>
      </w:r>
      <w:r w:rsidRPr="006525C3">
        <w:t>(далее</w:t>
      </w:r>
      <w:r w:rsidR="002D76E0">
        <w:t xml:space="preserve"> </w:t>
      </w:r>
      <w:r w:rsidRPr="006525C3">
        <w:t>–</w:t>
      </w:r>
      <w:r w:rsidR="002D76E0">
        <w:t xml:space="preserve"> </w:t>
      </w:r>
      <w:r w:rsidRPr="006525C3">
        <w:t xml:space="preserve">управление социальной политики), осуществляемых в ходе предоставления государственной услуги, порядок взаимодействия между должностными лицами управления социальной политики, взаимодействия </w:t>
      </w:r>
      <w:r w:rsidRPr="006525C3">
        <w:lastRenderedPageBreak/>
        <w:t>с</w:t>
      </w:r>
      <w:r w:rsidR="00243A4C">
        <w:t> </w:t>
      </w:r>
      <w:r w:rsidRPr="006525C3">
        <w:t>заявителями и иными органами государственной власти, учреждениями и</w:t>
      </w:r>
      <w:r w:rsidR="00243A4C">
        <w:t> </w:t>
      </w:r>
      <w:r w:rsidRPr="006525C3">
        <w:t>организациями, участвующими при предоставлении государственной услуги.</w:t>
      </w:r>
      <w:proofErr w:type="gramEnd"/>
    </w:p>
    <w:p w:rsidR="00855D14" w:rsidRDefault="00855D14" w:rsidP="00F17C02">
      <w:pPr>
        <w:pStyle w:val="ConsPlusTitle"/>
        <w:widowControl/>
        <w:tabs>
          <w:tab w:val="left" w:pos="709"/>
        </w:tabs>
        <w:jc w:val="center"/>
        <w:rPr>
          <w:b w:val="0"/>
        </w:rPr>
      </w:pPr>
    </w:p>
    <w:p w:rsidR="00617E4F" w:rsidRPr="006525C3" w:rsidRDefault="00617E4F" w:rsidP="00F17C02">
      <w:pPr>
        <w:pStyle w:val="ConsPlusTitle"/>
        <w:widowControl/>
        <w:tabs>
          <w:tab w:val="left" w:pos="709"/>
        </w:tabs>
        <w:jc w:val="center"/>
        <w:rPr>
          <w:b w:val="0"/>
        </w:rPr>
      </w:pPr>
      <w:r w:rsidRPr="006525C3">
        <w:rPr>
          <w:b w:val="0"/>
        </w:rPr>
        <w:t>Круг заявителей</w:t>
      </w:r>
    </w:p>
    <w:p w:rsidR="00617E4F" w:rsidRPr="006525C3" w:rsidRDefault="00617E4F" w:rsidP="00F17C02">
      <w:pPr>
        <w:pStyle w:val="ConsPlusTitle"/>
        <w:widowControl/>
        <w:tabs>
          <w:tab w:val="left" w:pos="709"/>
        </w:tabs>
        <w:jc w:val="center"/>
        <w:rPr>
          <w:i/>
          <w:color w:val="0070C0"/>
        </w:rPr>
      </w:pPr>
    </w:p>
    <w:p w:rsidR="00FD006D" w:rsidRDefault="00617E4F" w:rsidP="00FD006D">
      <w:pPr>
        <w:autoSpaceDE w:val="0"/>
        <w:autoSpaceDN w:val="0"/>
        <w:adjustRightInd w:val="0"/>
      </w:pPr>
      <w:r w:rsidRPr="006525C3">
        <w:t>3.</w:t>
      </w:r>
      <w:r w:rsidR="00DA3632">
        <w:t> </w:t>
      </w:r>
      <w:r w:rsidR="00E72E36" w:rsidRPr="006525C3">
        <w:t>Заявителями являются</w:t>
      </w:r>
      <w:r w:rsidR="001C1FD3">
        <w:t xml:space="preserve"> проживающие на территории Свердловской</w:t>
      </w:r>
      <w:r w:rsidR="004608E6">
        <w:rPr>
          <w:lang w:val="en-US"/>
        </w:rPr>
        <w:t> </w:t>
      </w:r>
      <w:r w:rsidR="001C1FD3">
        <w:t>области</w:t>
      </w:r>
      <w:r w:rsidR="0005736C">
        <w:t xml:space="preserve"> </w:t>
      </w:r>
      <w:r w:rsidR="005B098C">
        <w:t>н</w:t>
      </w:r>
      <w:r w:rsidR="005B098C" w:rsidRPr="005B098C">
        <w:t>ародны</w:t>
      </w:r>
      <w:r w:rsidR="005B098C">
        <w:t>е</w:t>
      </w:r>
      <w:r w:rsidR="005B098C" w:rsidRPr="005B098C">
        <w:t xml:space="preserve"> дружинник</w:t>
      </w:r>
      <w:r w:rsidR="005B098C">
        <w:t>и</w:t>
      </w:r>
      <w:r w:rsidR="005B098C" w:rsidRPr="005B098C">
        <w:t xml:space="preserve"> в случае их временной нетрудоспособности продолжительностью более 21 календарного дня вследствие увечья (ранения, травмы, контузии), полученного ими в период участия в</w:t>
      </w:r>
      <w:r w:rsidR="004608E6">
        <w:rPr>
          <w:lang w:val="en-US"/>
        </w:rPr>
        <w:t> </w:t>
      </w:r>
      <w:r w:rsidR="005B098C" w:rsidRPr="005B098C">
        <w:t>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="0005736C">
        <w:t>.</w:t>
      </w:r>
    </w:p>
    <w:p w:rsidR="00D5120E" w:rsidRDefault="00D5120E" w:rsidP="00FD006D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6607E4" w:rsidRDefault="006607E4" w:rsidP="00FD006D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6607E4">
        <w:rPr>
          <w:color w:val="000000"/>
        </w:rPr>
        <w:t>Требования к порядку информирования о предоставлении государственной услуги</w:t>
      </w:r>
    </w:p>
    <w:p w:rsidR="0005736C" w:rsidRDefault="0005736C" w:rsidP="00F17C02">
      <w:pPr>
        <w:autoSpaceDE w:val="0"/>
        <w:autoSpaceDN w:val="0"/>
        <w:adjustRightInd w:val="0"/>
        <w:jc w:val="center"/>
        <w:rPr>
          <w:color w:val="000000"/>
        </w:rPr>
      </w:pPr>
    </w:p>
    <w:p w:rsidR="0005736C" w:rsidRPr="006607E4" w:rsidRDefault="0005736C" w:rsidP="0005736C">
      <w:pPr>
        <w:autoSpaceDE w:val="0"/>
        <w:autoSpaceDN w:val="0"/>
        <w:adjustRightInd w:val="0"/>
        <w:rPr>
          <w:color w:val="000000"/>
        </w:rPr>
      </w:pPr>
      <w:r w:rsidRPr="0005736C">
        <w:rPr>
          <w:color w:val="000000"/>
        </w:rPr>
        <w:t>4.</w:t>
      </w:r>
      <w:r>
        <w:rPr>
          <w:color w:val="000000"/>
        </w:rPr>
        <w:t> </w:t>
      </w:r>
      <w:proofErr w:type="gramStart"/>
      <w:r w:rsidRPr="0005736C">
        <w:rPr>
          <w:color w:val="000000"/>
        </w:rPr>
        <w:t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социальной политики Свердловской области и</w:t>
      </w:r>
      <w:r w:rsidR="004608E6">
        <w:rPr>
          <w:color w:val="000000"/>
          <w:lang w:val="en-US"/>
        </w:rPr>
        <w:t> </w:t>
      </w:r>
      <w:r w:rsidRPr="0005736C">
        <w:rPr>
          <w:color w:val="000000"/>
        </w:rPr>
        <w:t xml:space="preserve">управлений социальной политики </w:t>
      </w:r>
      <w:r w:rsidR="00D5120E">
        <w:rPr>
          <w:color w:val="000000"/>
        </w:rPr>
        <w:t>при</w:t>
      </w:r>
      <w:r w:rsidRPr="0005736C">
        <w:rPr>
          <w:color w:val="000000"/>
        </w:rPr>
        <w:t xml:space="preserve">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4608E6">
        <w:rPr>
          <w:color w:val="000000"/>
          <w:lang w:val="en-US"/>
        </w:rPr>
        <w:t> </w:t>
      </w:r>
      <w:r w:rsidRPr="0005736C">
        <w:rPr>
          <w:color w:val="000000"/>
        </w:rPr>
        <w:t>муниципальных услуг» и его филиалы (далее – многофункциональный центр) при условии заключения соглашений о взаимодействии между многофункциональным центром и управлениями социальной</w:t>
      </w:r>
      <w:proofErr w:type="gramEnd"/>
      <w:r w:rsidRPr="0005736C">
        <w:rPr>
          <w:color w:val="000000"/>
        </w:rPr>
        <w:t xml:space="preserve"> политики.</w:t>
      </w:r>
    </w:p>
    <w:p w:rsidR="00EC404B" w:rsidRPr="00EC404B" w:rsidRDefault="00EC404B" w:rsidP="00F17C02">
      <w:pPr>
        <w:autoSpaceDE w:val="0"/>
        <w:autoSpaceDN w:val="0"/>
        <w:adjustRightInd w:val="0"/>
        <w:rPr>
          <w:bCs/>
          <w:iCs/>
          <w:color w:val="000000"/>
        </w:rPr>
      </w:pPr>
      <w:r w:rsidRPr="00EC404B">
        <w:rPr>
          <w:bCs/>
          <w:iCs/>
          <w:color w:val="000000"/>
        </w:rPr>
        <w:t>5. </w:t>
      </w:r>
      <w:proofErr w:type="gramStart"/>
      <w:r w:rsidR="0077489A" w:rsidRPr="0077489A">
        <w:rPr>
          <w:bCs/>
          <w:iCs/>
          <w:color w:val="000000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Министерства социальной политики Свердловской области и управлений социальной политики размещена в федеральной государственной информационной системе </w:t>
      </w:r>
      <w:r w:rsidR="0077489A">
        <w:rPr>
          <w:bCs/>
          <w:iCs/>
          <w:color w:val="000000"/>
        </w:rPr>
        <w:t>«</w:t>
      </w:r>
      <w:r w:rsidR="0077489A" w:rsidRPr="0077489A">
        <w:rPr>
          <w:bCs/>
          <w:iCs/>
          <w:color w:val="000000"/>
        </w:rPr>
        <w:t>Единый портал государственных и муниципальных услуг (функций)</w:t>
      </w:r>
      <w:r w:rsidR="0077489A">
        <w:rPr>
          <w:bCs/>
          <w:iCs/>
          <w:color w:val="000000"/>
        </w:rPr>
        <w:t>»</w:t>
      </w:r>
      <w:r w:rsidR="0077489A" w:rsidRPr="0077489A">
        <w:rPr>
          <w:bCs/>
          <w:iCs/>
          <w:color w:val="000000"/>
        </w:rPr>
        <w:t xml:space="preserve"> (далее </w:t>
      </w:r>
      <w:r w:rsidR="0077489A">
        <w:rPr>
          <w:bCs/>
          <w:iCs/>
          <w:color w:val="000000"/>
        </w:rPr>
        <w:t>–</w:t>
      </w:r>
      <w:r w:rsidR="0077489A" w:rsidRPr="0077489A">
        <w:rPr>
          <w:bCs/>
          <w:iCs/>
          <w:color w:val="000000"/>
        </w:rPr>
        <w:t xml:space="preserve"> единый портал государственных и муниципальных услуг) и региональной государственной информационной системе </w:t>
      </w:r>
      <w:r w:rsidR="0077489A">
        <w:rPr>
          <w:bCs/>
          <w:iCs/>
          <w:color w:val="000000"/>
        </w:rPr>
        <w:t>«</w:t>
      </w:r>
      <w:r w:rsidR="0077489A" w:rsidRPr="0077489A">
        <w:rPr>
          <w:bCs/>
          <w:iCs/>
          <w:color w:val="000000"/>
        </w:rPr>
        <w:t>Портал государственных и муниципальных услуг (функций) Свердловской области</w:t>
      </w:r>
      <w:r w:rsidR="0077489A">
        <w:rPr>
          <w:bCs/>
          <w:iCs/>
          <w:color w:val="000000"/>
        </w:rPr>
        <w:t>»</w:t>
      </w:r>
      <w:r w:rsidR="0077489A" w:rsidRPr="0077489A">
        <w:rPr>
          <w:bCs/>
          <w:iCs/>
          <w:color w:val="000000"/>
        </w:rPr>
        <w:t xml:space="preserve"> (www.66</w:t>
      </w:r>
      <w:proofErr w:type="gramEnd"/>
      <w:r w:rsidR="0077489A" w:rsidRPr="0077489A">
        <w:rPr>
          <w:bCs/>
          <w:iCs/>
          <w:color w:val="000000"/>
        </w:rPr>
        <w:t>.</w:t>
      </w:r>
      <w:proofErr w:type="gramStart"/>
      <w:r w:rsidR="0077489A" w:rsidRPr="0077489A">
        <w:rPr>
          <w:bCs/>
          <w:iCs/>
          <w:color w:val="000000"/>
        </w:rPr>
        <w:t xml:space="preserve">gosuslugi.ru) (далее </w:t>
      </w:r>
      <w:r w:rsidR="0077489A">
        <w:rPr>
          <w:bCs/>
          <w:iCs/>
          <w:color w:val="000000"/>
        </w:rPr>
        <w:t>–</w:t>
      </w:r>
      <w:r w:rsidR="0077489A" w:rsidRPr="0077489A">
        <w:rPr>
          <w:bCs/>
          <w:iCs/>
          <w:color w:val="000000"/>
        </w:rPr>
        <w:t xml:space="preserve"> портал государственных и</w:t>
      </w:r>
      <w:r w:rsidR="00C9029C">
        <w:rPr>
          <w:bCs/>
          <w:iCs/>
          <w:color w:val="000000"/>
        </w:rPr>
        <w:t> </w:t>
      </w:r>
      <w:r w:rsidR="0077489A" w:rsidRPr="0077489A">
        <w:rPr>
          <w:bCs/>
          <w:iCs/>
          <w:color w:val="000000"/>
        </w:rPr>
        <w:t>муниципальных услуг</w:t>
      </w:r>
      <w:r w:rsidR="00BE614B">
        <w:rPr>
          <w:bCs/>
          <w:iCs/>
          <w:color w:val="000000"/>
        </w:rPr>
        <w:t xml:space="preserve"> </w:t>
      </w:r>
      <w:r w:rsidR="0077489A" w:rsidRPr="0077489A">
        <w:rPr>
          <w:bCs/>
          <w:iCs/>
          <w:color w:val="000000"/>
        </w:rPr>
        <w:t>Свердловской области), на официальном сайте Министерства социальной политики Свердловской области в сети Интернет (www.msp.midural.ru), на</w:t>
      </w:r>
      <w:r w:rsidR="004608E6">
        <w:rPr>
          <w:bCs/>
          <w:iCs/>
          <w:color w:val="000000"/>
          <w:lang w:val="en-US"/>
        </w:rPr>
        <w:t> </w:t>
      </w:r>
      <w:r w:rsidR="0077489A" w:rsidRPr="0077489A">
        <w:rPr>
          <w:bCs/>
          <w:iCs/>
          <w:color w:val="000000"/>
        </w:rPr>
        <w:t>официальных сайтах в сети Интернет и</w:t>
      </w:r>
      <w:r w:rsidR="00C9029C">
        <w:rPr>
          <w:bCs/>
          <w:iCs/>
          <w:color w:val="000000"/>
        </w:rPr>
        <w:t> </w:t>
      </w:r>
      <w:r w:rsidR="0077489A" w:rsidRPr="0077489A">
        <w:rPr>
          <w:bCs/>
          <w:iCs/>
          <w:color w:val="000000"/>
        </w:rPr>
        <w:t>информационных стендах управлений социальной политики, а также на</w:t>
      </w:r>
      <w:r w:rsidR="00810DDB">
        <w:rPr>
          <w:bCs/>
          <w:iCs/>
          <w:color w:val="000000"/>
        </w:rPr>
        <w:t> </w:t>
      </w:r>
      <w:r w:rsidR="0077489A" w:rsidRPr="0077489A">
        <w:rPr>
          <w:bCs/>
          <w:iCs/>
          <w:color w:val="000000"/>
        </w:rPr>
        <w:t>официальном сайте многофункционального центра (www.mfc66.ru).</w:t>
      </w:r>
      <w:r w:rsidRPr="00EC404B">
        <w:rPr>
          <w:bCs/>
          <w:iCs/>
          <w:color w:val="000000"/>
        </w:rPr>
        <w:t xml:space="preserve"> </w:t>
      </w:r>
      <w:proofErr w:type="gramEnd"/>
    </w:p>
    <w:p w:rsidR="00EC404B" w:rsidRPr="00EC404B" w:rsidRDefault="00EC404B" w:rsidP="00F17C02">
      <w:pPr>
        <w:autoSpaceDE w:val="0"/>
        <w:autoSpaceDN w:val="0"/>
        <w:adjustRightInd w:val="0"/>
        <w:rPr>
          <w:bCs/>
          <w:iCs/>
          <w:color w:val="000000"/>
        </w:rPr>
      </w:pPr>
      <w:r w:rsidRPr="00EC404B">
        <w:rPr>
          <w:bCs/>
          <w:iCs/>
          <w:color w:val="000000"/>
        </w:rPr>
        <w:t xml:space="preserve">Информация также предоставляется непосредственно государственными гражданскими служащими управлений социальной политики </w:t>
      </w:r>
      <w:r w:rsidR="00243A4C">
        <w:rPr>
          <w:bCs/>
          <w:iCs/>
          <w:color w:val="000000"/>
        </w:rPr>
        <w:br/>
      </w:r>
      <w:r w:rsidRPr="00EC404B">
        <w:rPr>
          <w:bCs/>
          <w:iCs/>
          <w:color w:val="000000"/>
        </w:rPr>
        <w:t>(далее</w:t>
      </w:r>
      <w:r w:rsidR="00243A4C">
        <w:rPr>
          <w:bCs/>
          <w:iCs/>
          <w:color w:val="000000"/>
        </w:rPr>
        <w:t> </w:t>
      </w:r>
      <w:r w:rsidRPr="00EC404B">
        <w:rPr>
          <w:bCs/>
          <w:iCs/>
          <w:color w:val="000000"/>
        </w:rPr>
        <w:t>–</w:t>
      </w:r>
      <w:r w:rsidR="00243A4C">
        <w:rPr>
          <w:bCs/>
          <w:iCs/>
          <w:color w:val="000000"/>
        </w:rPr>
        <w:t> </w:t>
      </w:r>
      <w:r w:rsidRPr="00EC404B">
        <w:rPr>
          <w:bCs/>
          <w:iCs/>
          <w:color w:val="000000"/>
        </w:rPr>
        <w:t>должностное лицо управления социальной политики) при личном приеме и по телефону.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 xml:space="preserve">6. Сведения о местах нахождения управлений социальной политики, справочных телефонах, адресах официальных сайтов и электронных адресах указаны в </w:t>
      </w:r>
      <w:r w:rsidR="00D5120E">
        <w:rPr>
          <w:color w:val="000000"/>
        </w:rPr>
        <w:t>п</w:t>
      </w:r>
      <w:r w:rsidRPr="006607E4">
        <w:rPr>
          <w:color w:val="000000"/>
        </w:rPr>
        <w:t xml:space="preserve">риложении № </w:t>
      </w:r>
      <w:r w:rsidR="006D741F">
        <w:rPr>
          <w:color w:val="000000"/>
        </w:rPr>
        <w:t>1</w:t>
      </w:r>
      <w:r w:rsidRPr="006607E4">
        <w:rPr>
          <w:color w:val="000000"/>
        </w:rPr>
        <w:t xml:space="preserve"> к настоящему административному регламенту.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lastRenderedPageBreak/>
        <w:t>7. Вышестоящим органом управлений социальной политики в порядке подчиненности является Министерство социальной политики Свердловской</w:t>
      </w:r>
      <w:r w:rsidR="004608E6">
        <w:rPr>
          <w:color w:val="000000"/>
          <w:lang w:val="en-US"/>
        </w:rPr>
        <w:t> </w:t>
      </w:r>
      <w:r w:rsidRPr="006607E4">
        <w:rPr>
          <w:color w:val="000000"/>
        </w:rPr>
        <w:t>области.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>Место нахождения Министерства социальной политики Свердловской</w:t>
      </w:r>
      <w:r w:rsidR="004608E6">
        <w:rPr>
          <w:color w:val="000000"/>
          <w:lang w:val="en-US"/>
        </w:rPr>
        <w:t> </w:t>
      </w:r>
      <w:r w:rsidRPr="006607E4">
        <w:rPr>
          <w:color w:val="000000"/>
        </w:rPr>
        <w:t>области: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>ул. Большакова, д.</w:t>
      </w:r>
      <w:r w:rsidR="00D5120E">
        <w:rPr>
          <w:color w:val="000000"/>
        </w:rPr>
        <w:t> </w:t>
      </w:r>
      <w:r w:rsidRPr="006607E4">
        <w:rPr>
          <w:color w:val="000000"/>
        </w:rPr>
        <w:t>105, Екатеринбург, 620144.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 xml:space="preserve">Контактные телефоны для справок: 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>312-00-08, факс: 312-07-00. Код Екатеринбурга: 343.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bCs/>
          <w:iCs/>
          <w:color w:val="000000"/>
        </w:rPr>
        <w:t>Режим работы: ежедневно с 9.00 до 18.00;</w:t>
      </w:r>
    </w:p>
    <w:p w:rsidR="006607E4" w:rsidRPr="006607E4" w:rsidRDefault="006607E4" w:rsidP="00F17C02">
      <w:pPr>
        <w:autoSpaceDE w:val="0"/>
        <w:autoSpaceDN w:val="0"/>
        <w:adjustRightInd w:val="0"/>
        <w:rPr>
          <w:bCs/>
          <w:iCs/>
          <w:color w:val="000000"/>
        </w:rPr>
      </w:pPr>
      <w:r w:rsidRPr="006607E4">
        <w:rPr>
          <w:bCs/>
          <w:iCs/>
          <w:color w:val="000000"/>
        </w:rPr>
        <w:t>в пятницу с 9.00 до 17.00.</w:t>
      </w:r>
    </w:p>
    <w:p w:rsidR="006607E4" w:rsidRPr="006607E4" w:rsidRDefault="006607E4" w:rsidP="00F17C02">
      <w:pPr>
        <w:autoSpaceDE w:val="0"/>
        <w:autoSpaceDN w:val="0"/>
        <w:adjustRightInd w:val="0"/>
        <w:rPr>
          <w:bCs/>
          <w:iCs/>
          <w:color w:val="000000"/>
        </w:rPr>
      </w:pPr>
      <w:r w:rsidRPr="006607E4">
        <w:rPr>
          <w:bCs/>
          <w:iCs/>
          <w:color w:val="000000"/>
        </w:rPr>
        <w:t>Перерыв на обед с 13</w:t>
      </w:r>
      <w:r w:rsidR="00063E55">
        <w:rPr>
          <w:bCs/>
          <w:iCs/>
          <w:color w:val="000000"/>
        </w:rPr>
        <w:t>.</w:t>
      </w:r>
      <w:r w:rsidRPr="006607E4">
        <w:rPr>
          <w:bCs/>
          <w:iCs/>
          <w:color w:val="000000"/>
        </w:rPr>
        <w:t>00 до 13</w:t>
      </w:r>
      <w:r w:rsidR="00063E55">
        <w:rPr>
          <w:bCs/>
          <w:iCs/>
          <w:color w:val="000000"/>
        </w:rPr>
        <w:t>.</w:t>
      </w:r>
      <w:r w:rsidRPr="006607E4">
        <w:rPr>
          <w:bCs/>
          <w:iCs/>
          <w:color w:val="000000"/>
        </w:rPr>
        <w:t>48.</w:t>
      </w:r>
    </w:p>
    <w:p w:rsidR="006607E4" w:rsidRPr="006607E4" w:rsidRDefault="006607E4" w:rsidP="00F17C02">
      <w:pPr>
        <w:autoSpaceDE w:val="0"/>
        <w:autoSpaceDN w:val="0"/>
        <w:adjustRightInd w:val="0"/>
        <w:rPr>
          <w:bCs/>
          <w:iCs/>
          <w:color w:val="000000"/>
        </w:rPr>
      </w:pPr>
      <w:r w:rsidRPr="006607E4">
        <w:rPr>
          <w:bCs/>
          <w:iCs/>
          <w:color w:val="000000"/>
        </w:rPr>
        <w:t xml:space="preserve">Выходные дни </w:t>
      </w:r>
      <w:r w:rsidR="00C30A9B">
        <w:rPr>
          <w:bCs/>
          <w:iCs/>
          <w:color w:val="000000"/>
        </w:rPr>
        <w:t>–</w:t>
      </w:r>
      <w:r w:rsidRPr="006607E4">
        <w:rPr>
          <w:bCs/>
          <w:iCs/>
          <w:color w:val="000000"/>
        </w:rPr>
        <w:t xml:space="preserve"> суббота, воскресенье.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>Адрес электронной почты (e-</w:t>
      </w:r>
      <w:proofErr w:type="spellStart"/>
      <w:r w:rsidRPr="006607E4">
        <w:rPr>
          <w:color w:val="000000"/>
        </w:rPr>
        <w:t>mail</w:t>
      </w:r>
      <w:proofErr w:type="spellEnd"/>
      <w:r w:rsidRPr="006607E4">
        <w:rPr>
          <w:color w:val="000000"/>
        </w:rPr>
        <w:t>) Министерства социальной политики Свердловской области: mspso@egov66.ru.</w:t>
      </w:r>
    </w:p>
    <w:p w:rsidR="006607E4" w:rsidRPr="006607E4" w:rsidRDefault="006607E4" w:rsidP="00F17C02">
      <w:pPr>
        <w:autoSpaceDE w:val="0"/>
        <w:autoSpaceDN w:val="0"/>
        <w:adjustRightInd w:val="0"/>
      </w:pPr>
      <w:r w:rsidRPr="006607E4">
        <w:rPr>
          <w:bCs/>
          <w:iCs/>
          <w:color w:val="000000"/>
        </w:rPr>
        <w:t xml:space="preserve">Официальный сайт </w:t>
      </w:r>
      <w:r w:rsidRPr="006607E4">
        <w:rPr>
          <w:color w:val="000000"/>
        </w:rPr>
        <w:t>Министерства социальной политики Свердловской</w:t>
      </w:r>
      <w:r w:rsidR="00063E55">
        <w:rPr>
          <w:color w:val="000000"/>
        </w:rPr>
        <w:t> </w:t>
      </w:r>
      <w:r w:rsidRPr="006607E4">
        <w:rPr>
          <w:color w:val="000000"/>
        </w:rPr>
        <w:t xml:space="preserve">области в сети Интернет: </w:t>
      </w:r>
      <w:hyperlink r:id="rId9" w:history="1">
        <w:r w:rsidR="00475915" w:rsidRPr="00D1613F">
          <w:rPr>
            <w:rStyle w:val="a6"/>
            <w:lang w:val="en-US"/>
          </w:rPr>
          <w:t>www</w:t>
        </w:r>
        <w:r w:rsidR="00475915" w:rsidRPr="00D1613F">
          <w:rPr>
            <w:rStyle w:val="a6"/>
          </w:rPr>
          <w:t>.m</w:t>
        </w:r>
        <w:proofErr w:type="spellStart"/>
        <w:r w:rsidR="00475915" w:rsidRPr="00D1613F">
          <w:rPr>
            <w:rStyle w:val="a6"/>
            <w:lang w:val="en-US"/>
          </w:rPr>
          <w:t>sp</w:t>
        </w:r>
        <w:proofErr w:type="spellEnd"/>
        <w:r w:rsidR="00475915" w:rsidRPr="00D1613F">
          <w:rPr>
            <w:rStyle w:val="a6"/>
          </w:rPr>
          <w:t>.</w:t>
        </w:r>
        <w:proofErr w:type="spellStart"/>
        <w:r w:rsidR="00475915" w:rsidRPr="00D1613F">
          <w:rPr>
            <w:rStyle w:val="a6"/>
            <w:lang w:val="en-US"/>
          </w:rPr>
          <w:t>midural</w:t>
        </w:r>
        <w:proofErr w:type="spellEnd"/>
        <w:r w:rsidR="00475915" w:rsidRPr="00D1613F">
          <w:rPr>
            <w:rStyle w:val="a6"/>
          </w:rPr>
          <w:t>.</w:t>
        </w:r>
        <w:proofErr w:type="spellStart"/>
        <w:r w:rsidR="00475915" w:rsidRPr="00D1613F">
          <w:rPr>
            <w:rStyle w:val="a6"/>
            <w:lang w:val="en-US"/>
          </w:rPr>
          <w:t>ru</w:t>
        </w:r>
        <w:proofErr w:type="spellEnd"/>
      </w:hyperlink>
      <w:r w:rsidRPr="006607E4">
        <w:t>.</w:t>
      </w:r>
    </w:p>
    <w:p w:rsidR="0073294D" w:rsidRPr="0073294D" w:rsidRDefault="006607E4" w:rsidP="0073294D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>8. </w:t>
      </w:r>
      <w:r w:rsidR="0073294D" w:rsidRPr="0073294D">
        <w:rPr>
          <w:color w:val="000000"/>
        </w:rPr>
        <w:t>Многофункциональный центр расположен по адресу: ул. 8 Марта, д. 13, Екатеринбург, 6200</w:t>
      </w:r>
      <w:r w:rsidR="00D5120E">
        <w:rPr>
          <w:color w:val="000000"/>
        </w:rPr>
        <w:t>14</w:t>
      </w:r>
      <w:r w:rsidR="0073294D" w:rsidRPr="0073294D">
        <w:rPr>
          <w:color w:val="000000"/>
        </w:rPr>
        <w:t xml:space="preserve">. </w:t>
      </w:r>
    </w:p>
    <w:p w:rsidR="0073294D" w:rsidRPr="0073294D" w:rsidRDefault="0073294D" w:rsidP="0073294D">
      <w:pPr>
        <w:autoSpaceDE w:val="0"/>
        <w:autoSpaceDN w:val="0"/>
        <w:adjustRightInd w:val="0"/>
        <w:rPr>
          <w:color w:val="000000"/>
        </w:rPr>
      </w:pPr>
      <w:r w:rsidRPr="0073294D">
        <w:rPr>
          <w:color w:val="000000"/>
        </w:rPr>
        <w:t>Телефон приемной: 8(343) 354-73-00, факс: 8(343) 354-73-20</w:t>
      </w:r>
      <w:r w:rsidR="00063E55">
        <w:rPr>
          <w:color w:val="000000"/>
        </w:rPr>
        <w:t>.</w:t>
      </w:r>
    </w:p>
    <w:p w:rsidR="0073294D" w:rsidRPr="0073294D" w:rsidRDefault="00D5120E" w:rsidP="0073294D">
      <w:pPr>
        <w:autoSpaceDE w:val="0"/>
        <w:autoSpaceDN w:val="0"/>
        <w:adjustRightInd w:val="0"/>
        <w:rPr>
          <w:color w:val="000000"/>
        </w:rPr>
      </w:pPr>
      <w:r w:rsidRPr="00D5120E">
        <w:rPr>
          <w:color w:val="000000"/>
        </w:rPr>
        <w:t>Справочный информационный центр:</w:t>
      </w:r>
    </w:p>
    <w:p w:rsidR="0073294D" w:rsidRPr="0073294D" w:rsidRDefault="0073294D" w:rsidP="0073294D">
      <w:pPr>
        <w:autoSpaceDE w:val="0"/>
        <w:autoSpaceDN w:val="0"/>
        <w:adjustRightInd w:val="0"/>
        <w:rPr>
          <w:color w:val="000000"/>
        </w:rPr>
      </w:pPr>
      <w:r w:rsidRPr="0073294D">
        <w:rPr>
          <w:color w:val="000000"/>
        </w:rPr>
        <w:t xml:space="preserve">8(343)354-73-98;  </w:t>
      </w:r>
    </w:p>
    <w:p w:rsidR="0073294D" w:rsidRPr="0073294D" w:rsidRDefault="0073294D" w:rsidP="0073294D">
      <w:pPr>
        <w:autoSpaceDE w:val="0"/>
        <w:autoSpaceDN w:val="0"/>
        <w:adjustRightInd w:val="0"/>
        <w:rPr>
          <w:color w:val="000000"/>
        </w:rPr>
      </w:pPr>
      <w:r w:rsidRPr="0073294D">
        <w:rPr>
          <w:color w:val="000000"/>
        </w:rPr>
        <w:t>8 800 700 00 04.</w:t>
      </w:r>
    </w:p>
    <w:p w:rsidR="0073294D" w:rsidRPr="0073294D" w:rsidRDefault="0073294D" w:rsidP="0073294D">
      <w:pPr>
        <w:autoSpaceDE w:val="0"/>
        <w:autoSpaceDN w:val="0"/>
        <w:adjustRightInd w:val="0"/>
        <w:rPr>
          <w:color w:val="000000"/>
        </w:rPr>
      </w:pPr>
      <w:r w:rsidRPr="0073294D">
        <w:rPr>
          <w:color w:val="000000"/>
        </w:rPr>
        <w:t xml:space="preserve">Режим работы: ежедневно с 08.00 до 20.00. </w:t>
      </w:r>
    </w:p>
    <w:p w:rsidR="0073294D" w:rsidRPr="0073294D" w:rsidRDefault="0073294D" w:rsidP="0073294D">
      <w:pPr>
        <w:autoSpaceDE w:val="0"/>
        <w:autoSpaceDN w:val="0"/>
        <w:adjustRightInd w:val="0"/>
        <w:rPr>
          <w:color w:val="000000"/>
        </w:rPr>
      </w:pPr>
      <w:r w:rsidRPr="0073294D">
        <w:rPr>
          <w:color w:val="000000"/>
        </w:rPr>
        <w:t>Адрес электронной почты (e-</w:t>
      </w:r>
      <w:proofErr w:type="spellStart"/>
      <w:r w:rsidRPr="0073294D">
        <w:rPr>
          <w:color w:val="000000"/>
        </w:rPr>
        <w:t>mail</w:t>
      </w:r>
      <w:proofErr w:type="spellEnd"/>
      <w:r w:rsidRPr="0073294D">
        <w:rPr>
          <w:color w:val="000000"/>
        </w:rPr>
        <w:t>): mfc@mfc66.ru.</w:t>
      </w:r>
    </w:p>
    <w:p w:rsidR="00394377" w:rsidRPr="00394377" w:rsidRDefault="0073294D" w:rsidP="0073294D">
      <w:pPr>
        <w:autoSpaceDE w:val="0"/>
        <w:autoSpaceDN w:val="0"/>
        <w:adjustRightInd w:val="0"/>
        <w:rPr>
          <w:color w:val="000000"/>
        </w:rPr>
      </w:pPr>
      <w:r w:rsidRPr="0073294D">
        <w:rPr>
          <w:color w:val="000000"/>
        </w:rPr>
        <w:t>Официальный сайт в сети Интернет, на котором можно получить информацию о мест</w:t>
      </w:r>
      <w:r w:rsidR="00D5120E">
        <w:rPr>
          <w:color w:val="000000"/>
        </w:rPr>
        <w:t xml:space="preserve">е </w:t>
      </w:r>
      <w:r w:rsidRPr="0073294D">
        <w:rPr>
          <w:color w:val="000000"/>
        </w:rPr>
        <w:t>нахождени</w:t>
      </w:r>
      <w:r w:rsidR="00D5120E">
        <w:rPr>
          <w:color w:val="000000"/>
        </w:rPr>
        <w:t>я</w:t>
      </w:r>
      <w:r w:rsidRPr="0073294D">
        <w:rPr>
          <w:color w:val="000000"/>
        </w:rPr>
        <w:t xml:space="preserve"> многофункционального центра и его филиалов: www.mfc66.ru.</w:t>
      </w:r>
    </w:p>
    <w:p w:rsidR="00F17C02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>9. </w:t>
      </w:r>
      <w:proofErr w:type="gramStart"/>
      <w:r w:rsidR="00F17C02" w:rsidRPr="00F17C02">
        <w:rPr>
          <w:color w:val="000000"/>
        </w:rPr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размещается на едином портале государственных и</w:t>
      </w:r>
      <w:r w:rsidR="00810DDB">
        <w:rPr>
          <w:color w:val="000000"/>
        </w:rPr>
        <w:t> </w:t>
      </w:r>
      <w:r w:rsidR="00F17C02" w:rsidRPr="00F17C02">
        <w:rPr>
          <w:color w:val="000000"/>
        </w:rPr>
        <w:t>муниципальных услуг и портале государственных и муниципальных услуг Свердловской области, на официальном сайте Министерства социальной политики Свердловской области в сети Интернет, на официальных сайтах в сети Интернет и</w:t>
      </w:r>
      <w:r w:rsidR="00810DDB">
        <w:rPr>
          <w:color w:val="000000"/>
        </w:rPr>
        <w:t> </w:t>
      </w:r>
      <w:r w:rsidR="00F17C02" w:rsidRPr="00F17C02">
        <w:rPr>
          <w:color w:val="000000"/>
        </w:rPr>
        <w:t>информационных стендах управлений социальной политики, в</w:t>
      </w:r>
      <w:r w:rsidR="004608E6">
        <w:rPr>
          <w:color w:val="000000"/>
          <w:lang w:val="en-US"/>
        </w:rPr>
        <w:t> </w:t>
      </w:r>
      <w:r w:rsidR="00F17C02" w:rsidRPr="00F17C02">
        <w:rPr>
          <w:color w:val="000000"/>
        </w:rPr>
        <w:t>средствах массовой информации</w:t>
      </w:r>
      <w:proofErr w:type="gramEnd"/>
      <w:r w:rsidR="00F17C02" w:rsidRPr="00F17C02">
        <w:rPr>
          <w:color w:val="000000"/>
        </w:rPr>
        <w:t xml:space="preserve"> и информационных </w:t>
      </w:r>
      <w:proofErr w:type="gramStart"/>
      <w:r w:rsidR="00F17C02" w:rsidRPr="00F17C02">
        <w:rPr>
          <w:color w:val="000000"/>
        </w:rPr>
        <w:t>материалах</w:t>
      </w:r>
      <w:proofErr w:type="gramEnd"/>
      <w:r w:rsidR="00F17C02" w:rsidRPr="00F17C02">
        <w:rPr>
          <w:color w:val="000000"/>
        </w:rPr>
        <w:t xml:space="preserve"> (брошюрах, буклетах), а</w:t>
      </w:r>
      <w:r w:rsidR="00810DDB">
        <w:rPr>
          <w:color w:val="000000"/>
        </w:rPr>
        <w:t> </w:t>
      </w:r>
      <w:r w:rsidR="00F17C02" w:rsidRPr="00F17C02">
        <w:rPr>
          <w:color w:val="000000"/>
        </w:rPr>
        <w:t>также предоставляется непосредственно государственными гражданскими служащими управлений социальной политики при личном приеме, а также по</w:t>
      </w:r>
      <w:r w:rsidR="00810DDB">
        <w:rPr>
          <w:color w:val="000000"/>
        </w:rPr>
        <w:t> </w:t>
      </w:r>
      <w:r w:rsidR="00F17C02" w:rsidRPr="00F17C02">
        <w:rPr>
          <w:color w:val="000000"/>
        </w:rPr>
        <w:t>телефону.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 xml:space="preserve">10. При общении с </w:t>
      </w:r>
      <w:r w:rsidR="007B5B53">
        <w:rPr>
          <w:color w:val="000000"/>
        </w:rPr>
        <w:t>заявителями</w:t>
      </w:r>
      <w:r w:rsidRPr="006607E4">
        <w:rPr>
          <w:color w:val="000000"/>
        </w:rPr>
        <w:t xml:space="preserve"> (по телефону или лично) </w:t>
      </w:r>
      <w:r w:rsidR="00B24066">
        <w:rPr>
          <w:color w:val="000000"/>
        </w:rPr>
        <w:t>должностные лица</w:t>
      </w:r>
      <w:r w:rsidRPr="006607E4">
        <w:rPr>
          <w:color w:val="000000"/>
        </w:rPr>
        <w:t xml:space="preserve"> управлений социальной политики должны корректно и внимательно относиться </w:t>
      </w:r>
      <w:r w:rsidRPr="006607E4">
        <w:rPr>
          <w:color w:val="000000"/>
        </w:rPr>
        <w:lastRenderedPageBreak/>
        <w:t>к</w:t>
      </w:r>
      <w:r w:rsidR="00855D14">
        <w:rPr>
          <w:color w:val="000000"/>
        </w:rPr>
        <w:t> </w:t>
      </w:r>
      <w:r w:rsidRPr="006607E4">
        <w:rPr>
          <w:color w:val="000000"/>
        </w:rPr>
        <w:t>гражданам, не унижая их чести и достоинства. Устное информирование о</w:t>
      </w:r>
      <w:r w:rsidR="00855D14">
        <w:rPr>
          <w:color w:val="000000"/>
        </w:rPr>
        <w:t> </w:t>
      </w:r>
      <w:r w:rsidRPr="006607E4">
        <w:rPr>
          <w:color w:val="000000"/>
        </w:rPr>
        <w:t>порядке предоставления государственной услуги должно проводиться с</w:t>
      </w:r>
      <w:r w:rsidR="00855D14">
        <w:rPr>
          <w:color w:val="000000"/>
        </w:rPr>
        <w:t> </w:t>
      </w:r>
      <w:r w:rsidRPr="006607E4">
        <w:rPr>
          <w:color w:val="000000"/>
        </w:rPr>
        <w:t>использованием официально-делового стиля речи.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 xml:space="preserve">Ответ на телефонный звонок должен содержать информацию о наименовании органа, в который позвонил </w:t>
      </w:r>
      <w:r w:rsidR="00B24066">
        <w:rPr>
          <w:color w:val="000000"/>
        </w:rPr>
        <w:t>заявитель</w:t>
      </w:r>
      <w:r w:rsidRPr="006607E4">
        <w:rPr>
          <w:color w:val="000000"/>
        </w:rPr>
        <w:t xml:space="preserve">, фамилии, имени, отчестве и должности </w:t>
      </w:r>
      <w:r w:rsidR="00B24066">
        <w:rPr>
          <w:color w:val="000000"/>
        </w:rPr>
        <w:t>должностного лица управления социальной политики</w:t>
      </w:r>
      <w:r w:rsidRPr="006607E4">
        <w:rPr>
          <w:color w:val="000000"/>
        </w:rPr>
        <w:t xml:space="preserve">, принявшего телефонный звонок. При невозможности дать ответ на вопрос </w:t>
      </w:r>
      <w:r w:rsidR="00B24066">
        <w:rPr>
          <w:color w:val="000000"/>
        </w:rPr>
        <w:t>заявителя</w:t>
      </w:r>
      <w:r w:rsidRPr="006607E4">
        <w:rPr>
          <w:color w:val="000000"/>
        </w:rPr>
        <w:t xml:space="preserve">, </w:t>
      </w:r>
      <w:r w:rsidR="00B24066">
        <w:rPr>
          <w:color w:val="000000"/>
        </w:rPr>
        <w:t>должностное лицо</w:t>
      </w:r>
      <w:r w:rsidRPr="006607E4">
        <w:rPr>
          <w:color w:val="000000"/>
        </w:rPr>
        <w:t xml:space="preserve"> управления социальной политики обязан</w:t>
      </w:r>
      <w:r w:rsidR="00B24066">
        <w:rPr>
          <w:color w:val="000000"/>
        </w:rPr>
        <w:t>о</w:t>
      </w:r>
      <w:r w:rsidRPr="006607E4">
        <w:rPr>
          <w:color w:val="000000"/>
        </w:rPr>
        <w:t xml:space="preserve"> переадресовать звонок уполномоченному </w:t>
      </w:r>
      <w:r w:rsidR="00B24066">
        <w:rPr>
          <w:color w:val="000000"/>
        </w:rPr>
        <w:t>должностному лицу управления социальной политики</w:t>
      </w:r>
      <w:r w:rsidRPr="006607E4">
        <w:rPr>
          <w:color w:val="000000"/>
        </w:rPr>
        <w:t xml:space="preserve">. </w:t>
      </w:r>
      <w:proofErr w:type="gramStart"/>
      <w:r w:rsidRPr="006607E4">
        <w:rPr>
          <w:color w:val="000000"/>
        </w:rPr>
        <w:t>Должно производиться не более одной переадресации звонка к</w:t>
      </w:r>
      <w:r w:rsidR="00B24066">
        <w:rPr>
          <w:color w:val="000000"/>
        </w:rPr>
        <w:t xml:space="preserve"> должностному лицу управления социальной политики</w:t>
      </w:r>
      <w:r w:rsidRPr="006607E4">
        <w:rPr>
          <w:color w:val="000000"/>
        </w:rPr>
        <w:t xml:space="preserve">, который может ответить на вопрос </w:t>
      </w:r>
      <w:r w:rsidR="00B24066">
        <w:rPr>
          <w:color w:val="000000"/>
        </w:rPr>
        <w:t>заявителя</w:t>
      </w:r>
      <w:r w:rsidRPr="006607E4">
        <w:rPr>
          <w:color w:val="000000"/>
        </w:rPr>
        <w:t>.</w:t>
      </w:r>
      <w:proofErr w:type="gramEnd"/>
      <w:r w:rsidRPr="006607E4">
        <w:rPr>
          <w:color w:val="000000"/>
        </w:rPr>
        <w:t xml:space="preserve"> Время разговора не должно превышать 10 минут.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>11. По телефонам предоставляется информация по следующим вопросам:</w:t>
      </w:r>
    </w:p>
    <w:p w:rsidR="006607E4" w:rsidRPr="006607E4" w:rsidRDefault="006607E4" w:rsidP="00F17C02">
      <w:pPr>
        <w:autoSpaceDE w:val="0"/>
        <w:autoSpaceDN w:val="0"/>
        <w:adjustRightInd w:val="0"/>
        <w:rPr>
          <w:bCs/>
          <w:iCs/>
          <w:color w:val="000000"/>
        </w:rPr>
      </w:pPr>
      <w:r w:rsidRPr="006607E4">
        <w:rPr>
          <w:bCs/>
          <w:iCs/>
          <w:color w:val="000000"/>
        </w:rPr>
        <w:t xml:space="preserve">1) сведения о нормативных </w:t>
      </w:r>
      <w:r w:rsidR="00475915">
        <w:rPr>
          <w:bCs/>
          <w:iCs/>
          <w:color w:val="000000"/>
        </w:rPr>
        <w:t xml:space="preserve">правовых </w:t>
      </w:r>
      <w:r w:rsidRPr="006607E4">
        <w:rPr>
          <w:bCs/>
          <w:iCs/>
          <w:color w:val="000000"/>
        </w:rPr>
        <w:t>актах, регулирующих порядок предоставления государственной услуги;</w:t>
      </w:r>
    </w:p>
    <w:p w:rsidR="006607E4" w:rsidRPr="006607E4" w:rsidRDefault="006607E4" w:rsidP="00F17C02">
      <w:pPr>
        <w:autoSpaceDE w:val="0"/>
        <w:autoSpaceDN w:val="0"/>
        <w:adjustRightInd w:val="0"/>
        <w:rPr>
          <w:bCs/>
          <w:iCs/>
          <w:color w:val="000000"/>
        </w:rPr>
      </w:pPr>
      <w:r w:rsidRPr="006607E4">
        <w:rPr>
          <w:bCs/>
          <w:iCs/>
          <w:color w:val="000000"/>
        </w:rPr>
        <w:t>2) перечень документов, необходимых для предоставления государственной услуги, и требования, предъявляемые к этим документам;</w:t>
      </w:r>
    </w:p>
    <w:p w:rsidR="006607E4" w:rsidRPr="006607E4" w:rsidRDefault="006607E4" w:rsidP="00F17C02">
      <w:pPr>
        <w:autoSpaceDE w:val="0"/>
        <w:autoSpaceDN w:val="0"/>
        <w:adjustRightInd w:val="0"/>
        <w:rPr>
          <w:bCs/>
          <w:iCs/>
          <w:color w:val="000000"/>
        </w:rPr>
      </w:pPr>
      <w:r w:rsidRPr="006607E4">
        <w:rPr>
          <w:bCs/>
          <w:iCs/>
          <w:color w:val="000000"/>
        </w:rPr>
        <w:t>3) сроки предоставления государственной услуги;</w:t>
      </w:r>
    </w:p>
    <w:p w:rsidR="006607E4" w:rsidRPr="006607E4" w:rsidRDefault="006607E4" w:rsidP="00F17C02">
      <w:pPr>
        <w:autoSpaceDE w:val="0"/>
        <w:autoSpaceDN w:val="0"/>
        <w:adjustRightInd w:val="0"/>
        <w:rPr>
          <w:bCs/>
          <w:iCs/>
          <w:color w:val="000000"/>
        </w:rPr>
      </w:pPr>
      <w:r w:rsidRPr="006607E4">
        <w:rPr>
          <w:bCs/>
          <w:iCs/>
          <w:color w:val="000000"/>
        </w:rPr>
        <w:t>4) 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>12. Места получения информации о предоставлении государственной услуги и услуг, которые являются необходимыми и обязательными для предоставления государственной услуги, в управлениях социальной политики оборудуются информационными стендами, на которых размещается следующая информация:</w:t>
      </w:r>
    </w:p>
    <w:p w:rsidR="006607E4" w:rsidRPr="006607E4" w:rsidRDefault="006607E4" w:rsidP="00F17C02">
      <w:pPr>
        <w:autoSpaceDE w:val="0"/>
        <w:autoSpaceDN w:val="0"/>
        <w:adjustRightInd w:val="0"/>
        <w:rPr>
          <w:bCs/>
          <w:iCs/>
          <w:color w:val="000000"/>
        </w:rPr>
      </w:pPr>
      <w:r w:rsidRPr="006607E4">
        <w:rPr>
          <w:bCs/>
          <w:iCs/>
          <w:color w:val="000000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6607E4" w:rsidRPr="006607E4" w:rsidRDefault="006607E4" w:rsidP="00F17C02">
      <w:pPr>
        <w:autoSpaceDE w:val="0"/>
        <w:autoSpaceDN w:val="0"/>
        <w:adjustRightInd w:val="0"/>
        <w:rPr>
          <w:bCs/>
          <w:iCs/>
          <w:color w:val="000000"/>
        </w:rPr>
      </w:pPr>
      <w:r w:rsidRPr="006607E4">
        <w:rPr>
          <w:bCs/>
          <w:iCs/>
          <w:color w:val="000000"/>
        </w:rPr>
        <w:t xml:space="preserve">полный текст настоящего административного регламента с приложениями (также размещен на официальном сайте Министерства социальной политики Свердловской области в </w:t>
      </w:r>
      <w:r w:rsidR="00A1538F">
        <w:rPr>
          <w:bCs/>
          <w:iCs/>
          <w:color w:val="000000"/>
        </w:rPr>
        <w:t>с</w:t>
      </w:r>
      <w:r w:rsidRPr="006607E4">
        <w:rPr>
          <w:bCs/>
          <w:iCs/>
          <w:color w:val="000000"/>
        </w:rPr>
        <w:t>ети Интернет)</w:t>
      </w:r>
      <w:r w:rsidR="00BE614B">
        <w:rPr>
          <w:bCs/>
          <w:iCs/>
          <w:color w:val="000000"/>
        </w:rPr>
        <w:t>.</w:t>
      </w:r>
    </w:p>
    <w:p w:rsidR="006607E4" w:rsidRPr="006607E4" w:rsidRDefault="006607E4" w:rsidP="00F17C02">
      <w:pPr>
        <w:autoSpaceDE w:val="0"/>
        <w:autoSpaceDN w:val="0"/>
        <w:adjustRightInd w:val="0"/>
        <w:rPr>
          <w:color w:val="000000"/>
        </w:rPr>
      </w:pPr>
      <w:r w:rsidRPr="006607E4">
        <w:rPr>
          <w:color w:val="000000"/>
        </w:rPr>
        <w:t xml:space="preserve">13. Информирование </w:t>
      </w:r>
      <w:r w:rsidR="00B645B2">
        <w:rPr>
          <w:color w:val="000000"/>
        </w:rPr>
        <w:t>заявителей</w:t>
      </w:r>
      <w:r w:rsidRPr="006607E4">
        <w:rPr>
          <w:color w:val="000000"/>
        </w:rPr>
        <w:t xml:space="preserve"> о порядке предоставления государственной услуги может осуществляться с использованием средств </w:t>
      </w:r>
      <w:proofErr w:type="spellStart"/>
      <w:r w:rsidRPr="006607E4">
        <w:rPr>
          <w:color w:val="000000"/>
        </w:rPr>
        <w:t>автоинформирования</w:t>
      </w:r>
      <w:proofErr w:type="spellEnd"/>
      <w:r w:rsidRPr="006607E4">
        <w:rPr>
          <w:color w:val="000000"/>
        </w:rPr>
        <w:t>.</w:t>
      </w:r>
    </w:p>
    <w:p w:rsidR="006525C3" w:rsidRPr="006525C3" w:rsidRDefault="006525C3" w:rsidP="00F17C02">
      <w:pPr>
        <w:autoSpaceDE w:val="0"/>
        <w:autoSpaceDN w:val="0"/>
        <w:adjustRightInd w:val="0"/>
        <w:rPr>
          <w:color w:val="000000"/>
        </w:rPr>
      </w:pPr>
    </w:p>
    <w:p w:rsidR="006607E4" w:rsidRPr="00D26780" w:rsidRDefault="00063E55" w:rsidP="00F17C0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2</w:t>
      </w:r>
      <w:r w:rsidR="006607E4" w:rsidRPr="00D26780">
        <w:rPr>
          <w:b/>
        </w:rPr>
        <w:t xml:space="preserve">. Стандарт предоставления государственной услуги </w:t>
      </w:r>
    </w:p>
    <w:p w:rsidR="00B64CE2" w:rsidRPr="006525C3" w:rsidRDefault="00B64CE2" w:rsidP="00F17C02">
      <w:pPr>
        <w:autoSpaceDE w:val="0"/>
        <w:autoSpaceDN w:val="0"/>
        <w:adjustRightInd w:val="0"/>
        <w:jc w:val="center"/>
      </w:pPr>
    </w:p>
    <w:p w:rsidR="000D6F1E" w:rsidRPr="006525C3" w:rsidRDefault="000D6F1E" w:rsidP="00F17C02">
      <w:pPr>
        <w:autoSpaceDE w:val="0"/>
        <w:autoSpaceDN w:val="0"/>
        <w:adjustRightInd w:val="0"/>
        <w:jc w:val="center"/>
      </w:pPr>
      <w:r w:rsidRPr="006525C3">
        <w:t>Наименование государственной услуги</w:t>
      </w:r>
    </w:p>
    <w:p w:rsidR="000D6F1E" w:rsidRPr="006525C3" w:rsidRDefault="000D6F1E" w:rsidP="00F17C02">
      <w:pPr>
        <w:autoSpaceDE w:val="0"/>
        <w:autoSpaceDN w:val="0"/>
        <w:adjustRightInd w:val="0"/>
        <w:jc w:val="center"/>
      </w:pPr>
    </w:p>
    <w:p w:rsidR="00475915" w:rsidRDefault="00FF4C1B" w:rsidP="00F17C02">
      <w:r w:rsidRPr="006525C3">
        <w:t>1</w:t>
      </w:r>
      <w:r w:rsidR="00E963A4" w:rsidRPr="006525C3">
        <w:t>4</w:t>
      </w:r>
      <w:r w:rsidR="00AB52DA" w:rsidRPr="006525C3">
        <w:t>.</w:t>
      </w:r>
      <w:r w:rsidR="006607E4">
        <w:t> </w:t>
      </w:r>
      <w:r w:rsidR="000C36B7" w:rsidRPr="006525C3">
        <w:rPr>
          <w:bCs/>
          <w:iCs/>
        </w:rPr>
        <w:t>Наим</w:t>
      </w:r>
      <w:r w:rsidR="00615E6B">
        <w:rPr>
          <w:bCs/>
          <w:iCs/>
        </w:rPr>
        <w:t>енование государственной услуги</w:t>
      </w:r>
      <w:r w:rsidR="00B645B2">
        <w:rPr>
          <w:bCs/>
          <w:iCs/>
        </w:rPr>
        <w:t>: «</w:t>
      </w:r>
      <w:r w:rsidR="00E75945" w:rsidRPr="00E75945">
        <w:rPr>
          <w:bCs/>
        </w:rPr>
        <w:t xml:space="preserve">Назначение </w:t>
      </w:r>
      <w:r w:rsidR="00243A4C">
        <w:rPr>
          <w:bCs/>
        </w:rPr>
        <w:t xml:space="preserve">и организация выплаты </w:t>
      </w:r>
      <w:r w:rsidR="00E75945" w:rsidRPr="00E75945">
        <w:rPr>
          <w:bCs/>
        </w:rPr>
        <w:t>единовременных пособий народным дружинникам</w:t>
      </w:r>
      <w:r w:rsidR="00B645B2">
        <w:rPr>
          <w:bCs/>
        </w:rPr>
        <w:t>»</w:t>
      </w:r>
      <w:r w:rsidR="009664B5" w:rsidRPr="006525C3">
        <w:t>.</w:t>
      </w:r>
    </w:p>
    <w:p w:rsidR="00475915" w:rsidRDefault="00475915">
      <w:r>
        <w:br w:type="page"/>
      </w:r>
    </w:p>
    <w:p w:rsidR="000C36B7" w:rsidRPr="00A94BEA" w:rsidRDefault="007379ED" w:rsidP="00063E55">
      <w:pPr>
        <w:ind w:firstLine="0"/>
        <w:jc w:val="center"/>
      </w:pPr>
      <w:r w:rsidRPr="00A94BEA">
        <w:lastRenderedPageBreak/>
        <w:t>Наименование исполнительного органа государственной власти Свердловской</w:t>
      </w:r>
      <w:r w:rsidR="00D00407">
        <w:t> </w:t>
      </w:r>
      <w:r w:rsidRPr="00A94BEA">
        <w:t>области, предоставляющего государственную услугу</w:t>
      </w:r>
    </w:p>
    <w:p w:rsidR="007379ED" w:rsidRDefault="007379ED" w:rsidP="00F17C02">
      <w:pPr>
        <w:jc w:val="center"/>
        <w:rPr>
          <w:highlight w:val="lightGray"/>
        </w:rPr>
      </w:pPr>
    </w:p>
    <w:p w:rsidR="00615E6B" w:rsidRPr="00EE348D" w:rsidRDefault="00615E6B" w:rsidP="00F17C02">
      <w:pPr>
        <w:autoSpaceDE w:val="0"/>
        <w:autoSpaceDN w:val="0"/>
        <w:adjustRightInd w:val="0"/>
        <w:rPr>
          <w:color w:val="000000"/>
        </w:rPr>
      </w:pPr>
      <w:r w:rsidRPr="00EE348D">
        <w:rPr>
          <w:color w:val="000000"/>
        </w:rPr>
        <w:t>1</w:t>
      </w:r>
      <w:r w:rsidR="005F266E">
        <w:rPr>
          <w:color w:val="000000"/>
        </w:rPr>
        <w:t>5</w:t>
      </w:r>
      <w:r w:rsidRPr="00EE348D">
        <w:rPr>
          <w:color w:val="000000"/>
        </w:rPr>
        <w:t>.</w:t>
      </w:r>
      <w:r w:rsidR="006607E4">
        <w:rPr>
          <w:color w:val="000000"/>
        </w:rPr>
        <w:t> </w:t>
      </w:r>
      <w:r w:rsidRPr="00EE348D">
        <w:rPr>
          <w:color w:val="000000"/>
        </w:rPr>
        <w:t xml:space="preserve">Государственная услуга предоставляется территориальными </w:t>
      </w:r>
      <w:r w:rsidR="006607E4">
        <w:rPr>
          <w:color w:val="000000"/>
        </w:rPr>
        <w:t xml:space="preserve">отраслевыми </w:t>
      </w:r>
      <w:r w:rsidRPr="00EE348D">
        <w:rPr>
          <w:color w:val="000000"/>
        </w:rPr>
        <w:t>исполнительными органами государственной власти Свердловской</w:t>
      </w:r>
      <w:r w:rsidR="00D5120E">
        <w:rPr>
          <w:color w:val="000000"/>
        </w:rPr>
        <w:t> </w:t>
      </w:r>
      <w:r w:rsidRPr="00EE348D">
        <w:rPr>
          <w:color w:val="000000"/>
        </w:rPr>
        <w:t xml:space="preserve">области </w:t>
      </w:r>
      <w:r w:rsidR="006607E4">
        <w:rPr>
          <w:color w:val="000000"/>
        </w:rPr>
        <w:t>–</w:t>
      </w:r>
      <w:r w:rsidRPr="00EE348D">
        <w:rPr>
          <w:color w:val="000000"/>
        </w:rPr>
        <w:t xml:space="preserve"> управлениями социальной политики Министерства социальной политики Свердловской области. </w:t>
      </w:r>
    </w:p>
    <w:p w:rsidR="00615E6B" w:rsidRPr="006525C3" w:rsidRDefault="00615E6B" w:rsidP="00F17C02">
      <w:pPr>
        <w:jc w:val="center"/>
        <w:rPr>
          <w:highlight w:val="lightGray"/>
        </w:rPr>
      </w:pPr>
    </w:p>
    <w:p w:rsidR="007379ED" w:rsidRPr="006525C3" w:rsidRDefault="007379ED" w:rsidP="00F17C02">
      <w:pPr>
        <w:autoSpaceDE w:val="0"/>
        <w:autoSpaceDN w:val="0"/>
        <w:adjustRightInd w:val="0"/>
        <w:jc w:val="center"/>
        <w:rPr>
          <w:bCs/>
          <w:iCs/>
          <w:highlight w:val="lightGray"/>
        </w:rPr>
      </w:pPr>
      <w:r w:rsidRPr="00850AA2">
        <w:rPr>
          <w:bCs/>
          <w:iCs/>
        </w:rPr>
        <w:t xml:space="preserve">Наименование </w:t>
      </w:r>
      <w:r w:rsidR="008F6D52" w:rsidRPr="008F6D52">
        <w:rPr>
          <w:bCs/>
          <w:iCs/>
        </w:rPr>
        <w:t>орган</w:t>
      </w:r>
      <w:r w:rsidR="008F6D52">
        <w:rPr>
          <w:bCs/>
          <w:iCs/>
        </w:rPr>
        <w:t>ов</w:t>
      </w:r>
      <w:r w:rsidR="008F6D52" w:rsidRPr="008F6D52">
        <w:rPr>
          <w:bCs/>
          <w:iCs/>
        </w:rPr>
        <w:t xml:space="preserve"> государственной власти, орган</w:t>
      </w:r>
      <w:r w:rsidR="008F6D52">
        <w:rPr>
          <w:bCs/>
          <w:iCs/>
        </w:rPr>
        <w:t>ов</w:t>
      </w:r>
      <w:r w:rsidR="008F6D52" w:rsidRPr="008F6D52">
        <w:rPr>
          <w:bCs/>
          <w:iCs/>
        </w:rPr>
        <w:t xml:space="preserve"> государственных внебюджетных фондов, орган</w:t>
      </w:r>
      <w:r w:rsidR="008F6D52">
        <w:rPr>
          <w:bCs/>
          <w:iCs/>
        </w:rPr>
        <w:t>ов</w:t>
      </w:r>
      <w:r w:rsidR="008F6D52" w:rsidRPr="008F6D52">
        <w:rPr>
          <w:bCs/>
          <w:iCs/>
        </w:rPr>
        <w:t xml:space="preserve"> местного самоуправления муниципальных образований в Свердловской области и организаци</w:t>
      </w:r>
      <w:r w:rsidR="008F6D52">
        <w:rPr>
          <w:bCs/>
          <w:iCs/>
        </w:rPr>
        <w:t>й</w:t>
      </w:r>
      <w:r w:rsidR="008F6D52" w:rsidRPr="008F6D52">
        <w:rPr>
          <w:bCs/>
          <w:iCs/>
        </w:rPr>
        <w:t>, обращение в которые необходимо для предоставления государственной услуги</w:t>
      </w:r>
    </w:p>
    <w:p w:rsidR="00EC0EE4" w:rsidRPr="006525C3" w:rsidRDefault="00EC0EE4" w:rsidP="00F17C02">
      <w:pPr>
        <w:autoSpaceDE w:val="0"/>
        <w:autoSpaceDN w:val="0"/>
        <w:adjustRightInd w:val="0"/>
        <w:jc w:val="center"/>
        <w:rPr>
          <w:bCs/>
          <w:iCs/>
          <w:highlight w:val="lightGray"/>
        </w:rPr>
      </w:pPr>
    </w:p>
    <w:p w:rsidR="007379ED" w:rsidRPr="00850AA2" w:rsidRDefault="00C540D9" w:rsidP="00F17C02">
      <w:pPr>
        <w:autoSpaceDE w:val="0"/>
        <w:autoSpaceDN w:val="0"/>
        <w:adjustRightInd w:val="0"/>
        <w:rPr>
          <w:bCs/>
          <w:iCs/>
        </w:rPr>
      </w:pPr>
      <w:r w:rsidRPr="00850AA2">
        <w:rPr>
          <w:bCs/>
          <w:iCs/>
        </w:rPr>
        <w:t>1</w:t>
      </w:r>
      <w:r w:rsidR="00E963A4" w:rsidRPr="00850AA2">
        <w:rPr>
          <w:bCs/>
          <w:iCs/>
        </w:rPr>
        <w:t>6</w:t>
      </w:r>
      <w:r w:rsidR="000C36B7" w:rsidRPr="00850AA2">
        <w:rPr>
          <w:bCs/>
          <w:iCs/>
        </w:rPr>
        <w:t>.</w:t>
      </w:r>
      <w:r w:rsidR="006607E4">
        <w:rPr>
          <w:bCs/>
          <w:iCs/>
        </w:rPr>
        <w:t> </w:t>
      </w:r>
      <w:r w:rsidR="007379ED" w:rsidRPr="00850AA2">
        <w:rPr>
          <w:bCs/>
          <w:iCs/>
        </w:rPr>
        <w:t>При предоставлении государственной услуги могут принимать участие в</w:t>
      </w:r>
      <w:r w:rsidR="006607E4">
        <w:t> </w:t>
      </w:r>
      <w:r w:rsidR="007379ED" w:rsidRPr="00850AA2">
        <w:rPr>
          <w:bCs/>
          <w:iCs/>
        </w:rPr>
        <w:t xml:space="preserve">качестве источников получения документов, необходимых для предоставления </w:t>
      </w:r>
      <w:r w:rsidR="00475915">
        <w:rPr>
          <w:bCs/>
          <w:iCs/>
        </w:rPr>
        <w:t xml:space="preserve">государственной </w:t>
      </w:r>
      <w:r w:rsidR="007379ED" w:rsidRPr="00850AA2">
        <w:rPr>
          <w:bCs/>
          <w:iCs/>
        </w:rPr>
        <w:t xml:space="preserve">услуги, следующие органы и </w:t>
      </w:r>
      <w:r w:rsidR="00B645B2">
        <w:rPr>
          <w:bCs/>
          <w:iCs/>
        </w:rPr>
        <w:t>организации</w:t>
      </w:r>
      <w:r w:rsidR="007379ED" w:rsidRPr="00850AA2">
        <w:rPr>
          <w:bCs/>
          <w:iCs/>
        </w:rPr>
        <w:t>:</w:t>
      </w:r>
    </w:p>
    <w:p w:rsidR="008F6D52" w:rsidRDefault="00B77FB0" w:rsidP="00B77FB0">
      <w:pPr>
        <w:autoSpaceDE w:val="0"/>
        <w:autoSpaceDN w:val="0"/>
        <w:adjustRightInd w:val="0"/>
        <w:rPr>
          <w:bCs/>
          <w:iCs/>
        </w:rPr>
      </w:pPr>
      <w:r w:rsidRPr="00B77FB0">
        <w:rPr>
          <w:bCs/>
          <w:iCs/>
        </w:rPr>
        <w:t>медицинск</w:t>
      </w:r>
      <w:r w:rsidR="00D5120E">
        <w:rPr>
          <w:bCs/>
          <w:iCs/>
        </w:rPr>
        <w:t>ие</w:t>
      </w:r>
      <w:r w:rsidRPr="00B77FB0">
        <w:rPr>
          <w:bCs/>
          <w:iCs/>
        </w:rPr>
        <w:t xml:space="preserve"> организаци</w:t>
      </w:r>
      <w:r w:rsidR="00D5120E">
        <w:rPr>
          <w:bCs/>
          <w:iCs/>
        </w:rPr>
        <w:t>и</w:t>
      </w:r>
      <w:r>
        <w:rPr>
          <w:bCs/>
          <w:iCs/>
        </w:rPr>
        <w:t xml:space="preserve"> – для получения </w:t>
      </w:r>
      <w:r w:rsidRPr="00B77FB0">
        <w:rPr>
          <w:bCs/>
          <w:iCs/>
        </w:rPr>
        <w:t>документ</w:t>
      </w:r>
      <w:r>
        <w:rPr>
          <w:bCs/>
          <w:iCs/>
        </w:rPr>
        <w:t>а</w:t>
      </w:r>
      <w:r w:rsidRPr="00B77FB0">
        <w:rPr>
          <w:bCs/>
          <w:iCs/>
        </w:rPr>
        <w:t xml:space="preserve"> о подтверждении продолжительности временной нетрудоспособности более 21 дня (справк</w:t>
      </w:r>
      <w:r w:rsidR="00D5120E">
        <w:rPr>
          <w:bCs/>
          <w:iCs/>
        </w:rPr>
        <w:t>и</w:t>
      </w:r>
      <w:r w:rsidRPr="00B77FB0">
        <w:rPr>
          <w:bCs/>
          <w:iCs/>
        </w:rPr>
        <w:t>, выписк</w:t>
      </w:r>
      <w:r w:rsidR="00D5120E">
        <w:rPr>
          <w:bCs/>
          <w:iCs/>
        </w:rPr>
        <w:t>и</w:t>
      </w:r>
      <w:r w:rsidRPr="00B77FB0">
        <w:rPr>
          <w:bCs/>
          <w:iCs/>
        </w:rPr>
        <w:t xml:space="preserve"> из амбулаторной карты или копи</w:t>
      </w:r>
      <w:r w:rsidR="00D5120E">
        <w:rPr>
          <w:bCs/>
          <w:iCs/>
        </w:rPr>
        <w:t>и</w:t>
      </w:r>
      <w:r w:rsidRPr="00B77FB0">
        <w:rPr>
          <w:bCs/>
          <w:iCs/>
        </w:rPr>
        <w:t xml:space="preserve"> решения врачебной комиссии медицинской организации)</w:t>
      </w:r>
      <w:r w:rsidR="008F6D52">
        <w:rPr>
          <w:bCs/>
          <w:iCs/>
        </w:rPr>
        <w:t>;</w:t>
      </w:r>
    </w:p>
    <w:p w:rsidR="00B77FB0" w:rsidRPr="00B77FB0" w:rsidRDefault="008F6D52" w:rsidP="00B77FB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народные дружины – для получения акта о несчастном случае на</w:t>
      </w:r>
      <w:r w:rsidR="00243A4C">
        <w:rPr>
          <w:bCs/>
          <w:iCs/>
        </w:rPr>
        <w:t> </w:t>
      </w:r>
      <w:r>
        <w:rPr>
          <w:bCs/>
          <w:iCs/>
        </w:rPr>
        <w:t>производстве</w:t>
      </w:r>
      <w:r w:rsidR="00CF4990">
        <w:rPr>
          <w:bCs/>
          <w:iCs/>
        </w:rPr>
        <w:t>.</w:t>
      </w:r>
    </w:p>
    <w:p w:rsidR="00A90A35" w:rsidRPr="00850AA2" w:rsidRDefault="00C540D9" w:rsidP="00F17C02">
      <w:pPr>
        <w:autoSpaceDE w:val="0"/>
        <w:autoSpaceDN w:val="0"/>
        <w:adjustRightInd w:val="0"/>
      </w:pPr>
      <w:r w:rsidRPr="00850AA2">
        <w:t>1</w:t>
      </w:r>
      <w:r w:rsidR="00E963A4" w:rsidRPr="00850AA2">
        <w:t>7</w:t>
      </w:r>
      <w:r w:rsidRPr="00850AA2">
        <w:t>.</w:t>
      </w:r>
      <w:r w:rsidR="006607E4">
        <w:t> </w:t>
      </w:r>
      <w:r w:rsidR="00A90A35" w:rsidRPr="00850AA2">
        <w:t xml:space="preserve">Запрещается требовать </w:t>
      </w:r>
      <w:r w:rsidRPr="00850AA2">
        <w:t>от заявителя осуществления действий, в том числе согласований, необходимых для получения государственной услуги и</w:t>
      </w:r>
      <w:r w:rsidR="003475B9">
        <w:t> </w:t>
      </w:r>
      <w:r w:rsidRPr="00850AA2">
        <w:t>связанных с</w:t>
      </w:r>
      <w:r w:rsidR="006607E4">
        <w:t> </w:t>
      </w:r>
      <w:r w:rsidRPr="00850AA2">
        <w:t>обращением в иные государственные органы</w:t>
      </w:r>
      <w:r w:rsidR="00A90A35" w:rsidRPr="00850AA2">
        <w:t xml:space="preserve"> и</w:t>
      </w:r>
      <w:r w:rsidRPr="00850AA2">
        <w:t xml:space="preserve"> организации</w:t>
      </w:r>
      <w:r w:rsidR="00A90A35" w:rsidRPr="00850AA2">
        <w:t>, за</w:t>
      </w:r>
      <w:r w:rsidR="003475B9">
        <w:t> </w:t>
      </w:r>
      <w:r w:rsidR="00A90A35" w:rsidRPr="00850AA2">
        <w:t xml:space="preserve">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</w:t>
      </w:r>
      <w:r w:rsidR="00723C10" w:rsidRPr="00850AA2">
        <w:t>Свердловской области</w:t>
      </w:r>
      <w:r w:rsidR="00A90A35" w:rsidRPr="00850AA2">
        <w:t>.</w:t>
      </w:r>
    </w:p>
    <w:p w:rsidR="000C3667" w:rsidRPr="00850AA2" w:rsidRDefault="000C3667" w:rsidP="00F17C02">
      <w:pPr>
        <w:autoSpaceDE w:val="0"/>
        <w:autoSpaceDN w:val="0"/>
        <w:adjustRightInd w:val="0"/>
        <w:jc w:val="center"/>
        <w:rPr>
          <w:bCs/>
          <w:iCs/>
        </w:rPr>
      </w:pPr>
    </w:p>
    <w:p w:rsidR="000C36B7" w:rsidRPr="00615E6B" w:rsidRDefault="00D809A9" w:rsidP="00F17C02">
      <w:pPr>
        <w:autoSpaceDE w:val="0"/>
        <w:autoSpaceDN w:val="0"/>
        <w:adjustRightInd w:val="0"/>
        <w:jc w:val="center"/>
      </w:pPr>
      <w:r w:rsidRPr="00615E6B">
        <w:rPr>
          <w:bCs/>
          <w:iCs/>
        </w:rPr>
        <w:t>Описание результата предоставления государственной услуги</w:t>
      </w:r>
    </w:p>
    <w:p w:rsidR="000C36B7" w:rsidRPr="006525C3" w:rsidRDefault="000C36B7" w:rsidP="00F17C02">
      <w:pPr>
        <w:autoSpaceDE w:val="0"/>
        <w:autoSpaceDN w:val="0"/>
        <w:adjustRightInd w:val="0"/>
        <w:jc w:val="center"/>
        <w:rPr>
          <w:bCs/>
          <w:iCs/>
          <w:highlight w:val="lightGray"/>
        </w:rPr>
      </w:pPr>
    </w:p>
    <w:p w:rsidR="00321DF7" w:rsidRDefault="00C540D9" w:rsidP="00F17C02">
      <w:pPr>
        <w:autoSpaceDE w:val="0"/>
        <w:autoSpaceDN w:val="0"/>
        <w:adjustRightInd w:val="0"/>
        <w:outlineLvl w:val="1"/>
      </w:pPr>
      <w:r w:rsidRPr="00377744">
        <w:t>1</w:t>
      </w:r>
      <w:r w:rsidR="005F266E">
        <w:t>8</w:t>
      </w:r>
      <w:r w:rsidR="00785A9A" w:rsidRPr="00377744">
        <w:t>.</w:t>
      </w:r>
      <w:r w:rsidR="00203A9B">
        <w:t> </w:t>
      </w:r>
      <w:r w:rsidR="00A94BEA" w:rsidRPr="00377744">
        <w:t xml:space="preserve">Результатом предоставления государственной услуги </w:t>
      </w:r>
      <w:r w:rsidR="00615E6B" w:rsidRPr="00377744">
        <w:t>явля</w:t>
      </w:r>
      <w:r w:rsidR="00DA1056">
        <w:t>е</w:t>
      </w:r>
      <w:r w:rsidR="00615E6B" w:rsidRPr="00377744">
        <w:t>тся</w:t>
      </w:r>
      <w:r w:rsidR="00DA1056">
        <w:t xml:space="preserve"> </w:t>
      </w:r>
      <w:r w:rsidR="00B558BC">
        <w:t xml:space="preserve">принятие </w:t>
      </w:r>
      <w:r w:rsidR="00A73D76">
        <w:t>управлени</w:t>
      </w:r>
      <w:r w:rsidR="00B558BC">
        <w:t>ем</w:t>
      </w:r>
      <w:r w:rsidR="00A73D76">
        <w:t xml:space="preserve"> социальной политики </w:t>
      </w:r>
      <w:r w:rsidR="00B558BC">
        <w:t xml:space="preserve">решения </w:t>
      </w:r>
      <w:r w:rsidR="00FC406E">
        <w:t xml:space="preserve">о </w:t>
      </w:r>
      <w:r w:rsidR="007A475B" w:rsidRPr="007A475B">
        <w:t>предоставлении государственной услуги и</w:t>
      </w:r>
      <w:r w:rsidR="004608E6">
        <w:rPr>
          <w:lang w:val="en-US"/>
        </w:rPr>
        <w:t> </w:t>
      </w:r>
      <w:r w:rsidR="007A475B" w:rsidRPr="007A475B">
        <w:t xml:space="preserve">организация </w:t>
      </w:r>
      <w:r w:rsidR="00CF4990">
        <w:t>выплаты</w:t>
      </w:r>
      <w:r w:rsidR="007A475B" w:rsidRPr="007A475B">
        <w:t xml:space="preserve"> </w:t>
      </w:r>
      <w:r w:rsidR="007A475B" w:rsidRPr="00B77FB0">
        <w:rPr>
          <w:bCs/>
        </w:rPr>
        <w:t>единовременн</w:t>
      </w:r>
      <w:r w:rsidR="007A475B">
        <w:rPr>
          <w:bCs/>
        </w:rPr>
        <w:t>ого</w:t>
      </w:r>
      <w:r w:rsidR="007A475B" w:rsidRPr="00B77FB0">
        <w:rPr>
          <w:bCs/>
        </w:rPr>
        <w:t xml:space="preserve"> пособи</w:t>
      </w:r>
      <w:r w:rsidR="007A475B">
        <w:rPr>
          <w:bCs/>
        </w:rPr>
        <w:t>я</w:t>
      </w:r>
      <w:r w:rsidR="007A475B" w:rsidRPr="00B77FB0">
        <w:rPr>
          <w:bCs/>
        </w:rPr>
        <w:t xml:space="preserve"> </w:t>
      </w:r>
      <w:r w:rsidR="00442BED" w:rsidRPr="00442BED">
        <w:rPr>
          <w:bCs/>
        </w:rPr>
        <w:t xml:space="preserve">народным дружинникам </w:t>
      </w:r>
      <w:r w:rsidR="00442BED">
        <w:rPr>
          <w:bCs/>
        </w:rPr>
        <w:t>(далее</w:t>
      </w:r>
      <w:r w:rsidR="004608E6">
        <w:rPr>
          <w:bCs/>
          <w:lang w:val="en-US"/>
        </w:rPr>
        <w:t> </w:t>
      </w:r>
      <w:r w:rsidR="00442BED">
        <w:rPr>
          <w:bCs/>
        </w:rPr>
        <w:t xml:space="preserve">– единовременное пособие) </w:t>
      </w:r>
      <w:r w:rsidR="00BA5F9E" w:rsidRPr="00BA5F9E">
        <w:t>кредитным</w:t>
      </w:r>
      <w:r w:rsidR="00243A4C">
        <w:t>и</w:t>
      </w:r>
      <w:r w:rsidR="00BA5F9E" w:rsidRPr="00BA5F9E">
        <w:t xml:space="preserve"> организациям</w:t>
      </w:r>
      <w:r w:rsidR="00243A4C">
        <w:t>и</w:t>
      </w:r>
      <w:r w:rsidR="00BA5F9E" w:rsidRPr="00BA5F9E">
        <w:t>, организациям</w:t>
      </w:r>
      <w:r w:rsidR="00243A4C">
        <w:t>и</w:t>
      </w:r>
      <w:r w:rsidR="00BA5F9E" w:rsidRPr="00BA5F9E">
        <w:t xml:space="preserve"> федеральной почтовой связи или иным</w:t>
      </w:r>
      <w:r w:rsidR="00243A4C">
        <w:t>и</w:t>
      </w:r>
      <w:r w:rsidR="00BA5F9E" w:rsidRPr="00BA5F9E">
        <w:t xml:space="preserve"> субъектам</w:t>
      </w:r>
      <w:r w:rsidR="00243A4C">
        <w:t>и</w:t>
      </w:r>
      <w:r w:rsidR="00BA5F9E" w:rsidRPr="00BA5F9E">
        <w:t>, осуществляющим</w:t>
      </w:r>
      <w:r w:rsidR="00243A4C">
        <w:t>и</w:t>
      </w:r>
      <w:r w:rsidR="00BA5F9E" w:rsidRPr="00BA5F9E">
        <w:t xml:space="preserve"> деятельность по доставке социальных пособий,</w:t>
      </w:r>
      <w:r w:rsidR="007A475B" w:rsidRPr="007A475B">
        <w:t xml:space="preserve"> либо </w:t>
      </w:r>
      <w:r w:rsidR="00DA1056" w:rsidRPr="007A475B">
        <w:t xml:space="preserve">об отказе </w:t>
      </w:r>
      <w:r w:rsidR="007A475B" w:rsidRPr="007A475B">
        <w:t>в предоставлении государственной услуги</w:t>
      </w:r>
      <w:r w:rsidR="007A475B">
        <w:t xml:space="preserve"> </w:t>
      </w:r>
      <w:r w:rsidR="00DA1056">
        <w:rPr>
          <w:bCs/>
        </w:rPr>
        <w:t>заявителю</w:t>
      </w:r>
      <w:r w:rsidR="00CF4990">
        <w:rPr>
          <w:bCs/>
        </w:rPr>
        <w:t>.</w:t>
      </w:r>
      <w:r w:rsidR="007340F9">
        <w:rPr>
          <w:bCs/>
        </w:rPr>
        <w:t xml:space="preserve"> </w:t>
      </w:r>
    </w:p>
    <w:p w:rsidR="007A475B" w:rsidRDefault="007A475B" w:rsidP="007A475B">
      <w:pPr>
        <w:autoSpaceDE w:val="0"/>
        <w:autoSpaceDN w:val="0"/>
        <w:adjustRightInd w:val="0"/>
        <w:outlineLvl w:val="1"/>
        <w:rPr>
          <w:bCs/>
          <w:iCs/>
          <w:highlight w:val="lightGray"/>
        </w:rPr>
      </w:pPr>
    </w:p>
    <w:p w:rsidR="004918E8" w:rsidRPr="00377744" w:rsidRDefault="004918E8" w:rsidP="00F17C02">
      <w:pPr>
        <w:autoSpaceDE w:val="0"/>
        <w:autoSpaceDN w:val="0"/>
        <w:adjustRightInd w:val="0"/>
        <w:jc w:val="center"/>
        <w:rPr>
          <w:bCs/>
          <w:iCs/>
        </w:rPr>
      </w:pPr>
      <w:r w:rsidRPr="00377744">
        <w:rPr>
          <w:bCs/>
          <w:iCs/>
        </w:rPr>
        <w:t>Срок</w:t>
      </w:r>
      <w:r w:rsidR="00CF4990">
        <w:rPr>
          <w:bCs/>
          <w:iCs/>
        </w:rPr>
        <w:t>и</w:t>
      </w:r>
      <w:r w:rsidRPr="00377744">
        <w:rPr>
          <w:bCs/>
          <w:iCs/>
        </w:rPr>
        <w:t xml:space="preserve"> предос</w:t>
      </w:r>
      <w:r w:rsidR="000C36B7" w:rsidRPr="00377744">
        <w:rPr>
          <w:bCs/>
          <w:iCs/>
        </w:rPr>
        <w:t>тавления государственной услуги</w:t>
      </w:r>
    </w:p>
    <w:p w:rsidR="005E418B" w:rsidRPr="00377744" w:rsidRDefault="005E418B" w:rsidP="00F17C02">
      <w:pPr>
        <w:autoSpaceDE w:val="0"/>
        <w:autoSpaceDN w:val="0"/>
        <w:adjustRightInd w:val="0"/>
        <w:outlineLvl w:val="1"/>
      </w:pPr>
    </w:p>
    <w:p w:rsidR="00CF4990" w:rsidRPr="00CF4990" w:rsidRDefault="00C540D9" w:rsidP="00CF4990">
      <w:pPr>
        <w:autoSpaceDE w:val="0"/>
        <w:autoSpaceDN w:val="0"/>
        <w:adjustRightInd w:val="0"/>
        <w:outlineLvl w:val="1"/>
      </w:pPr>
      <w:r w:rsidRPr="00377744">
        <w:t>1</w:t>
      </w:r>
      <w:r w:rsidR="00117291">
        <w:t>9</w:t>
      </w:r>
      <w:r w:rsidR="000C36B7" w:rsidRPr="00377744">
        <w:t>.</w:t>
      </w:r>
      <w:r w:rsidR="00117291">
        <w:t> </w:t>
      </w:r>
      <w:r w:rsidR="00CF4990" w:rsidRPr="00CF4990">
        <w:t xml:space="preserve">Решение о предоставлении либо об отказе в предоставлении государственной услуги принимается в течение десяти </w:t>
      </w:r>
      <w:r w:rsidR="00CF4990">
        <w:t xml:space="preserve">рабочих </w:t>
      </w:r>
      <w:r w:rsidR="00CF4990" w:rsidRPr="00CF4990">
        <w:t xml:space="preserve">дней со дня </w:t>
      </w:r>
      <w:r w:rsidR="00CF4990">
        <w:t>принятия</w:t>
      </w:r>
      <w:r w:rsidR="00CF4990" w:rsidRPr="00CF4990">
        <w:t xml:space="preserve"> заявления в управлении социальной политики</w:t>
      </w:r>
      <w:r w:rsidR="00CF4990">
        <w:t>.</w:t>
      </w:r>
    </w:p>
    <w:p w:rsidR="00CF4990" w:rsidRPr="00CF4990" w:rsidRDefault="00B558BC" w:rsidP="00CF4990">
      <w:pPr>
        <w:autoSpaceDE w:val="0"/>
        <w:autoSpaceDN w:val="0"/>
        <w:adjustRightInd w:val="0"/>
        <w:outlineLvl w:val="1"/>
      </w:pPr>
      <w:r>
        <w:lastRenderedPageBreak/>
        <w:t>Копия р</w:t>
      </w:r>
      <w:r w:rsidR="00CF4990" w:rsidRPr="00CF4990">
        <w:t>ешени</w:t>
      </w:r>
      <w:r>
        <w:t>я</w:t>
      </w:r>
      <w:r w:rsidR="00CF4990" w:rsidRPr="00CF4990">
        <w:t xml:space="preserve"> о предоставлении либо об отказе в предоставлении государственной услуги в течение пяти </w:t>
      </w:r>
      <w:r>
        <w:t xml:space="preserve">рабочих </w:t>
      </w:r>
      <w:r w:rsidR="00CF4990" w:rsidRPr="00CF4990">
        <w:t>дней со дня принятия направляется заявителю.</w:t>
      </w:r>
    </w:p>
    <w:p w:rsidR="004608E6" w:rsidRDefault="00BA5F9E" w:rsidP="00CF4990">
      <w:pPr>
        <w:autoSpaceDE w:val="0"/>
        <w:autoSpaceDN w:val="0"/>
        <w:adjustRightInd w:val="0"/>
        <w:outlineLvl w:val="1"/>
      </w:pPr>
      <w:r w:rsidRPr="00BA5F9E">
        <w:t>Единовременное пособие выплачивается в месяце, следующем за месяцем, в</w:t>
      </w:r>
      <w:r>
        <w:t> </w:t>
      </w:r>
      <w:r w:rsidRPr="00BA5F9E">
        <w:t xml:space="preserve">котором </w:t>
      </w:r>
      <w:r>
        <w:t>управлением социальной политики</w:t>
      </w:r>
      <w:r w:rsidRPr="00BA5F9E">
        <w:t xml:space="preserve"> принято заявление о его назначении.</w:t>
      </w:r>
    </w:p>
    <w:p w:rsidR="00BA5F9E" w:rsidRPr="005A5ACB" w:rsidRDefault="00BA5F9E" w:rsidP="00CF4990">
      <w:pPr>
        <w:autoSpaceDE w:val="0"/>
        <w:autoSpaceDN w:val="0"/>
        <w:adjustRightInd w:val="0"/>
        <w:outlineLvl w:val="1"/>
      </w:pPr>
    </w:p>
    <w:p w:rsidR="00A3113F" w:rsidRPr="00377744" w:rsidRDefault="00A3113F" w:rsidP="00D00CAF">
      <w:pPr>
        <w:autoSpaceDE w:val="0"/>
        <w:autoSpaceDN w:val="0"/>
        <w:adjustRightInd w:val="0"/>
        <w:ind w:firstLine="0"/>
        <w:jc w:val="center"/>
        <w:outlineLvl w:val="1"/>
        <w:rPr>
          <w:bCs/>
          <w:iCs/>
        </w:rPr>
      </w:pPr>
      <w:r w:rsidRPr="00377744">
        <w:rPr>
          <w:bCs/>
          <w:iCs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A3113F" w:rsidRPr="006525C3" w:rsidRDefault="00A3113F" w:rsidP="00F17C02">
      <w:pPr>
        <w:autoSpaceDE w:val="0"/>
        <w:autoSpaceDN w:val="0"/>
        <w:adjustRightInd w:val="0"/>
        <w:jc w:val="center"/>
        <w:rPr>
          <w:bCs/>
          <w:iCs/>
          <w:highlight w:val="lightGray"/>
        </w:rPr>
      </w:pPr>
    </w:p>
    <w:p w:rsidR="00A3113F" w:rsidRPr="00377744" w:rsidRDefault="008B2488" w:rsidP="00F17C02">
      <w:pPr>
        <w:autoSpaceDE w:val="0"/>
        <w:autoSpaceDN w:val="0"/>
        <w:adjustRightInd w:val="0"/>
        <w:outlineLvl w:val="1"/>
      </w:pPr>
      <w:r>
        <w:t>20</w:t>
      </w:r>
      <w:r w:rsidR="00A3113F" w:rsidRPr="00377744">
        <w:t>.</w:t>
      </w:r>
      <w:r w:rsidR="00117291">
        <w:t> </w:t>
      </w:r>
      <w:r w:rsidR="00A3113F" w:rsidRPr="00377744">
        <w:t>Отношения, возникающие в связи с предоставлением государственной услуги</w:t>
      </w:r>
      <w:r w:rsidR="00A720D0">
        <w:t>,</w:t>
      </w:r>
      <w:r w:rsidR="00A3113F" w:rsidRPr="00377744">
        <w:t xml:space="preserve"> регулируются:</w:t>
      </w:r>
    </w:p>
    <w:p w:rsidR="00A3113F" w:rsidRPr="00377744" w:rsidRDefault="00A3113F" w:rsidP="00F17C02">
      <w:pPr>
        <w:autoSpaceDE w:val="0"/>
        <w:autoSpaceDN w:val="0"/>
        <w:adjustRightInd w:val="0"/>
        <w:outlineLvl w:val="1"/>
      </w:pPr>
      <w:r w:rsidRPr="00377744">
        <w:t xml:space="preserve">Конституцией Российской Федерации («Российская газета», </w:t>
      </w:r>
      <w:r w:rsidR="005E418B" w:rsidRPr="00377744">
        <w:t xml:space="preserve">1993, </w:t>
      </w:r>
      <w:r w:rsidRPr="00377744">
        <w:t>25</w:t>
      </w:r>
      <w:r w:rsidR="00A720D0">
        <w:t> </w:t>
      </w:r>
      <w:r w:rsidRPr="00377744">
        <w:t>декабря</w:t>
      </w:r>
      <w:r w:rsidR="005E418B" w:rsidRPr="00377744">
        <w:t>, №</w:t>
      </w:r>
      <w:r w:rsidR="00D00407">
        <w:t> </w:t>
      </w:r>
      <w:r w:rsidR="005E418B" w:rsidRPr="00377744">
        <w:t>237)</w:t>
      </w:r>
      <w:r w:rsidRPr="00377744">
        <w:t>;</w:t>
      </w:r>
    </w:p>
    <w:p w:rsidR="00A720D0" w:rsidRDefault="00A720D0" w:rsidP="00F17C02">
      <w:pPr>
        <w:autoSpaceDE w:val="0"/>
        <w:autoSpaceDN w:val="0"/>
        <w:adjustRightInd w:val="0"/>
        <w:outlineLvl w:val="1"/>
      </w:pPr>
      <w:r w:rsidRPr="00A720D0">
        <w:t>Федеральным законом от 27 июля 2010 года № 210</w:t>
      </w:r>
      <w:r w:rsidR="004C179E">
        <w:t>-</w:t>
      </w:r>
      <w:r w:rsidRPr="00A720D0">
        <w:t>ФЗ «Об организации предоставления государственных и муниципальных услуг» («Российская газета», 2010, 30 июля, № 168);</w:t>
      </w:r>
    </w:p>
    <w:p w:rsidR="001F213E" w:rsidRPr="00A720D0" w:rsidRDefault="001F213E" w:rsidP="00F17C02">
      <w:pPr>
        <w:autoSpaceDE w:val="0"/>
        <w:autoSpaceDN w:val="0"/>
        <w:adjustRightInd w:val="0"/>
        <w:outlineLvl w:val="1"/>
      </w:pPr>
      <w:r w:rsidRPr="001F213E">
        <w:t>Федеральным законом от 06 апреля 2011 года № 63-ФЗ «Об</w:t>
      </w:r>
      <w:r w:rsidR="005C0F3A">
        <w:t> </w:t>
      </w:r>
      <w:r w:rsidRPr="001F213E">
        <w:t>электронной</w:t>
      </w:r>
      <w:r w:rsidR="005C0F3A">
        <w:t> </w:t>
      </w:r>
      <w:r w:rsidRPr="001F213E">
        <w:t>подписи» («Российская газета», 2011, 08 апреля, № 75);</w:t>
      </w:r>
    </w:p>
    <w:p w:rsidR="001F2813" w:rsidRPr="00377744" w:rsidRDefault="001F2813" w:rsidP="001F2813">
      <w:pPr>
        <w:autoSpaceDE w:val="0"/>
        <w:autoSpaceDN w:val="0"/>
        <w:adjustRightInd w:val="0"/>
        <w:outlineLvl w:val="1"/>
      </w:pPr>
      <w:proofErr w:type="gramStart"/>
      <w:r w:rsidRPr="00377744">
        <w:t>Федеральны</w:t>
      </w:r>
      <w:r>
        <w:t>м</w:t>
      </w:r>
      <w:proofErr w:type="gramEnd"/>
      <w:r w:rsidRPr="00377744">
        <w:t xml:space="preserve"> </w:t>
      </w:r>
      <w:hyperlink r:id="rId10" w:history="1">
        <w:r w:rsidRPr="004C179E">
          <w:t>закон</w:t>
        </w:r>
      </w:hyperlink>
      <w:r w:rsidRPr="004C179E">
        <w:t>ом</w:t>
      </w:r>
      <w:r w:rsidRPr="00377744">
        <w:t xml:space="preserve"> от</w:t>
      </w:r>
      <w:r>
        <w:t xml:space="preserve"> 02 апреля 2014 года </w:t>
      </w:r>
      <w:r w:rsidRPr="00377744">
        <w:t>№</w:t>
      </w:r>
      <w:r>
        <w:t> 44-</w:t>
      </w:r>
      <w:r w:rsidRPr="00377744">
        <w:t>ФЗ «О</w:t>
      </w:r>
      <w:r>
        <w:t>б участии граждан в охране общественного порядка»</w:t>
      </w:r>
      <w:r w:rsidRPr="00A720D0">
        <w:t xml:space="preserve"> (</w:t>
      </w:r>
      <w:r w:rsidR="00CF4990">
        <w:t>«</w:t>
      </w:r>
      <w:r w:rsidR="00CF4990" w:rsidRPr="00CF4990">
        <w:t>Российская газета</w:t>
      </w:r>
      <w:r w:rsidR="00CF4990">
        <w:t>»</w:t>
      </w:r>
      <w:r w:rsidR="00CF4990" w:rsidRPr="00CF4990">
        <w:t xml:space="preserve">, </w:t>
      </w:r>
      <w:r w:rsidR="00CF4990">
        <w:t>2014, 04 апреля, № </w:t>
      </w:r>
      <w:r w:rsidR="00CF4990" w:rsidRPr="00CF4990">
        <w:t>77</w:t>
      </w:r>
      <w:r w:rsidRPr="00A720D0">
        <w:t>)</w:t>
      </w:r>
      <w:r w:rsidRPr="00377744">
        <w:t>;</w:t>
      </w:r>
    </w:p>
    <w:p w:rsidR="001F2813" w:rsidRPr="001F2813" w:rsidRDefault="001F2813" w:rsidP="001F2813">
      <w:pPr>
        <w:autoSpaceDE w:val="0"/>
        <w:autoSpaceDN w:val="0"/>
        <w:adjustRightInd w:val="0"/>
        <w:outlineLvl w:val="1"/>
      </w:pPr>
      <w:r w:rsidRPr="001F2813">
        <w:t>Закон</w:t>
      </w:r>
      <w:r>
        <w:t>ом</w:t>
      </w:r>
      <w:r w:rsidRPr="001F2813">
        <w:t xml:space="preserve"> Свердловской области от 15 июня 2015 года </w:t>
      </w:r>
      <w:r>
        <w:t>№ </w:t>
      </w:r>
      <w:r w:rsidRPr="001F2813">
        <w:t xml:space="preserve">49-ОЗ </w:t>
      </w:r>
      <w:r>
        <w:t>«</w:t>
      </w:r>
      <w:r w:rsidRPr="001F2813">
        <w:t>О</w:t>
      </w:r>
      <w:r>
        <w:t> </w:t>
      </w:r>
      <w:r w:rsidRPr="001F2813">
        <w:t>регулировании отдельных отношений, связанных с участием граждан в охране общественного порядка на территории Свердловской области</w:t>
      </w:r>
      <w:r>
        <w:t>»</w:t>
      </w:r>
      <w:r w:rsidRPr="001F2813">
        <w:t xml:space="preserve"> (</w:t>
      </w:r>
      <w:r>
        <w:t>«</w:t>
      </w:r>
      <w:r w:rsidRPr="001F2813">
        <w:t>Областная</w:t>
      </w:r>
      <w:r w:rsidR="005C0F3A">
        <w:t> </w:t>
      </w:r>
      <w:r w:rsidRPr="001F2813">
        <w:t>газета</w:t>
      </w:r>
      <w:r>
        <w:t>»</w:t>
      </w:r>
      <w:r w:rsidRPr="001F2813">
        <w:t xml:space="preserve">, 2015, 17 июня, </w:t>
      </w:r>
      <w:r>
        <w:t>№</w:t>
      </w:r>
      <w:r w:rsidRPr="001F2813">
        <w:t xml:space="preserve"> 104)</w:t>
      </w:r>
      <w:r>
        <w:t>;</w:t>
      </w:r>
    </w:p>
    <w:p w:rsidR="006F572B" w:rsidRPr="00F17C02" w:rsidRDefault="006F572B" w:rsidP="00F17C02">
      <w:pPr>
        <w:autoSpaceDE w:val="0"/>
        <w:autoSpaceDN w:val="0"/>
        <w:adjustRightInd w:val="0"/>
        <w:outlineLvl w:val="1"/>
      </w:pPr>
      <w:r w:rsidRPr="00F17C02">
        <w:t>постановлением Правительства Свердловской области от 03.07.2008 № 681</w:t>
      </w:r>
      <w:r w:rsidR="00A73D76" w:rsidRPr="00F17C02">
        <w:noBreakHyphen/>
      </w:r>
      <w:r w:rsidRPr="00F17C02">
        <w:t>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№ 7</w:t>
      </w:r>
      <w:r w:rsidR="00063E55">
        <w:t>-</w:t>
      </w:r>
      <w:r w:rsidRPr="00F17C02">
        <w:t>3, ст. 1128);</w:t>
      </w:r>
    </w:p>
    <w:p w:rsidR="006F572B" w:rsidRPr="00F17C02" w:rsidRDefault="006F572B" w:rsidP="00F17C02">
      <w:pPr>
        <w:autoSpaceDE w:val="0"/>
        <w:autoSpaceDN w:val="0"/>
        <w:adjustRightInd w:val="0"/>
        <w:outlineLvl w:val="1"/>
      </w:pPr>
      <w:r w:rsidRPr="00F17C02">
        <w:t>постановлением Правительства Свердловской области от 07.11.2008 № 1164</w:t>
      </w:r>
      <w:r w:rsidR="00A73D76" w:rsidRPr="00F17C02">
        <w:noBreakHyphen/>
      </w:r>
      <w:r w:rsidRPr="00F17C02">
        <w:t>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№ 11, ст. 1733);</w:t>
      </w:r>
    </w:p>
    <w:p w:rsidR="006F572B" w:rsidRPr="00401BAA" w:rsidRDefault="006F572B" w:rsidP="00F17C02">
      <w:pPr>
        <w:autoSpaceDE w:val="0"/>
        <w:autoSpaceDN w:val="0"/>
        <w:adjustRightInd w:val="0"/>
        <w:outlineLvl w:val="1"/>
      </w:pPr>
      <w:proofErr w:type="gramStart"/>
      <w:r w:rsidRPr="00F17C02">
        <w:t>постановлением Правительства Свердловской области от 27.01.2009 № 46</w:t>
      </w:r>
      <w:r w:rsidR="00A73D76" w:rsidRPr="00F17C02">
        <w:noBreakHyphen/>
      </w:r>
      <w:r w:rsidRPr="00F17C02">
        <w:t xml:space="preserve">ПП «О реорганизации территориального отраслевого исполнительного органа государственной власти Свердловской области </w:t>
      </w:r>
      <w:r w:rsidR="000711E4">
        <w:t>–</w:t>
      </w:r>
      <w:r w:rsidRPr="00F17C02">
        <w:t xml:space="preserve"> Управления социальной защиты населения города Кировграда и утверждении Положения о</w:t>
      </w:r>
      <w:r w:rsidR="00A8491E" w:rsidRPr="00F17C02">
        <w:t> </w:t>
      </w:r>
      <w:r w:rsidRPr="00F17C02">
        <w:t xml:space="preserve">территориальном отраслевом исполнительном органе государственной власти </w:t>
      </w:r>
      <w:r w:rsidRPr="00401BAA">
        <w:t xml:space="preserve">Свердловской области – Управлении социальной </w:t>
      </w:r>
      <w:r w:rsidR="000711E4">
        <w:t>политики</w:t>
      </w:r>
      <w:r w:rsidRPr="00401BAA">
        <w:t xml:space="preserve"> Министерства </w:t>
      </w:r>
      <w:r w:rsidRPr="00401BAA">
        <w:lastRenderedPageBreak/>
        <w:t xml:space="preserve">социальной </w:t>
      </w:r>
      <w:r w:rsidR="000711E4">
        <w:t>политики</w:t>
      </w:r>
      <w:r w:rsidRPr="00F17C02">
        <w:t xml:space="preserve"> </w:t>
      </w:r>
      <w:r w:rsidRPr="00401BAA">
        <w:t>Свердловской области</w:t>
      </w:r>
      <w:r w:rsidRPr="00F17C02">
        <w:t xml:space="preserve"> </w:t>
      </w:r>
      <w:r w:rsidRPr="00401BAA">
        <w:t>по городу Кировграду»</w:t>
      </w:r>
      <w:r w:rsidRPr="00F17C02">
        <w:t xml:space="preserve"> </w:t>
      </w:r>
      <w:r w:rsidRPr="00401BAA">
        <w:t>(Собрание</w:t>
      </w:r>
      <w:r w:rsidR="005C0F3A">
        <w:t> </w:t>
      </w:r>
      <w:r w:rsidRPr="00401BAA">
        <w:t>законодательства Свердловской области, 2009, № 1</w:t>
      </w:r>
      <w:r w:rsidR="00063E55">
        <w:t>-</w:t>
      </w:r>
      <w:r w:rsidRPr="00401BAA">
        <w:t>1, ст.</w:t>
      </w:r>
      <w:r w:rsidR="004C179E" w:rsidRPr="00401BAA">
        <w:t> </w:t>
      </w:r>
      <w:r w:rsidRPr="00401BAA">
        <w:t>71);</w:t>
      </w:r>
      <w:proofErr w:type="gramEnd"/>
    </w:p>
    <w:p w:rsidR="006F572B" w:rsidRPr="00F17C02" w:rsidRDefault="006F572B" w:rsidP="00F17C02">
      <w:pPr>
        <w:autoSpaceDE w:val="0"/>
        <w:autoSpaceDN w:val="0"/>
        <w:adjustRightInd w:val="0"/>
        <w:outlineLvl w:val="1"/>
      </w:pPr>
      <w:r w:rsidRPr="00F17C02">
        <w:t>постановлением Правительства Свердловской области от 09.02.2009</w:t>
      </w:r>
      <w:r w:rsidR="004C179E">
        <w:t xml:space="preserve"> </w:t>
      </w:r>
      <w:r w:rsidRPr="00F17C02">
        <w:t>№</w:t>
      </w:r>
      <w:r w:rsidR="00A8491E" w:rsidRPr="00F17C02">
        <w:t> </w:t>
      </w:r>
      <w:r w:rsidRPr="00F17C02">
        <w:t>149</w:t>
      </w:r>
      <w:r w:rsidR="00A73D76" w:rsidRPr="00F17C02">
        <w:noBreakHyphen/>
      </w:r>
      <w:r w:rsidRPr="00F17C02">
        <w:t xml:space="preserve">ПП «Об утверждении Положения о территориальном отраслевом исполнительном органе государственной власти Свердловской области – управлении социальной </w:t>
      </w:r>
      <w:r w:rsidR="000711E4">
        <w:t>политики</w:t>
      </w:r>
      <w:r w:rsidRPr="00F17C02">
        <w:t xml:space="preserve"> Министерства социальной </w:t>
      </w:r>
      <w:r w:rsidR="000711E4">
        <w:t>политики</w:t>
      </w:r>
      <w:r w:rsidRPr="00F17C02">
        <w:t xml:space="preserve"> Свердловской области по </w:t>
      </w:r>
      <w:proofErr w:type="spellStart"/>
      <w:r w:rsidRPr="00F17C02">
        <w:t>Режевскому</w:t>
      </w:r>
      <w:proofErr w:type="spellEnd"/>
      <w:r w:rsidRPr="00F17C02">
        <w:t xml:space="preserve"> району в новой редакции» (Собрание</w:t>
      </w:r>
      <w:r w:rsidR="005C0F3A">
        <w:t> </w:t>
      </w:r>
      <w:r w:rsidRPr="00F17C02">
        <w:t>законодательства Свердловской области, 2009, № 2, ст. 167);</w:t>
      </w:r>
    </w:p>
    <w:p w:rsidR="006F572B" w:rsidRDefault="006F572B" w:rsidP="00F17C02">
      <w:pPr>
        <w:autoSpaceDE w:val="0"/>
        <w:autoSpaceDN w:val="0"/>
        <w:adjustRightInd w:val="0"/>
        <w:outlineLvl w:val="1"/>
      </w:pPr>
      <w:proofErr w:type="gramStart"/>
      <w:r w:rsidRPr="00F17C02">
        <w:t>постановлением Правительства Свердловской области от 14.09.2011 № 1211</w:t>
      </w:r>
      <w:r w:rsidR="00A73D76" w:rsidRPr="00F17C02">
        <w:noBreakHyphen/>
      </w:r>
      <w:r w:rsidRPr="00F17C02">
        <w:t>ПП «Об утверждении Перечня услуг, которые являются необходимыми и обязательными для предоставления исполнительными органами государственной власти Свердловской области государственных услуг и 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</w:t>
      </w:r>
      <w:r w:rsidRPr="005342B4">
        <w:t>Собрание законодательства Свердловской</w:t>
      </w:r>
      <w:proofErr w:type="gramEnd"/>
      <w:r w:rsidRPr="005342B4">
        <w:t xml:space="preserve"> области, 2011, № 9, ст. 1523);</w:t>
      </w:r>
    </w:p>
    <w:p w:rsidR="006F572B" w:rsidRDefault="006F572B" w:rsidP="00F17C02">
      <w:pPr>
        <w:autoSpaceDE w:val="0"/>
        <w:autoSpaceDN w:val="0"/>
        <w:adjustRightInd w:val="0"/>
        <w:outlineLvl w:val="1"/>
      </w:pPr>
      <w:r w:rsidRPr="00435939">
        <w:t>постановлением Правительства Свердловской области от</w:t>
      </w:r>
      <w:r w:rsidR="00A8491E">
        <w:t> </w:t>
      </w:r>
      <w:r w:rsidRPr="00435939">
        <w:t>16.11.2011 № 1576</w:t>
      </w:r>
      <w:r w:rsidR="00A73D76">
        <w:noBreakHyphen/>
      </w:r>
      <w:r w:rsidRPr="00435939">
        <w:t>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 441</w:t>
      </w:r>
      <w:r w:rsidR="00063E55">
        <w:t>-</w:t>
      </w:r>
      <w:r w:rsidRPr="00435939">
        <w:t>442);</w:t>
      </w:r>
    </w:p>
    <w:p w:rsidR="006F572B" w:rsidRPr="00F17C02" w:rsidRDefault="006F572B" w:rsidP="00F17C02">
      <w:pPr>
        <w:autoSpaceDE w:val="0"/>
        <w:autoSpaceDN w:val="0"/>
        <w:adjustRightInd w:val="0"/>
        <w:outlineLvl w:val="1"/>
      </w:pPr>
      <w:proofErr w:type="gramStart"/>
      <w:r w:rsidRPr="005342B4">
        <w:t xml:space="preserve">постановлением Правительства Свердловской области </w:t>
      </w:r>
      <w:r w:rsidRPr="00F17C02">
        <w:t>от 21.11.2012 № 1305</w:t>
      </w:r>
      <w:r w:rsidR="00A73D76" w:rsidRPr="00F17C02">
        <w:noBreakHyphen/>
      </w:r>
      <w:r w:rsidRPr="00F17C02">
        <w:t>ПП «Об утверждении Положения об особенностях подачи и 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</w:t>
      </w:r>
      <w:r w:rsidRPr="005342B4">
        <w:t xml:space="preserve"> («</w:t>
      </w:r>
      <w:r w:rsidRPr="00F17C02">
        <w:t>Областная газета», 2012, 29 ноября, № 521</w:t>
      </w:r>
      <w:r w:rsidR="00063E55">
        <w:t>-</w:t>
      </w:r>
      <w:r w:rsidRPr="00F17C02">
        <w:t>523)</w:t>
      </w:r>
      <w:r w:rsidR="00E94B30">
        <w:t xml:space="preserve"> (далее – </w:t>
      </w:r>
      <w:r w:rsidR="00E94B30" w:rsidRPr="00E94B30">
        <w:t>постановление Правительства Свердловской области от 21.11.2012 № 1305</w:t>
      </w:r>
      <w:r w:rsidR="00E94B30" w:rsidRPr="00E94B30">
        <w:noBreakHyphen/>
        <w:t>ПП</w:t>
      </w:r>
      <w:r w:rsidR="00E94B30">
        <w:t>)</w:t>
      </w:r>
      <w:r w:rsidRPr="00F17C02">
        <w:t>;</w:t>
      </w:r>
      <w:proofErr w:type="gramEnd"/>
    </w:p>
    <w:p w:rsidR="00A90ABB" w:rsidRDefault="00552605" w:rsidP="001F2813">
      <w:pPr>
        <w:autoSpaceDE w:val="0"/>
        <w:autoSpaceDN w:val="0"/>
        <w:adjustRightInd w:val="0"/>
        <w:outlineLvl w:val="1"/>
      </w:pPr>
      <w:r>
        <w:t>постановлением П</w:t>
      </w:r>
      <w:r w:rsidRPr="001F2813">
        <w:t>равительств</w:t>
      </w:r>
      <w:r>
        <w:t>а</w:t>
      </w:r>
      <w:r w:rsidRPr="001F2813">
        <w:t xml:space="preserve"> </w:t>
      </w:r>
      <w:r>
        <w:t>С</w:t>
      </w:r>
      <w:r w:rsidRPr="001F2813">
        <w:t>вердловской области</w:t>
      </w:r>
      <w:r>
        <w:t xml:space="preserve"> от </w:t>
      </w:r>
      <w:r w:rsidRPr="001F2813">
        <w:t>13</w:t>
      </w:r>
      <w:r>
        <w:t>.05.</w:t>
      </w:r>
      <w:r w:rsidRPr="001F2813">
        <w:t xml:space="preserve">2016 </w:t>
      </w:r>
      <w:r>
        <w:t>№ </w:t>
      </w:r>
      <w:r w:rsidRPr="001F2813">
        <w:t>310</w:t>
      </w:r>
      <w:r>
        <w:noBreakHyphen/>
        <w:t>ПП «О</w:t>
      </w:r>
      <w:r w:rsidRPr="001F2813">
        <w:t xml:space="preserve"> реализации статьи 10 </w:t>
      </w:r>
      <w:r>
        <w:t>З</w:t>
      </w:r>
      <w:r w:rsidRPr="001F2813">
        <w:t xml:space="preserve">акона </w:t>
      </w:r>
      <w:r>
        <w:t>С</w:t>
      </w:r>
      <w:r w:rsidRPr="001F2813">
        <w:t>вердловской области</w:t>
      </w:r>
      <w:r>
        <w:t xml:space="preserve"> </w:t>
      </w:r>
      <w:r w:rsidRPr="001F2813">
        <w:t>от</w:t>
      </w:r>
      <w:r>
        <w:t> </w:t>
      </w:r>
      <w:r w:rsidRPr="001F2813">
        <w:t>15</w:t>
      </w:r>
      <w:r>
        <w:t> </w:t>
      </w:r>
      <w:r w:rsidRPr="001F2813">
        <w:t>июня</w:t>
      </w:r>
      <w:r>
        <w:t> </w:t>
      </w:r>
      <w:r w:rsidRPr="001F2813">
        <w:t>2015</w:t>
      </w:r>
      <w:r>
        <w:t> </w:t>
      </w:r>
      <w:r w:rsidRPr="001F2813">
        <w:t xml:space="preserve">года </w:t>
      </w:r>
      <w:r>
        <w:t>№ </w:t>
      </w:r>
      <w:r w:rsidRPr="001F2813">
        <w:t>49-</w:t>
      </w:r>
      <w:r>
        <w:t>ОЗ</w:t>
      </w:r>
      <w:r w:rsidRPr="001F2813">
        <w:t xml:space="preserve"> </w:t>
      </w:r>
      <w:r>
        <w:t>«О</w:t>
      </w:r>
      <w:r w:rsidRPr="001F2813">
        <w:t xml:space="preserve"> регулировании</w:t>
      </w:r>
      <w:r>
        <w:t xml:space="preserve"> </w:t>
      </w:r>
      <w:r w:rsidRPr="001F2813">
        <w:t>отдельных отношений, связанных с участием граждан в охране</w:t>
      </w:r>
      <w:r>
        <w:t xml:space="preserve"> </w:t>
      </w:r>
      <w:r w:rsidRPr="001F2813">
        <w:t xml:space="preserve">общественного порядка на территории </w:t>
      </w:r>
      <w:r>
        <w:t>С</w:t>
      </w:r>
      <w:r w:rsidRPr="001F2813">
        <w:t>вердловской области</w:t>
      </w:r>
      <w:r>
        <w:t>»</w:t>
      </w:r>
      <w:r w:rsidR="000711E4">
        <w:t xml:space="preserve"> (</w:t>
      </w:r>
      <w:r w:rsidR="00212796">
        <w:t>«</w:t>
      </w:r>
      <w:r w:rsidR="00212796" w:rsidRPr="00212796">
        <w:t>Областная газета</w:t>
      </w:r>
      <w:r w:rsidR="00212796">
        <w:t>»</w:t>
      </w:r>
      <w:r w:rsidR="00212796" w:rsidRPr="00212796">
        <w:t>, 2016,</w:t>
      </w:r>
      <w:r w:rsidR="00212796">
        <w:t xml:space="preserve"> </w:t>
      </w:r>
      <w:r w:rsidR="00212796" w:rsidRPr="00212796">
        <w:t>19</w:t>
      </w:r>
      <w:r w:rsidR="00212796">
        <w:t xml:space="preserve"> мая, №</w:t>
      </w:r>
      <w:r w:rsidR="00212796" w:rsidRPr="00212796">
        <w:t xml:space="preserve"> 87</w:t>
      </w:r>
      <w:r w:rsidR="00212796">
        <w:t>)</w:t>
      </w:r>
      <w:r>
        <w:t>.</w:t>
      </w:r>
    </w:p>
    <w:p w:rsidR="00BA5F9E" w:rsidRDefault="00BA5F9E">
      <w:r>
        <w:br w:type="page"/>
      </w:r>
    </w:p>
    <w:p w:rsidR="005E418B" w:rsidRPr="00377744" w:rsidRDefault="005E418B" w:rsidP="00F17C02">
      <w:pPr>
        <w:autoSpaceDE w:val="0"/>
        <w:autoSpaceDN w:val="0"/>
        <w:adjustRightInd w:val="0"/>
        <w:jc w:val="center"/>
        <w:outlineLvl w:val="1"/>
      </w:pPr>
      <w:r w:rsidRPr="00377744">
        <w:lastRenderedPageBreak/>
        <w:t>Исчерпывающий перечень документов, необходимых в соответствии с</w:t>
      </w:r>
      <w:r w:rsidR="00117291">
        <w:t> </w:t>
      </w:r>
      <w:r w:rsidRPr="00377744">
        <w:t>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</w:t>
      </w:r>
      <w:r w:rsidR="00117291">
        <w:t> </w:t>
      </w:r>
      <w:r w:rsidRPr="00377744">
        <w:t>получения заявителем, в том числе в электронной форме, порядок их</w:t>
      </w:r>
      <w:r w:rsidR="00117291">
        <w:t> </w:t>
      </w:r>
      <w:r w:rsidRPr="00377744">
        <w:t>представления</w:t>
      </w:r>
    </w:p>
    <w:p w:rsidR="005E418B" w:rsidRPr="00F17C02" w:rsidRDefault="005E418B" w:rsidP="00F17C02">
      <w:pPr>
        <w:autoSpaceDE w:val="0"/>
        <w:autoSpaceDN w:val="0"/>
        <w:adjustRightInd w:val="0"/>
        <w:outlineLvl w:val="1"/>
      </w:pPr>
    </w:p>
    <w:p w:rsidR="00694F95" w:rsidRDefault="005E418B" w:rsidP="00F17C02">
      <w:pPr>
        <w:autoSpaceDE w:val="0"/>
        <w:autoSpaceDN w:val="0"/>
        <w:adjustRightInd w:val="0"/>
        <w:outlineLvl w:val="1"/>
      </w:pPr>
      <w:r w:rsidRPr="003D6E78">
        <w:t>2</w:t>
      </w:r>
      <w:r w:rsidR="008B2488">
        <w:t>1</w:t>
      </w:r>
      <w:r w:rsidRPr="003D6E78">
        <w:t>.</w:t>
      </w:r>
      <w:r w:rsidR="00117291">
        <w:t> Для предоставления государственной услуги заявител</w:t>
      </w:r>
      <w:r w:rsidR="00915B30">
        <w:t>ем</w:t>
      </w:r>
      <w:r w:rsidR="00117291">
        <w:t xml:space="preserve"> </w:t>
      </w:r>
      <w:r w:rsidRPr="003D6E78">
        <w:t>подает</w:t>
      </w:r>
      <w:r w:rsidR="00915B30">
        <w:t>ся</w:t>
      </w:r>
      <w:r w:rsidRPr="003D6E78">
        <w:t xml:space="preserve"> в</w:t>
      </w:r>
      <w:r w:rsidR="00117291">
        <w:t> </w:t>
      </w:r>
      <w:r w:rsidRPr="003D6E78">
        <w:t xml:space="preserve">управление социальной </w:t>
      </w:r>
      <w:r w:rsidR="00DF5315" w:rsidRPr="003D6E78">
        <w:t>политики</w:t>
      </w:r>
      <w:r w:rsidR="00EB0E79" w:rsidRPr="003D6E78">
        <w:t xml:space="preserve"> </w:t>
      </w:r>
      <w:r w:rsidR="00EB11AE">
        <w:t>по месту жительства</w:t>
      </w:r>
      <w:r w:rsidR="00E27AA1">
        <w:t xml:space="preserve"> </w:t>
      </w:r>
      <w:r w:rsidR="00E27AA1" w:rsidRPr="00E27AA1">
        <w:t>либо в</w:t>
      </w:r>
      <w:r w:rsidR="00063E55">
        <w:t> </w:t>
      </w:r>
      <w:r w:rsidR="00E27AA1" w:rsidRPr="00E27AA1">
        <w:t>многофункциональный центр</w:t>
      </w:r>
      <w:r w:rsidR="00915B30">
        <w:t xml:space="preserve"> </w:t>
      </w:r>
      <w:r w:rsidRPr="003D6E78">
        <w:t xml:space="preserve">заявление </w:t>
      </w:r>
      <w:r w:rsidR="00430274" w:rsidRPr="003D6E78">
        <w:t xml:space="preserve">о назначении </w:t>
      </w:r>
      <w:r w:rsidR="00552605">
        <w:t>единовременного пособия</w:t>
      </w:r>
      <w:r w:rsidR="003D6E78" w:rsidRPr="003D6E78">
        <w:t xml:space="preserve"> </w:t>
      </w:r>
      <w:r w:rsidR="00251836">
        <w:t xml:space="preserve">(далее – заявление) </w:t>
      </w:r>
      <w:r w:rsidRPr="003D6E78">
        <w:t>(</w:t>
      </w:r>
      <w:r w:rsidR="00915B30">
        <w:t>п</w:t>
      </w:r>
      <w:r w:rsidRPr="003D6E78">
        <w:t>риложение</w:t>
      </w:r>
      <w:r w:rsidR="003D6E78" w:rsidRPr="003D6E78">
        <w:t> </w:t>
      </w:r>
      <w:r w:rsidRPr="003D6E78">
        <w:t>№</w:t>
      </w:r>
      <w:r w:rsidR="003D6E78" w:rsidRPr="003D6E78">
        <w:t> </w:t>
      </w:r>
      <w:r w:rsidR="001E3A96">
        <w:t>2</w:t>
      </w:r>
      <w:r w:rsidRPr="003D6E78">
        <w:t>)</w:t>
      </w:r>
      <w:r w:rsidR="00915B30">
        <w:t xml:space="preserve"> и </w:t>
      </w:r>
      <w:r w:rsidR="00E54588" w:rsidRPr="00E54588">
        <w:t>предъявляет</w:t>
      </w:r>
      <w:r w:rsidR="00E54588">
        <w:t>ся</w:t>
      </w:r>
      <w:r w:rsidR="00E54588" w:rsidRPr="00E54588">
        <w:t xml:space="preserve"> паспорт или иной документ, удостоверяющий личность.</w:t>
      </w:r>
    </w:p>
    <w:p w:rsidR="00E54588" w:rsidRDefault="00E54588" w:rsidP="00F17C02">
      <w:pPr>
        <w:autoSpaceDE w:val="0"/>
        <w:autoSpaceDN w:val="0"/>
        <w:adjustRightInd w:val="0"/>
        <w:outlineLvl w:val="1"/>
      </w:pPr>
      <w:r>
        <w:t>К заявлению прилагаются следующие документы:</w:t>
      </w:r>
    </w:p>
    <w:p w:rsidR="00552605" w:rsidRPr="00552605" w:rsidRDefault="00E54588" w:rsidP="00552605">
      <w:pPr>
        <w:autoSpaceDE w:val="0"/>
        <w:autoSpaceDN w:val="0"/>
        <w:adjustRightInd w:val="0"/>
        <w:outlineLvl w:val="1"/>
      </w:pPr>
      <w:r>
        <w:t>1</w:t>
      </w:r>
      <w:r w:rsidR="00552605" w:rsidRPr="00552605">
        <w:t>)</w:t>
      </w:r>
      <w:r w:rsidR="00552605">
        <w:t> </w:t>
      </w:r>
      <w:r w:rsidR="00552605" w:rsidRPr="00552605">
        <w:t>удостоверение народного дружинника;</w:t>
      </w:r>
    </w:p>
    <w:p w:rsidR="00552605" w:rsidRPr="00552605" w:rsidRDefault="00E54588" w:rsidP="00552605">
      <w:pPr>
        <w:autoSpaceDE w:val="0"/>
        <w:autoSpaceDN w:val="0"/>
        <w:adjustRightInd w:val="0"/>
        <w:outlineLvl w:val="1"/>
      </w:pPr>
      <w:r>
        <w:t>2</w:t>
      </w:r>
      <w:r w:rsidR="00552605" w:rsidRPr="00552605">
        <w:t>)</w:t>
      </w:r>
      <w:r w:rsidR="00552605">
        <w:t> </w:t>
      </w:r>
      <w:r w:rsidR="00552605" w:rsidRPr="00552605">
        <w:t>акт о несчастном случае на производстве;</w:t>
      </w:r>
    </w:p>
    <w:p w:rsidR="00552605" w:rsidRDefault="00E54588" w:rsidP="00552605">
      <w:pPr>
        <w:autoSpaceDE w:val="0"/>
        <w:autoSpaceDN w:val="0"/>
        <w:adjustRightInd w:val="0"/>
        <w:outlineLvl w:val="1"/>
      </w:pPr>
      <w:r>
        <w:t>3</w:t>
      </w:r>
      <w:r w:rsidR="00552605" w:rsidRPr="00552605">
        <w:t>)</w:t>
      </w:r>
      <w:r w:rsidR="00552605">
        <w:t> </w:t>
      </w:r>
      <w:r w:rsidR="00E27AA1" w:rsidRPr="00E27AA1">
        <w:t>документ из медицинской организации о подтверждении продолжительности временной нетрудоспособности более 21 календарного дня (справка, выписка из амбулаторной карты или копия решения врачебной комиссии медицинской организации).</w:t>
      </w:r>
    </w:p>
    <w:p w:rsidR="00E27AA1" w:rsidRPr="00552605" w:rsidRDefault="00E27AA1" w:rsidP="00552605">
      <w:pPr>
        <w:autoSpaceDE w:val="0"/>
        <w:autoSpaceDN w:val="0"/>
        <w:adjustRightInd w:val="0"/>
        <w:outlineLvl w:val="1"/>
      </w:pPr>
      <w:r w:rsidRPr="00E27AA1">
        <w:t xml:space="preserve">Документы, указанные в части </w:t>
      </w:r>
      <w:r w:rsidR="00E54588">
        <w:t>второй</w:t>
      </w:r>
      <w:r w:rsidR="0015008C">
        <w:t xml:space="preserve"> </w:t>
      </w:r>
      <w:r w:rsidRPr="00E27AA1">
        <w:t>настоящего пункта, прилагаются в</w:t>
      </w:r>
      <w:r w:rsidR="00243A4C">
        <w:t> </w:t>
      </w:r>
      <w:r w:rsidRPr="00E27AA1">
        <w:t>подлинниках либо в копиях, заверенных в установленном порядке.</w:t>
      </w:r>
    </w:p>
    <w:p w:rsidR="0015008C" w:rsidRPr="0015008C" w:rsidRDefault="00377575" w:rsidP="0015008C">
      <w:pPr>
        <w:autoSpaceDE w:val="0"/>
        <w:autoSpaceDN w:val="0"/>
        <w:adjustRightInd w:val="0"/>
        <w:outlineLvl w:val="1"/>
      </w:pPr>
      <w:r w:rsidRPr="003D6E78">
        <w:t>2</w:t>
      </w:r>
      <w:r w:rsidR="008B2488">
        <w:t>2</w:t>
      </w:r>
      <w:r w:rsidR="00B73915">
        <w:t>. </w:t>
      </w:r>
      <w:proofErr w:type="gramStart"/>
      <w:r w:rsidR="0015008C" w:rsidRPr="0015008C">
        <w:t>Заявление и документы, указанные в пункте 21 настоящего административного регламента, необходимые для предоставления государственной услуги, представляются в управление социальной политики посредством личного обращения заявителя (представителя заявителя) либо через многофункциональный центр, а также с использованием информационно</w:t>
      </w:r>
      <w:r w:rsidR="00063E55">
        <w:noBreakHyphen/>
      </w:r>
      <w:r w:rsidR="0015008C" w:rsidRPr="0015008C">
        <w:t>телекоммуникационных технологий, включая использование единого портала государственных и муниципальных услуг, портала государственных и</w:t>
      </w:r>
      <w:r w:rsidR="004608E6">
        <w:rPr>
          <w:lang w:val="en-US"/>
        </w:rPr>
        <w:t> </w:t>
      </w:r>
      <w:r w:rsidR="0015008C" w:rsidRPr="0015008C">
        <w:t>муниципальных услуг Свердловской области, универсальной электронной карты и других средств информационно-телекоммуникационных технологий в</w:t>
      </w:r>
      <w:proofErr w:type="gramEnd"/>
      <w:r w:rsidR="004608E6">
        <w:rPr>
          <w:lang w:val="en-US"/>
        </w:rPr>
        <w:t> </w:t>
      </w:r>
      <w:proofErr w:type="gramStart"/>
      <w:r w:rsidR="0015008C" w:rsidRPr="0015008C">
        <w:t>случаях</w:t>
      </w:r>
      <w:proofErr w:type="gramEnd"/>
      <w:r w:rsidR="0015008C" w:rsidRPr="0015008C">
        <w:t xml:space="preserve"> и порядке, установленных законодательством Российской Федерации (далее – информационно-телекоммуникационные технологии), в</w:t>
      </w:r>
      <w:r w:rsidR="00FD006D">
        <w:t> </w:t>
      </w:r>
      <w:r w:rsidR="0015008C" w:rsidRPr="0015008C">
        <w:t xml:space="preserve">форме электронных документов. В последнем случае заявление и электронная копия (электронный образ) каждого документа должны быть подписаны усиленной квалифицированной электронной подписью. </w:t>
      </w:r>
    </w:p>
    <w:p w:rsidR="0015008C" w:rsidRPr="0015008C" w:rsidRDefault="0015008C" w:rsidP="0015008C">
      <w:pPr>
        <w:autoSpaceDE w:val="0"/>
        <w:autoSpaceDN w:val="0"/>
        <w:adjustRightInd w:val="0"/>
        <w:outlineLvl w:val="1"/>
      </w:pPr>
      <w:r w:rsidRPr="0015008C">
        <w:t>Представление заявления и документов, необходимых для предоставления государственной услуги, в форме электронных документов приравнивается к</w:t>
      </w:r>
      <w:r w:rsidR="004608E6">
        <w:rPr>
          <w:lang w:val="en-US"/>
        </w:rPr>
        <w:t> </w:t>
      </w:r>
      <w:r w:rsidRPr="0015008C">
        <w:t>согласию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:rsidR="00BA5F9E" w:rsidRDefault="00BA5F9E">
      <w:r>
        <w:br w:type="page"/>
      </w:r>
    </w:p>
    <w:p w:rsidR="003D6E78" w:rsidRDefault="003D6E78" w:rsidP="00F17C02">
      <w:pPr>
        <w:autoSpaceDE w:val="0"/>
        <w:autoSpaceDN w:val="0"/>
        <w:adjustRightInd w:val="0"/>
        <w:ind w:firstLine="708"/>
        <w:jc w:val="center"/>
        <w:outlineLvl w:val="0"/>
      </w:pPr>
      <w:proofErr w:type="gramStart"/>
      <w:r w:rsidRPr="000F6154">
        <w:lastRenderedPageBreak/>
        <w:t>Исчерпывающий перечень документов, необходимых в соответствии с</w:t>
      </w:r>
      <w:r w:rsidR="00A8491E">
        <w:t> </w:t>
      </w:r>
      <w:r w:rsidRPr="000F6154">
        <w:t>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</w:t>
      </w:r>
      <w:r w:rsidR="00A8491E">
        <w:t> </w:t>
      </w:r>
      <w:r w:rsidRPr="000F6154">
        <w:t>представления</w:t>
      </w:r>
      <w:proofErr w:type="gramEnd"/>
    </w:p>
    <w:p w:rsidR="003D6E78" w:rsidRDefault="003D6E78" w:rsidP="00F17C02">
      <w:pPr>
        <w:autoSpaceDE w:val="0"/>
        <w:autoSpaceDN w:val="0"/>
        <w:adjustRightInd w:val="0"/>
        <w:ind w:firstLine="708"/>
        <w:jc w:val="center"/>
        <w:outlineLvl w:val="0"/>
      </w:pPr>
    </w:p>
    <w:p w:rsidR="00251836" w:rsidRPr="00251836" w:rsidRDefault="003D6E78" w:rsidP="00251836">
      <w:pPr>
        <w:autoSpaceDE w:val="0"/>
        <w:autoSpaceDN w:val="0"/>
        <w:adjustRightInd w:val="0"/>
        <w:outlineLvl w:val="1"/>
        <w:rPr>
          <w:bCs/>
          <w:iCs/>
        </w:rPr>
      </w:pPr>
      <w:r w:rsidRPr="000F6154">
        <w:t>2</w:t>
      </w:r>
      <w:r w:rsidR="006D5593">
        <w:t>3</w:t>
      </w:r>
      <w:r w:rsidR="008C271D">
        <w:t>.</w:t>
      </w:r>
      <w:r w:rsidR="003E65C3">
        <w:t> </w:t>
      </w:r>
      <w:r w:rsidR="00251836" w:rsidRPr="00251836">
        <w:rPr>
          <w:bCs/>
          <w:iCs/>
        </w:rPr>
        <w:t>Документ</w:t>
      </w:r>
      <w:r w:rsidR="00C87439">
        <w:rPr>
          <w:bCs/>
          <w:iCs/>
        </w:rPr>
        <w:t>ов</w:t>
      </w:r>
      <w:r w:rsidR="00251836" w:rsidRPr="00251836">
        <w:rPr>
          <w:bCs/>
          <w:iCs/>
        </w:rPr>
        <w:t xml:space="preserve"> (сведени</w:t>
      </w:r>
      <w:r w:rsidR="00C87439">
        <w:rPr>
          <w:bCs/>
          <w:iCs/>
        </w:rPr>
        <w:t>й</w:t>
      </w:r>
      <w:r w:rsidR="00251836" w:rsidRPr="00251836">
        <w:rPr>
          <w:bCs/>
          <w:iCs/>
        </w:rPr>
        <w:t>), необходимы</w:t>
      </w:r>
      <w:r w:rsidR="00C87439">
        <w:rPr>
          <w:bCs/>
          <w:iCs/>
        </w:rPr>
        <w:t>х</w:t>
      </w:r>
      <w:r w:rsidR="00251836" w:rsidRPr="00251836">
        <w:rPr>
          <w:bCs/>
          <w:iCs/>
        </w:rPr>
        <w:t xml:space="preserve">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</w:t>
      </w:r>
      <w:r w:rsidR="00C87439">
        <w:rPr>
          <w:bCs/>
          <w:iCs/>
        </w:rPr>
        <w:t>не имеется.</w:t>
      </w:r>
    </w:p>
    <w:p w:rsidR="00BA5F9E" w:rsidRDefault="00BA5F9E" w:rsidP="00F17C02">
      <w:pPr>
        <w:autoSpaceDE w:val="0"/>
        <w:autoSpaceDN w:val="0"/>
        <w:adjustRightInd w:val="0"/>
        <w:jc w:val="center"/>
        <w:outlineLvl w:val="2"/>
      </w:pPr>
    </w:p>
    <w:p w:rsidR="003E65C3" w:rsidRPr="003E65C3" w:rsidRDefault="003E65C3" w:rsidP="00F17C02">
      <w:pPr>
        <w:autoSpaceDE w:val="0"/>
        <w:autoSpaceDN w:val="0"/>
        <w:adjustRightInd w:val="0"/>
        <w:jc w:val="center"/>
        <w:outlineLvl w:val="2"/>
      </w:pPr>
      <w:r w:rsidRPr="003E65C3">
        <w:t>Указание на запрет требовать от заявителя представления документов и информации или осуществления действий</w:t>
      </w:r>
      <w:r w:rsidR="00502B5A" w:rsidRPr="00502B5A">
        <w:t>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</w:p>
    <w:p w:rsidR="003E65C3" w:rsidRPr="003E65C3" w:rsidRDefault="003E65C3" w:rsidP="00F17C02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5B3F46" w:rsidRDefault="005B3F46" w:rsidP="00F17C02">
      <w:pPr>
        <w:autoSpaceDE w:val="0"/>
        <w:autoSpaceDN w:val="0"/>
        <w:adjustRightInd w:val="0"/>
        <w:outlineLvl w:val="2"/>
      </w:pPr>
      <w:r w:rsidRPr="00630DA9">
        <w:t>2</w:t>
      </w:r>
      <w:r w:rsidR="00552605">
        <w:t>4</w:t>
      </w:r>
      <w:r w:rsidRPr="00630DA9">
        <w:t>.</w:t>
      </w:r>
      <w:r>
        <w:t> </w:t>
      </w:r>
      <w:r w:rsidRPr="00630DA9">
        <w:t>Управление социальной политики</w:t>
      </w:r>
      <w:r w:rsidR="00D11044">
        <w:t xml:space="preserve"> </w:t>
      </w:r>
      <w:r w:rsidRPr="00630DA9">
        <w:t xml:space="preserve">не вправе требовать от </w:t>
      </w:r>
      <w:r>
        <w:t>заявителя</w:t>
      </w:r>
      <w:r w:rsidRPr="00630DA9">
        <w:t xml:space="preserve"> представления документов и</w:t>
      </w:r>
      <w:r>
        <w:t> </w:t>
      </w:r>
      <w:r w:rsidRPr="00630DA9">
        <w:t>информации или осуществления действий, представление или осуществление которых не предусмотрено нормативными правовыми актами, указанными в</w:t>
      </w:r>
      <w:r>
        <w:t> </w:t>
      </w:r>
      <w:hyperlink r:id="rId11" w:history="1">
        <w:r w:rsidRPr="00630DA9">
          <w:t xml:space="preserve">пункте </w:t>
        </w:r>
      </w:hyperlink>
      <w:r>
        <w:t>20</w:t>
      </w:r>
      <w:r w:rsidRPr="00630DA9">
        <w:t xml:space="preserve"> настоящего административного регламента.</w:t>
      </w:r>
    </w:p>
    <w:p w:rsidR="005B3F46" w:rsidRPr="005F3A4C" w:rsidRDefault="005B3F46" w:rsidP="00F17C02">
      <w:pPr>
        <w:shd w:val="clear" w:color="auto" w:fill="FFFFFF" w:themeFill="background1"/>
        <w:autoSpaceDE w:val="0"/>
        <w:autoSpaceDN w:val="0"/>
        <w:adjustRightInd w:val="0"/>
        <w:outlineLvl w:val="2"/>
      </w:pPr>
      <w:r>
        <w:t>2</w:t>
      </w:r>
      <w:r w:rsidR="00552605">
        <w:t>5</w:t>
      </w:r>
      <w:r>
        <w:t>. </w:t>
      </w:r>
      <w:proofErr w:type="gramStart"/>
      <w:r w:rsidRPr="00B96E41">
        <w:t>Управление социальной политики</w:t>
      </w:r>
      <w:r w:rsidR="00D11044">
        <w:t xml:space="preserve"> </w:t>
      </w:r>
      <w:r w:rsidRPr="00B96E41">
        <w:t>не вправе требовать от заявителя представления документов и</w:t>
      </w:r>
      <w:r w:rsidR="00A8491E">
        <w:t> </w:t>
      </w:r>
      <w:r w:rsidRPr="00B96E41">
        <w:t>информации, которые в соответствии с</w:t>
      </w:r>
      <w:r w:rsidR="004608E6">
        <w:rPr>
          <w:lang w:val="en-US"/>
        </w:rPr>
        <w:t> </w:t>
      </w:r>
      <w:r w:rsidRPr="00B96E41">
        <w:t>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</w:t>
      </w:r>
      <w:r w:rsidR="00A8491E">
        <w:t> </w:t>
      </w:r>
      <w:r w:rsidRPr="00B96E41">
        <w:t>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</w:t>
      </w:r>
      <w:proofErr w:type="gramEnd"/>
      <w:r w:rsidRPr="00B96E41">
        <w:t xml:space="preserve"> услуг, </w:t>
      </w:r>
      <w:r w:rsidRPr="005F3A4C">
        <w:t xml:space="preserve">за исключением документов, указанных в </w:t>
      </w:r>
      <w:hyperlink r:id="rId12" w:history="1">
        <w:r w:rsidRPr="005F3A4C">
          <w:rPr>
            <w:rStyle w:val="a6"/>
            <w:color w:val="auto"/>
            <w:u w:val="none"/>
          </w:rPr>
          <w:t>части 6 статьи 7</w:t>
        </w:r>
      </w:hyperlink>
      <w:r w:rsidRPr="005F3A4C">
        <w:t xml:space="preserve"> Федерального закона от 27 июля 2010 года </w:t>
      </w:r>
      <w:r>
        <w:t>№</w:t>
      </w:r>
      <w:r w:rsidR="004608E6">
        <w:rPr>
          <w:lang w:val="en-US"/>
        </w:rPr>
        <w:t> </w:t>
      </w:r>
      <w:r w:rsidRPr="005F3A4C">
        <w:t>210</w:t>
      </w:r>
      <w:r w:rsidR="004608E6" w:rsidRPr="004608E6">
        <w:noBreakHyphen/>
      </w:r>
      <w:r w:rsidRPr="005F3A4C">
        <w:t xml:space="preserve">ФЗ </w:t>
      </w:r>
      <w:r>
        <w:t>«</w:t>
      </w:r>
      <w:r w:rsidRPr="005F3A4C">
        <w:t>Об организации предоставления государственных и муниципальных услуг</w:t>
      </w:r>
      <w:r>
        <w:t>».</w:t>
      </w:r>
    </w:p>
    <w:p w:rsidR="003E65C3" w:rsidRDefault="003E65C3" w:rsidP="00F17C02">
      <w:pPr>
        <w:autoSpaceDE w:val="0"/>
        <w:autoSpaceDN w:val="0"/>
        <w:adjustRightInd w:val="0"/>
        <w:jc w:val="center"/>
        <w:outlineLvl w:val="2"/>
      </w:pPr>
    </w:p>
    <w:p w:rsidR="0024618B" w:rsidRPr="008C271D" w:rsidRDefault="0024618B" w:rsidP="00F17C02">
      <w:pPr>
        <w:autoSpaceDE w:val="0"/>
        <w:autoSpaceDN w:val="0"/>
        <w:adjustRightInd w:val="0"/>
        <w:jc w:val="center"/>
        <w:outlineLvl w:val="2"/>
      </w:pPr>
      <w:r w:rsidRPr="008C271D">
        <w:t>Исчерпывающий перечень оснований для отказа</w:t>
      </w:r>
    </w:p>
    <w:p w:rsidR="0024618B" w:rsidRPr="008C271D" w:rsidRDefault="0024618B" w:rsidP="00F17C02">
      <w:pPr>
        <w:autoSpaceDE w:val="0"/>
        <w:autoSpaceDN w:val="0"/>
        <w:adjustRightInd w:val="0"/>
        <w:jc w:val="center"/>
        <w:outlineLvl w:val="2"/>
      </w:pPr>
      <w:r w:rsidRPr="008C271D">
        <w:t>в приеме документов, необходимых для предоставления</w:t>
      </w:r>
    </w:p>
    <w:p w:rsidR="0024618B" w:rsidRPr="008C271D" w:rsidRDefault="0024618B" w:rsidP="00F17C02">
      <w:pPr>
        <w:autoSpaceDE w:val="0"/>
        <w:autoSpaceDN w:val="0"/>
        <w:adjustRightInd w:val="0"/>
        <w:jc w:val="center"/>
        <w:outlineLvl w:val="2"/>
      </w:pPr>
      <w:r w:rsidRPr="008C271D">
        <w:t>государственной услуги</w:t>
      </w:r>
    </w:p>
    <w:p w:rsidR="0024618B" w:rsidRPr="006525C3" w:rsidRDefault="0024618B" w:rsidP="00F17C02">
      <w:pPr>
        <w:autoSpaceDE w:val="0"/>
        <w:autoSpaceDN w:val="0"/>
        <w:adjustRightInd w:val="0"/>
        <w:jc w:val="center"/>
        <w:outlineLvl w:val="2"/>
        <w:rPr>
          <w:highlight w:val="lightGray"/>
        </w:rPr>
      </w:pPr>
    </w:p>
    <w:p w:rsidR="000D33F6" w:rsidRPr="000D33F6" w:rsidRDefault="000D33F6" w:rsidP="000D33F6">
      <w:pPr>
        <w:autoSpaceDE w:val="0"/>
        <w:autoSpaceDN w:val="0"/>
        <w:adjustRightInd w:val="0"/>
        <w:outlineLvl w:val="2"/>
      </w:pPr>
      <w:r w:rsidRPr="000D33F6">
        <w:t>26</w:t>
      </w:r>
      <w:r>
        <w:t>. </w:t>
      </w:r>
      <w:r w:rsidRPr="000D33F6">
        <w:t xml:space="preserve">Основаниями для отказа в приеме заявления и документов, необходимых для предоставления государственной услуги, являются случаи: </w:t>
      </w:r>
    </w:p>
    <w:p w:rsidR="000D33F6" w:rsidRPr="000D33F6" w:rsidRDefault="000D33F6" w:rsidP="000D33F6">
      <w:pPr>
        <w:autoSpaceDE w:val="0"/>
        <w:autoSpaceDN w:val="0"/>
        <w:adjustRightInd w:val="0"/>
        <w:outlineLvl w:val="2"/>
      </w:pPr>
      <w:r w:rsidRPr="000D33F6">
        <w:t>1)</w:t>
      </w:r>
      <w:r>
        <w:t> </w:t>
      </w:r>
      <w:r w:rsidRPr="000D33F6">
        <w:t>заявление подано лицом, не имеющим на это полномочий;</w:t>
      </w:r>
    </w:p>
    <w:p w:rsidR="000D33F6" w:rsidRPr="000D33F6" w:rsidRDefault="000D33F6" w:rsidP="000D33F6">
      <w:pPr>
        <w:autoSpaceDE w:val="0"/>
        <w:autoSpaceDN w:val="0"/>
        <w:adjustRightInd w:val="0"/>
        <w:outlineLvl w:val="2"/>
      </w:pPr>
      <w:r w:rsidRPr="000D33F6">
        <w:t>2)</w:t>
      </w:r>
      <w:r>
        <w:t> </w:t>
      </w:r>
      <w:r w:rsidRPr="000D33F6">
        <w:t>к заявлению не приложены документы, необходимые для предоставления государственной услуги, указанные в пункте 21 настоящего административного регламента;</w:t>
      </w:r>
    </w:p>
    <w:p w:rsidR="000D33F6" w:rsidRPr="000D33F6" w:rsidRDefault="000D33F6" w:rsidP="000D33F6">
      <w:pPr>
        <w:autoSpaceDE w:val="0"/>
        <w:autoSpaceDN w:val="0"/>
        <w:adjustRightInd w:val="0"/>
        <w:outlineLvl w:val="2"/>
      </w:pPr>
      <w:r w:rsidRPr="000D33F6">
        <w:lastRenderedPageBreak/>
        <w:t>3)</w:t>
      </w:r>
      <w:r>
        <w:t> </w:t>
      </w:r>
      <w:r w:rsidRPr="000D33F6">
        <w:t xml:space="preserve">заявление и документы, направленные в форме электронных документов, не подписаны </w:t>
      </w:r>
      <w:r w:rsidR="00C87439" w:rsidRPr="00C87439">
        <w:t xml:space="preserve">усиленной квалифицированной </w:t>
      </w:r>
      <w:r w:rsidRPr="000D33F6">
        <w:t>электронной подписью;</w:t>
      </w:r>
    </w:p>
    <w:p w:rsidR="0024618B" w:rsidRPr="006525C3" w:rsidRDefault="000D33F6" w:rsidP="000D33F6">
      <w:pPr>
        <w:autoSpaceDE w:val="0"/>
        <w:autoSpaceDN w:val="0"/>
        <w:adjustRightInd w:val="0"/>
        <w:outlineLvl w:val="2"/>
        <w:rPr>
          <w:highlight w:val="lightGray"/>
        </w:rPr>
      </w:pPr>
      <w:r w:rsidRPr="000D33F6">
        <w:t>4)</w:t>
      </w:r>
      <w:r>
        <w:t> </w:t>
      </w:r>
      <w:r w:rsidRPr="000D33F6">
        <w:t>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0D33F6" w:rsidRDefault="000D33F6" w:rsidP="00F17C02">
      <w:pPr>
        <w:autoSpaceDE w:val="0"/>
        <w:autoSpaceDN w:val="0"/>
        <w:adjustRightInd w:val="0"/>
        <w:jc w:val="center"/>
        <w:outlineLvl w:val="2"/>
      </w:pPr>
    </w:p>
    <w:p w:rsidR="00E50A4A" w:rsidRPr="008C271D" w:rsidRDefault="00E50A4A" w:rsidP="00F17C02">
      <w:pPr>
        <w:autoSpaceDE w:val="0"/>
        <w:autoSpaceDN w:val="0"/>
        <w:adjustRightInd w:val="0"/>
        <w:jc w:val="center"/>
        <w:outlineLvl w:val="2"/>
      </w:pPr>
      <w:r w:rsidRPr="008C271D">
        <w:t xml:space="preserve">Исчерпывающий перечень оснований для </w:t>
      </w:r>
      <w:r w:rsidR="001123CF" w:rsidRPr="008C271D">
        <w:t xml:space="preserve">приостановления или </w:t>
      </w:r>
      <w:r w:rsidRPr="008C271D">
        <w:t>отказа</w:t>
      </w:r>
      <w:r w:rsidR="003C6374">
        <w:t xml:space="preserve"> </w:t>
      </w:r>
      <w:r w:rsidRPr="008C271D">
        <w:t>в</w:t>
      </w:r>
      <w:r w:rsidR="003C6374">
        <w:t> </w:t>
      </w:r>
      <w:r w:rsidRPr="008C271D">
        <w:t>предоставлении государственной услуги</w:t>
      </w:r>
    </w:p>
    <w:p w:rsidR="00E50A4A" w:rsidRPr="008C271D" w:rsidRDefault="00E50A4A" w:rsidP="00F17C02">
      <w:pPr>
        <w:autoSpaceDE w:val="0"/>
        <w:autoSpaceDN w:val="0"/>
        <w:adjustRightInd w:val="0"/>
        <w:jc w:val="center"/>
        <w:outlineLvl w:val="2"/>
      </w:pPr>
    </w:p>
    <w:p w:rsidR="003C6374" w:rsidRDefault="00AD6CB7" w:rsidP="00F17C02">
      <w:pPr>
        <w:autoSpaceDE w:val="0"/>
        <w:autoSpaceDN w:val="0"/>
        <w:adjustRightInd w:val="0"/>
        <w:outlineLvl w:val="2"/>
      </w:pPr>
      <w:r>
        <w:t>27</w:t>
      </w:r>
      <w:r w:rsidR="003C6374">
        <w:t>. </w:t>
      </w:r>
      <w:r w:rsidR="003C6374" w:rsidRPr="00AD3529">
        <w:t xml:space="preserve">Оснований </w:t>
      </w:r>
      <w:r w:rsidR="003C6374" w:rsidRPr="003C6374">
        <w:t xml:space="preserve">для приостановления </w:t>
      </w:r>
      <w:r w:rsidR="006D741F">
        <w:t xml:space="preserve">предоставления </w:t>
      </w:r>
      <w:r w:rsidR="003C6374" w:rsidRPr="003C6374">
        <w:t>государственной услуги</w:t>
      </w:r>
      <w:r w:rsidR="003C6374">
        <w:t xml:space="preserve"> з</w:t>
      </w:r>
      <w:r w:rsidR="003C6374" w:rsidRPr="00AD3529">
        <w:t>аконодательством Российской Федерации не</w:t>
      </w:r>
      <w:r w:rsidR="003C6374">
        <w:t> </w:t>
      </w:r>
      <w:r w:rsidR="003C6374" w:rsidRPr="00AD3529">
        <w:t>предусмотрено.</w:t>
      </w:r>
    </w:p>
    <w:p w:rsidR="00C87439" w:rsidRDefault="00AD6CB7" w:rsidP="00FD006D">
      <w:pPr>
        <w:autoSpaceDE w:val="0"/>
        <w:autoSpaceDN w:val="0"/>
        <w:adjustRightInd w:val="0"/>
        <w:outlineLvl w:val="2"/>
      </w:pPr>
      <w:r>
        <w:t>28</w:t>
      </w:r>
      <w:r w:rsidR="00193DF9">
        <w:t>. </w:t>
      </w:r>
      <w:r w:rsidR="00CF37EC">
        <w:t>Основани</w:t>
      </w:r>
      <w:r w:rsidR="00C87439">
        <w:t>ем</w:t>
      </w:r>
      <w:r w:rsidR="00CF37EC">
        <w:t xml:space="preserve"> для отказа в предоставлении государственной услуги является </w:t>
      </w:r>
      <w:r w:rsidRPr="00AD6CB7">
        <w:t>несоблюдение условий назначения и выплаты</w:t>
      </w:r>
      <w:r w:rsidR="00BA5F9E">
        <w:t xml:space="preserve"> единовременного пособия</w:t>
      </w:r>
      <w:r w:rsidR="00C87439">
        <w:t>.</w:t>
      </w:r>
    </w:p>
    <w:p w:rsidR="00BA5F9E" w:rsidRDefault="00BA5F9E" w:rsidP="00FD006D">
      <w:pPr>
        <w:autoSpaceDE w:val="0"/>
        <w:autoSpaceDN w:val="0"/>
        <w:adjustRightInd w:val="0"/>
        <w:ind w:firstLine="0"/>
        <w:jc w:val="center"/>
        <w:outlineLvl w:val="2"/>
        <w:rPr>
          <w:bCs/>
          <w:iCs/>
        </w:rPr>
      </w:pPr>
    </w:p>
    <w:p w:rsidR="00CC5E1B" w:rsidRPr="008C271D" w:rsidRDefault="00CC5E1B" w:rsidP="00FD006D">
      <w:pPr>
        <w:autoSpaceDE w:val="0"/>
        <w:autoSpaceDN w:val="0"/>
        <w:adjustRightInd w:val="0"/>
        <w:ind w:firstLine="0"/>
        <w:jc w:val="center"/>
        <w:outlineLvl w:val="2"/>
        <w:rPr>
          <w:bCs/>
          <w:iCs/>
        </w:rPr>
      </w:pPr>
      <w:r w:rsidRPr="008C271D">
        <w:rPr>
          <w:bCs/>
          <w:iCs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</w:t>
      </w:r>
      <w:r w:rsidR="009C7BE0">
        <w:rPr>
          <w:bCs/>
          <w:iCs/>
        </w:rPr>
        <w:t> </w:t>
      </w:r>
      <w:r w:rsidRPr="008C271D">
        <w:rPr>
          <w:bCs/>
          <w:iCs/>
        </w:rPr>
        <w:t>предоставлении государственной услуги</w:t>
      </w:r>
    </w:p>
    <w:p w:rsidR="00CC5E1B" w:rsidRPr="008C271D" w:rsidRDefault="00CC5E1B" w:rsidP="00F17C02">
      <w:pPr>
        <w:autoSpaceDE w:val="0"/>
        <w:autoSpaceDN w:val="0"/>
        <w:adjustRightInd w:val="0"/>
        <w:ind w:firstLine="540"/>
        <w:jc w:val="center"/>
        <w:rPr>
          <w:bCs/>
          <w:iCs/>
        </w:rPr>
      </w:pPr>
    </w:p>
    <w:p w:rsidR="00CC5E1B" w:rsidRDefault="00AD6CB7" w:rsidP="00F17C02">
      <w:pPr>
        <w:autoSpaceDE w:val="0"/>
        <w:autoSpaceDN w:val="0"/>
        <w:adjustRightInd w:val="0"/>
        <w:ind w:firstLine="540"/>
        <w:rPr>
          <w:bCs/>
          <w:iCs/>
        </w:rPr>
      </w:pPr>
      <w:r>
        <w:rPr>
          <w:bCs/>
          <w:iCs/>
        </w:rPr>
        <w:t>29</w:t>
      </w:r>
      <w:r w:rsidR="00CC5E1B" w:rsidRPr="008C271D">
        <w:rPr>
          <w:bCs/>
          <w:iCs/>
        </w:rPr>
        <w:t>.</w:t>
      </w:r>
      <w:r w:rsidR="003218C0">
        <w:rPr>
          <w:bCs/>
          <w:iCs/>
        </w:rPr>
        <w:t> </w:t>
      </w:r>
      <w:proofErr w:type="gramStart"/>
      <w:r w:rsidR="00374700">
        <w:rPr>
          <w:bCs/>
          <w:iCs/>
        </w:rPr>
        <w:t>Услуг</w:t>
      </w:r>
      <w:r w:rsidR="0023422F">
        <w:rPr>
          <w:bCs/>
          <w:iCs/>
        </w:rPr>
        <w:t>ами</w:t>
      </w:r>
      <w:r w:rsidR="00374700">
        <w:rPr>
          <w:bCs/>
          <w:iCs/>
        </w:rPr>
        <w:t>, включенн</w:t>
      </w:r>
      <w:r>
        <w:rPr>
          <w:bCs/>
          <w:iCs/>
        </w:rPr>
        <w:t>ы</w:t>
      </w:r>
      <w:r w:rsidR="0023422F">
        <w:rPr>
          <w:bCs/>
          <w:iCs/>
        </w:rPr>
        <w:t>ми</w:t>
      </w:r>
      <w:r w:rsidR="00374700">
        <w:rPr>
          <w:bCs/>
          <w:iCs/>
        </w:rPr>
        <w:t xml:space="preserve"> в п</w:t>
      </w:r>
      <w:r w:rsidR="00CC5E1B" w:rsidRPr="008C271D">
        <w:rPr>
          <w:bCs/>
          <w:iCs/>
        </w:rPr>
        <w:t>еречень услуг, которые являются необходимыми и обязательными для предоставления государственной услуги, утвержден</w:t>
      </w:r>
      <w:r w:rsidR="00374700">
        <w:rPr>
          <w:bCs/>
          <w:iCs/>
        </w:rPr>
        <w:t>н</w:t>
      </w:r>
      <w:r w:rsidR="00865316">
        <w:rPr>
          <w:bCs/>
          <w:iCs/>
        </w:rPr>
        <w:t>ы</w:t>
      </w:r>
      <w:r w:rsidR="00374700">
        <w:rPr>
          <w:bCs/>
          <w:iCs/>
        </w:rPr>
        <w:t>й</w:t>
      </w:r>
      <w:r w:rsidR="00CC5E1B" w:rsidRPr="008C271D">
        <w:rPr>
          <w:bCs/>
          <w:iCs/>
        </w:rPr>
        <w:t xml:space="preserve"> постановлением Правительства Свердловской области от</w:t>
      </w:r>
      <w:r w:rsidR="00FD006D">
        <w:rPr>
          <w:bCs/>
          <w:iCs/>
        </w:rPr>
        <w:t> </w:t>
      </w:r>
      <w:r w:rsidR="00CC5E1B" w:rsidRPr="008C271D">
        <w:rPr>
          <w:bCs/>
          <w:iCs/>
        </w:rPr>
        <w:t>14.09.2011 № 1211</w:t>
      </w:r>
      <w:r w:rsidR="00374700">
        <w:rPr>
          <w:bCs/>
          <w:iCs/>
        </w:rPr>
        <w:t>–</w:t>
      </w:r>
      <w:r w:rsidR="00CC5E1B" w:rsidRPr="008C271D">
        <w:rPr>
          <w:bCs/>
          <w:iCs/>
        </w:rPr>
        <w:t>ПП «</w:t>
      </w:r>
      <w:r w:rsidR="006175C3" w:rsidRPr="008C271D">
        <w:rPr>
          <w:bCs/>
          <w:iCs/>
        </w:rPr>
        <w:t>Об </w:t>
      </w:r>
      <w:r w:rsidR="00CC5E1B" w:rsidRPr="008C271D">
        <w:rPr>
          <w:bCs/>
          <w:iCs/>
        </w:rPr>
        <w:t>утверждении Перечня услуг, которые являются необходимыми и</w:t>
      </w:r>
      <w:r w:rsidR="00810DDB">
        <w:rPr>
          <w:bCs/>
          <w:iCs/>
        </w:rPr>
        <w:t> </w:t>
      </w:r>
      <w:r w:rsidR="00CC5E1B" w:rsidRPr="008C271D">
        <w:rPr>
          <w:bCs/>
          <w:iCs/>
        </w:rPr>
        <w:t>обязательными для предоставления исполнительными органами государственной власти Свердловской области государственных услуг и</w:t>
      </w:r>
      <w:r w:rsidR="00810DDB">
        <w:rPr>
          <w:bCs/>
          <w:iCs/>
        </w:rPr>
        <w:t> </w:t>
      </w:r>
      <w:r w:rsidR="00CC5E1B" w:rsidRPr="008C271D">
        <w:rPr>
          <w:bCs/>
          <w:iCs/>
        </w:rPr>
        <w:t>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</w:t>
      </w:r>
      <w:proofErr w:type="gramEnd"/>
      <w:r w:rsidR="00CC5E1B" w:rsidRPr="008C271D">
        <w:rPr>
          <w:bCs/>
          <w:iCs/>
        </w:rPr>
        <w:t xml:space="preserve"> и</w:t>
      </w:r>
      <w:r w:rsidR="00A8491E">
        <w:rPr>
          <w:bCs/>
          <w:iCs/>
        </w:rPr>
        <w:t> </w:t>
      </w:r>
      <w:r w:rsidR="00CC5E1B" w:rsidRPr="008C271D">
        <w:rPr>
          <w:bCs/>
          <w:iCs/>
        </w:rPr>
        <w:t>обязательными для предоставления исполнительными</w:t>
      </w:r>
      <w:r w:rsidR="007F45B1">
        <w:rPr>
          <w:bCs/>
          <w:iCs/>
        </w:rPr>
        <w:t xml:space="preserve"> органами государственной власти Свердловской области государственных услуг</w:t>
      </w:r>
      <w:r w:rsidR="00CC5E1B" w:rsidRPr="008C271D">
        <w:rPr>
          <w:bCs/>
          <w:iCs/>
        </w:rPr>
        <w:t>»</w:t>
      </w:r>
      <w:r w:rsidR="00374700">
        <w:rPr>
          <w:bCs/>
          <w:iCs/>
        </w:rPr>
        <w:t xml:space="preserve">, </w:t>
      </w:r>
      <w:r w:rsidR="0023422F">
        <w:rPr>
          <w:bCs/>
          <w:iCs/>
        </w:rPr>
        <w:t>являются:</w:t>
      </w:r>
    </w:p>
    <w:p w:rsidR="0023422F" w:rsidRPr="0023422F" w:rsidRDefault="0023422F" w:rsidP="0023422F">
      <w:pPr>
        <w:autoSpaceDE w:val="0"/>
        <w:autoSpaceDN w:val="0"/>
        <w:adjustRightInd w:val="0"/>
        <w:ind w:firstLine="540"/>
        <w:rPr>
          <w:bCs/>
          <w:iCs/>
        </w:rPr>
      </w:pPr>
      <w:r>
        <w:rPr>
          <w:bCs/>
          <w:iCs/>
        </w:rPr>
        <w:t>в</w:t>
      </w:r>
      <w:r w:rsidRPr="0023422F">
        <w:rPr>
          <w:bCs/>
          <w:iCs/>
        </w:rPr>
        <w:t>ыдача выписки из истории болезни пациента</w:t>
      </w:r>
      <w:r>
        <w:rPr>
          <w:bCs/>
          <w:iCs/>
        </w:rPr>
        <w:t>;</w:t>
      </w:r>
    </w:p>
    <w:p w:rsidR="0023422F" w:rsidRPr="008C271D" w:rsidRDefault="0023422F" w:rsidP="0023422F">
      <w:pPr>
        <w:autoSpaceDE w:val="0"/>
        <w:autoSpaceDN w:val="0"/>
        <w:adjustRightInd w:val="0"/>
        <w:ind w:firstLine="540"/>
        <w:rPr>
          <w:bCs/>
          <w:iCs/>
        </w:rPr>
      </w:pPr>
      <w:r>
        <w:rPr>
          <w:bCs/>
          <w:iCs/>
        </w:rPr>
        <w:t>в</w:t>
      </w:r>
      <w:r w:rsidRPr="0023422F">
        <w:rPr>
          <w:bCs/>
          <w:iCs/>
        </w:rPr>
        <w:t>ыдача заключения врачебной комиссии.</w:t>
      </w:r>
    </w:p>
    <w:p w:rsidR="00AD6CB7" w:rsidRDefault="00AD6CB7" w:rsidP="00F17C02">
      <w:pPr>
        <w:autoSpaceDE w:val="0"/>
        <w:autoSpaceDN w:val="0"/>
        <w:adjustRightInd w:val="0"/>
        <w:jc w:val="center"/>
        <w:rPr>
          <w:bCs/>
          <w:iCs/>
        </w:rPr>
      </w:pPr>
    </w:p>
    <w:p w:rsidR="00CC5E1B" w:rsidRPr="008C271D" w:rsidRDefault="00CC5E1B" w:rsidP="00F17C02">
      <w:pPr>
        <w:autoSpaceDE w:val="0"/>
        <w:autoSpaceDN w:val="0"/>
        <w:adjustRightInd w:val="0"/>
        <w:jc w:val="center"/>
        <w:rPr>
          <w:bCs/>
          <w:iCs/>
        </w:rPr>
      </w:pPr>
      <w:r w:rsidRPr="008C271D">
        <w:rPr>
          <w:bCs/>
          <w:iCs/>
        </w:rPr>
        <w:t>Порядок, размер и основания взимания</w:t>
      </w:r>
      <w:r w:rsidR="00B13711">
        <w:rPr>
          <w:bCs/>
          <w:iCs/>
        </w:rPr>
        <w:t xml:space="preserve"> </w:t>
      </w:r>
      <w:r w:rsidRPr="008C271D">
        <w:rPr>
          <w:bCs/>
          <w:iCs/>
        </w:rPr>
        <w:t>государственной пошлины или иной платы, взимаемой</w:t>
      </w:r>
      <w:r w:rsidR="00B13711">
        <w:rPr>
          <w:bCs/>
          <w:iCs/>
        </w:rPr>
        <w:t xml:space="preserve"> </w:t>
      </w:r>
      <w:r w:rsidR="006D741F">
        <w:rPr>
          <w:bCs/>
          <w:iCs/>
        </w:rPr>
        <w:t>за</w:t>
      </w:r>
      <w:r w:rsidRPr="008C271D">
        <w:rPr>
          <w:bCs/>
          <w:iCs/>
        </w:rPr>
        <w:t xml:space="preserve"> предоставлени</w:t>
      </w:r>
      <w:r w:rsidR="006D741F">
        <w:rPr>
          <w:bCs/>
          <w:iCs/>
        </w:rPr>
        <w:t>е</w:t>
      </w:r>
      <w:r w:rsidRPr="008C271D">
        <w:rPr>
          <w:bCs/>
          <w:iCs/>
        </w:rPr>
        <w:t xml:space="preserve"> государственной услуги</w:t>
      </w:r>
    </w:p>
    <w:p w:rsidR="00CC5E1B" w:rsidRPr="008C271D" w:rsidRDefault="00CC5E1B" w:rsidP="00F17C02">
      <w:pPr>
        <w:autoSpaceDE w:val="0"/>
        <w:autoSpaceDN w:val="0"/>
        <w:adjustRightInd w:val="0"/>
        <w:ind w:firstLine="540"/>
        <w:jc w:val="center"/>
        <w:rPr>
          <w:bCs/>
          <w:iCs/>
        </w:rPr>
      </w:pPr>
    </w:p>
    <w:p w:rsidR="00CC5E1B" w:rsidRDefault="008B2488" w:rsidP="00F17C02">
      <w:pPr>
        <w:autoSpaceDE w:val="0"/>
        <w:autoSpaceDN w:val="0"/>
        <w:adjustRightInd w:val="0"/>
        <w:ind w:firstLine="540"/>
        <w:rPr>
          <w:bCs/>
          <w:iCs/>
        </w:rPr>
      </w:pPr>
      <w:r>
        <w:rPr>
          <w:bCs/>
          <w:iCs/>
        </w:rPr>
        <w:t>3</w:t>
      </w:r>
      <w:r w:rsidR="00AD6CB7">
        <w:rPr>
          <w:bCs/>
          <w:iCs/>
        </w:rPr>
        <w:t>0</w:t>
      </w:r>
      <w:r w:rsidR="00CC5E1B" w:rsidRPr="008C271D">
        <w:rPr>
          <w:bCs/>
          <w:iCs/>
        </w:rPr>
        <w:t>.</w:t>
      </w:r>
      <w:r w:rsidR="00B13711">
        <w:rPr>
          <w:bCs/>
          <w:iCs/>
        </w:rPr>
        <w:t> </w:t>
      </w:r>
      <w:r w:rsidR="00CC5E1B" w:rsidRPr="008C271D">
        <w:rPr>
          <w:bCs/>
          <w:iCs/>
        </w:rPr>
        <w:t>Государственная услуга предоставля</w:t>
      </w:r>
      <w:r w:rsidR="00374700">
        <w:rPr>
          <w:bCs/>
          <w:iCs/>
        </w:rPr>
        <w:t>е</w:t>
      </w:r>
      <w:r w:rsidR="00CC5E1B" w:rsidRPr="008C271D">
        <w:rPr>
          <w:bCs/>
          <w:iCs/>
        </w:rPr>
        <w:t xml:space="preserve">тся без взимания государственной пошлины или иной платы. </w:t>
      </w:r>
    </w:p>
    <w:p w:rsidR="00E929D1" w:rsidRDefault="00E929D1" w:rsidP="00F17C02">
      <w:pPr>
        <w:autoSpaceDE w:val="0"/>
        <w:autoSpaceDN w:val="0"/>
        <w:adjustRightInd w:val="0"/>
        <w:ind w:firstLine="540"/>
        <w:rPr>
          <w:bCs/>
          <w:iCs/>
        </w:rPr>
      </w:pPr>
      <w:r>
        <w:rPr>
          <w:bCs/>
          <w:iCs/>
        </w:rPr>
        <w:br w:type="page"/>
      </w:r>
    </w:p>
    <w:p w:rsidR="00D82959" w:rsidRPr="00D82959" w:rsidRDefault="00D82959" w:rsidP="00F17C02">
      <w:pPr>
        <w:autoSpaceDE w:val="0"/>
        <w:autoSpaceDN w:val="0"/>
        <w:adjustRightInd w:val="0"/>
        <w:ind w:firstLine="540"/>
        <w:jc w:val="center"/>
        <w:rPr>
          <w:bCs/>
          <w:iCs/>
        </w:rPr>
      </w:pPr>
      <w:r w:rsidRPr="00D82959">
        <w:rPr>
          <w:bCs/>
          <w:iCs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D82959" w:rsidRPr="00D82959" w:rsidRDefault="00D82959" w:rsidP="00F17C02">
      <w:pPr>
        <w:autoSpaceDE w:val="0"/>
        <w:autoSpaceDN w:val="0"/>
        <w:adjustRightInd w:val="0"/>
        <w:ind w:firstLine="540"/>
        <w:jc w:val="center"/>
        <w:rPr>
          <w:bCs/>
          <w:iCs/>
        </w:rPr>
      </w:pPr>
    </w:p>
    <w:p w:rsidR="00D82959" w:rsidRPr="00D82959" w:rsidRDefault="00D82959" w:rsidP="00F17C02">
      <w:pPr>
        <w:autoSpaceDE w:val="0"/>
        <w:autoSpaceDN w:val="0"/>
        <w:adjustRightInd w:val="0"/>
        <w:ind w:firstLine="540"/>
        <w:rPr>
          <w:bCs/>
          <w:iCs/>
        </w:rPr>
      </w:pPr>
      <w:r w:rsidRPr="00D82959">
        <w:rPr>
          <w:bCs/>
          <w:iCs/>
        </w:rPr>
        <w:t>3</w:t>
      </w:r>
      <w:r w:rsidR="00AD6CB7">
        <w:rPr>
          <w:bCs/>
          <w:iCs/>
        </w:rPr>
        <w:t>1</w:t>
      </w:r>
      <w:r w:rsidRPr="00D82959">
        <w:rPr>
          <w:bCs/>
          <w:iCs/>
        </w:rPr>
        <w:t>. Услуги, которые являются необходимыми и обязательными для предоставления государственной услуги, предоставляются без взимания платы.</w:t>
      </w:r>
    </w:p>
    <w:p w:rsidR="00F54AE4" w:rsidRPr="006525C3" w:rsidRDefault="00F54AE4" w:rsidP="00F17C02">
      <w:pPr>
        <w:autoSpaceDE w:val="0"/>
        <w:autoSpaceDN w:val="0"/>
        <w:adjustRightInd w:val="0"/>
        <w:ind w:firstLine="540"/>
        <w:rPr>
          <w:bCs/>
          <w:iCs/>
          <w:highlight w:val="lightGray"/>
        </w:rPr>
      </w:pPr>
    </w:p>
    <w:p w:rsidR="0054012F" w:rsidRPr="008C271D" w:rsidRDefault="0054012F" w:rsidP="00F17C02">
      <w:pPr>
        <w:autoSpaceDE w:val="0"/>
        <w:autoSpaceDN w:val="0"/>
        <w:adjustRightInd w:val="0"/>
        <w:ind w:firstLine="540"/>
        <w:jc w:val="center"/>
        <w:rPr>
          <w:bCs/>
          <w:iCs/>
        </w:rPr>
      </w:pPr>
      <w:r w:rsidRPr="008C271D">
        <w:rPr>
          <w:bCs/>
          <w:iCs/>
        </w:rPr>
        <w:t>Максимальный срок ожидания в очереди пр</w:t>
      </w:r>
      <w:r w:rsidR="00F54AE4" w:rsidRPr="008C271D">
        <w:rPr>
          <w:bCs/>
          <w:iCs/>
        </w:rPr>
        <w:t>и</w:t>
      </w:r>
      <w:r w:rsidRPr="008C271D">
        <w:rPr>
          <w:bCs/>
          <w:iCs/>
        </w:rPr>
        <w:t xml:space="preserve"> п</w:t>
      </w:r>
      <w:r w:rsidR="00F54AE4" w:rsidRPr="008C271D">
        <w:rPr>
          <w:bCs/>
          <w:iCs/>
        </w:rPr>
        <w:t>о</w:t>
      </w:r>
      <w:r w:rsidRPr="008C271D">
        <w:rPr>
          <w:bCs/>
          <w:iCs/>
        </w:rPr>
        <w:t xml:space="preserve">даче </w:t>
      </w:r>
      <w:r w:rsidR="00D82959">
        <w:rPr>
          <w:bCs/>
          <w:iCs/>
        </w:rPr>
        <w:t>заявления</w:t>
      </w:r>
      <w:r w:rsidRPr="008C271D">
        <w:rPr>
          <w:bCs/>
          <w:iCs/>
        </w:rPr>
        <w:t xml:space="preserve"> о</w:t>
      </w:r>
      <w:r w:rsidR="00B13711">
        <w:rPr>
          <w:bCs/>
          <w:iCs/>
        </w:rPr>
        <w:t> </w:t>
      </w:r>
      <w:r w:rsidRPr="008C271D">
        <w:rPr>
          <w:bCs/>
          <w:iCs/>
        </w:rPr>
        <w:t>предоставлении государственной услуги</w:t>
      </w:r>
      <w:r w:rsidR="00D82959">
        <w:rPr>
          <w:bCs/>
          <w:iCs/>
        </w:rPr>
        <w:t xml:space="preserve"> </w:t>
      </w:r>
      <w:r w:rsidR="00F54AE4" w:rsidRPr="008C271D">
        <w:rPr>
          <w:bCs/>
          <w:iCs/>
        </w:rPr>
        <w:t xml:space="preserve">и при получении </w:t>
      </w:r>
      <w:r w:rsidR="0072181F">
        <w:rPr>
          <w:bCs/>
          <w:iCs/>
        </w:rPr>
        <w:t xml:space="preserve">ее </w:t>
      </w:r>
      <w:r w:rsidR="00F54AE4" w:rsidRPr="008C271D">
        <w:rPr>
          <w:bCs/>
          <w:iCs/>
        </w:rPr>
        <w:t xml:space="preserve">результата </w:t>
      </w:r>
    </w:p>
    <w:p w:rsidR="00F54AE4" w:rsidRPr="008C271D" w:rsidRDefault="00F54AE4" w:rsidP="00F17C02">
      <w:pPr>
        <w:autoSpaceDE w:val="0"/>
        <w:autoSpaceDN w:val="0"/>
        <w:adjustRightInd w:val="0"/>
        <w:ind w:firstLine="540"/>
        <w:rPr>
          <w:bCs/>
          <w:iCs/>
        </w:rPr>
      </w:pPr>
    </w:p>
    <w:p w:rsidR="00D82959" w:rsidRPr="00D82959" w:rsidRDefault="008B2488" w:rsidP="00F17C02">
      <w:pPr>
        <w:autoSpaceDE w:val="0"/>
        <w:autoSpaceDN w:val="0"/>
        <w:adjustRightInd w:val="0"/>
        <w:ind w:firstLine="540"/>
        <w:rPr>
          <w:bCs/>
          <w:iCs/>
        </w:rPr>
      </w:pPr>
      <w:r>
        <w:rPr>
          <w:bCs/>
          <w:iCs/>
        </w:rPr>
        <w:t>3</w:t>
      </w:r>
      <w:r w:rsidR="00AD6CB7">
        <w:rPr>
          <w:bCs/>
          <w:iCs/>
        </w:rPr>
        <w:t>2</w:t>
      </w:r>
      <w:r w:rsidR="00F54AE4" w:rsidRPr="008C271D">
        <w:rPr>
          <w:bCs/>
          <w:iCs/>
        </w:rPr>
        <w:t>.</w:t>
      </w:r>
      <w:r w:rsidR="00B13711">
        <w:rPr>
          <w:bCs/>
          <w:iCs/>
        </w:rPr>
        <w:t> </w:t>
      </w:r>
      <w:r w:rsidR="00D82959" w:rsidRPr="00D82959">
        <w:rPr>
          <w:bCs/>
          <w:iCs/>
        </w:rPr>
        <w:t>Максимальное время ожидания заявителем в очереди при подаче заявления не должно превышать 15 минут.</w:t>
      </w:r>
    </w:p>
    <w:p w:rsidR="0024056C" w:rsidRPr="008C271D" w:rsidRDefault="0024056C" w:rsidP="00F17C02">
      <w:pPr>
        <w:autoSpaceDE w:val="0"/>
        <w:autoSpaceDN w:val="0"/>
        <w:adjustRightInd w:val="0"/>
        <w:ind w:firstLine="540"/>
        <w:rPr>
          <w:bCs/>
          <w:iCs/>
        </w:rPr>
      </w:pPr>
    </w:p>
    <w:p w:rsidR="00CC5E1B" w:rsidRPr="008C271D" w:rsidRDefault="00CC5E1B" w:rsidP="00F17C02">
      <w:pPr>
        <w:autoSpaceDE w:val="0"/>
        <w:autoSpaceDN w:val="0"/>
        <w:adjustRightInd w:val="0"/>
        <w:ind w:firstLine="600"/>
        <w:jc w:val="center"/>
        <w:outlineLvl w:val="2"/>
        <w:rPr>
          <w:bCs/>
          <w:iCs/>
        </w:rPr>
      </w:pPr>
      <w:r w:rsidRPr="008C271D">
        <w:rPr>
          <w:bCs/>
          <w:iCs/>
        </w:rPr>
        <w:t xml:space="preserve">Срок и порядок регистрации </w:t>
      </w:r>
      <w:r w:rsidR="004B3C7C">
        <w:rPr>
          <w:bCs/>
          <w:iCs/>
        </w:rPr>
        <w:t>заявления</w:t>
      </w:r>
      <w:r w:rsidRPr="008C271D">
        <w:rPr>
          <w:bCs/>
          <w:iCs/>
        </w:rPr>
        <w:t xml:space="preserve"> о предоставлении государственной услуги, в том числе в электронной форме </w:t>
      </w:r>
    </w:p>
    <w:p w:rsidR="00CC5E1B" w:rsidRPr="008C271D" w:rsidRDefault="00CC5E1B" w:rsidP="00F17C02">
      <w:pPr>
        <w:autoSpaceDE w:val="0"/>
        <w:autoSpaceDN w:val="0"/>
        <w:adjustRightInd w:val="0"/>
        <w:ind w:firstLine="600"/>
        <w:jc w:val="center"/>
        <w:outlineLvl w:val="2"/>
        <w:rPr>
          <w:bCs/>
          <w:iCs/>
          <w:color w:val="FF0000"/>
        </w:rPr>
      </w:pPr>
    </w:p>
    <w:p w:rsidR="00AD6CB7" w:rsidRDefault="008B2488" w:rsidP="00F17C02">
      <w:pPr>
        <w:pStyle w:val="ConsPlusNorma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3</w:t>
      </w:r>
      <w:r w:rsidR="00AD6CB7">
        <w:rPr>
          <w:rFonts w:ascii="Times New Roman" w:hAnsi="Times New Roman" w:cs="Times New Roman"/>
          <w:bCs/>
          <w:iCs/>
        </w:rPr>
        <w:t>3</w:t>
      </w:r>
      <w:r w:rsidR="00FE155B" w:rsidRPr="008C271D">
        <w:rPr>
          <w:rFonts w:ascii="Times New Roman" w:hAnsi="Times New Roman" w:cs="Times New Roman"/>
          <w:bCs/>
          <w:iCs/>
        </w:rPr>
        <w:t>.</w:t>
      </w:r>
      <w:r w:rsidR="004B3C7C">
        <w:rPr>
          <w:rFonts w:ascii="Times New Roman" w:hAnsi="Times New Roman" w:cs="Times New Roman"/>
          <w:bCs/>
          <w:iCs/>
        </w:rPr>
        <w:t> </w:t>
      </w:r>
      <w:r w:rsidR="00FE155B" w:rsidRPr="008C271D">
        <w:rPr>
          <w:rFonts w:ascii="Times New Roman" w:hAnsi="Times New Roman" w:cs="Times New Roman"/>
        </w:rPr>
        <w:t xml:space="preserve">Регистрация заявления </w:t>
      </w:r>
      <w:r w:rsidR="00FE5C67">
        <w:rPr>
          <w:rFonts w:ascii="Times New Roman" w:hAnsi="Times New Roman" w:cs="Times New Roman"/>
        </w:rPr>
        <w:t>и</w:t>
      </w:r>
      <w:r w:rsidR="00FE155B" w:rsidRPr="008C271D">
        <w:rPr>
          <w:rFonts w:ascii="Times New Roman" w:hAnsi="Times New Roman" w:cs="Times New Roman"/>
        </w:rPr>
        <w:t xml:space="preserve"> документ</w:t>
      </w:r>
      <w:r w:rsidR="00FE5C67">
        <w:rPr>
          <w:rFonts w:ascii="Times New Roman" w:hAnsi="Times New Roman" w:cs="Times New Roman"/>
        </w:rPr>
        <w:t>ов</w:t>
      </w:r>
      <w:r w:rsidR="00FE155B" w:rsidRPr="008C271D">
        <w:rPr>
          <w:rFonts w:ascii="Times New Roman" w:hAnsi="Times New Roman" w:cs="Times New Roman"/>
        </w:rPr>
        <w:t xml:space="preserve">, </w:t>
      </w:r>
      <w:r w:rsidR="00A37C05" w:rsidRPr="00A37C05">
        <w:rPr>
          <w:rFonts w:ascii="Times New Roman" w:hAnsi="Times New Roman" w:cs="Times New Roman"/>
        </w:rPr>
        <w:t>необходимых для предоставления государственной услуги</w:t>
      </w:r>
      <w:r w:rsidR="00E54BB8">
        <w:rPr>
          <w:rFonts w:ascii="Times New Roman" w:hAnsi="Times New Roman" w:cs="Times New Roman"/>
        </w:rPr>
        <w:t>,</w:t>
      </w:r>
      <w:r w:rsidR="00A37C05" w:rsidRPr="00A37C05">
        <w:rPr>
          <w:rFonts w:ascii="Times New Roman" w:hAnsi="Times New Roman" w:cs="Times New Roman"/>
        </w:rPr>
        <w:t xml:space="preserve"> </w:t>
      </w:r>
      <w:r w:rsidR="00E9020E">
        <w:rPr>
          <w:rFonts w:ascii="Times New Roman" w:hAnsi="Times New Roman" w:cs="Times New Roman"/>
        </w:rPr>
        <w:t>указанных в пункте 21 настоящего административного регламента</w:t>
      </w:r>
      <w:r w:rsidR="00FE155B" w:rsidRPr="008C271D">
        <w:rPr>
          <w:rFonts w:ascii="Times New Roman" w:hAnsi="Times New Roman" w:cs="Times New Roman"/>
        </w:rPr>
        <w:t xml:space="preserve">, </w:t>
      </w:r>
      <w:r w:rsidR="00E54BB8" w:rsidRPr="00E54BB8">
        <w:rPr>
          <w:rFonts w:ascii="Times New Roman" w:hAnsi="Times New Roman" w:cs="Times New Roman"/>
        </w:rPr>
        <w:t>осуществляется в день их поступления в управление социальной политики, за исключением случая, указанного в пункт</w:t>
      </w:r>
      <w:r w:rsidR="00243A4C">
        <w:rPr>
          <w:rFonts w:ascii="Times New Roman" w:hAnsi="Times New Roman" w:cs="Times New Roman"/>
        </w:rPr>
        <w:t>е</w:t>
      </w:r>
      <w:r w:rsidR="00E54BB8" w:rsidRPr="00E54BB8">
        <w:rPr>
          <w:rFonts w:ascii="Times New Roman" w:hAnsi="Times New Roman" w:cs="Times New Roman"/>
        </w:rPr>
        <w:t xml:space="preserve"> 34 настоящего административного регламента.</w:t>
      </w:r>
    </w:p>
    <w:p w:rsidR="00E54BB8" w:rsidRDefault="00E54BB8" w:rsidP="00E767DC">
      <w:pPr>
        <w:shd w:val="clear" w:color="auto" w:fill="FFFFFF"/>
        <w:autoSpaceDE w:val="0"/>
        <w:autoSpaceDN w:val="0"/>
        <w:adjustRightInd w:val="0"/>
      </w:pPr>
      <w:r w:rsidRPr="00E54BB8">
        <w:t>34.</w:t>
      </w:r>
      <w:r>
        <w:t> </w:t>
      </w:r>
      <w:r w:rsidRPr="00E54BB8">
        <w:tab/>
        <w:t>Регистрация заявления и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государственной услуги, осуществляется не позднее рабочего дня, следующего за днем подачи заявления и документов, необходимых для предоставления государственной услуги, в управление социальной политики.</w:t>
      </w:r>
    </w:p>
    <w:p w:rsidR="00344BA3" w:rsidRPr="00711855" w:rsidRDefault="00243A4C" w:rsidP="00E767DC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35. </w:t>
      </w:r>
      <w:r w:rsidR="00344BA3" w:rsidRPr="00711855">
        <w:rPr>
          <w:bCs/>
          <w:iCs/>
        </w:rPr>
        <w:t xml:space="preserve">Процедура регистрации заявления </w:t>
      </w:r>
      <w:r w:rsidR="00D11044">
        <w:rPr>
          <w:bCs/>
          <w:iCs/>
        </w:rPr>
        <w:t>и</w:t>
      </w:r>
      <w:r w:rsidR="00344BA3" w:rsidRPr="00711855">
        <w:rPr>
          <w:bCs/>
          <w:iCs/>
        </w:rPr>
        <w:t xml:space="preserve"> документ</w:t>
      </w:r>
      <w:r w:rsidR="00FE5C67">
        <w:rPr>
          <w:bCs/>
          <w:iCs/>
        </w:rPr>
        <w:t>ов</w:t>
      </w:r>
      <w:r w:rsidR="00344BA3" w:rsidRPr="00711855">
        <w:rPr>
          <w:bCs/>
          <w:iCs/>
        </w:rPr>
        <w:t xml:space="preserve">, </w:t>
      </w:r>
      <w:r w:rsidR="00D11044">
        <w:rPr>
          <w:bCs/>
          <w:iCs/>
        </w:rPr>
        <w:t>необходимых для предоставления государственной услуги</w:t>
      </w:r>
      <w:r w:rsidR="00344BA3" w:rsidRPr="00711855">
        <w:rPr>
          <w:bCs/>
          <w:iCs/>
        </w:rPr>
        <w:t xml:space="preserve">, осуществляется в порядке, предусмотренном пунктами </w:t>
      </w:r>
      <w:r w:rsidR="00344BA3" w:rsidRPr="00FF477F">
        <w:rPr>
          <w:bCs/>
          <w:iCs/>
        </w:rPr>
        <w:t>4</w:t>
      </w:r>
      <w:r w:rsidR="00E92B09">
        <w:rPr>
          <w:bCs/>
          <w:iCs/>
        </w:rPr>
        <w:t>6</w:t>
      </w:r>
      <w:r w:rsidR="00344BA3" w:rsidRPr="00FF477F">
        <w:rPr>
          <w:bCs/>
          <w:iCs/>
        </w:rPr>
        <w:t>–</w:t>
      </w:r>
      <w:r>
        <w:rPr>
          <w:bCs/>
          <w:iCs/>
        </w:rPr>
        <w:t>5</w:t>
      </w:r>
      <w:r w:rsidR="00E92B09">
        <w:rPr>
          <w:bCs/>
          <w:iCs/>
        </w:rPr>
        <w:t>4</w:t>
      </w:r>
      <w:r w:rsidR="00344BA3" w:rsidRPr="00FF477F">
        <w:rPr>
          <w:bCs/>
          <w:iCs/>
        </w:rPr>
        <w:t xml:space="preserve"> </w:t>
      </w:r>
      <w:r w:rsidR="00344BA3" w:rsidRPr="00711855">
        <w:rPr>
          <w:bCs/>
          <w:iCs/>
        </w:rPr>
        <w:t>настоящего административного регламента.</w:t>
      </w:r>
    </w:p>
    <w:p w:rsidR="00241612" w:rsidRPr="006525C3" w:rsidRDefault="00241612" w:rsidP="00F17C02">
      <w:pPr>
        <w:shd w:val="clear" w:color="auto" w:fill="FFFFFF"/>
        <w:autoSpaceDE w:val="0"/>
        <w:autoSpaceDN w:val="0"/>
        <w:adjustRightInd w:val="0"/>
        <w:jc w:val="center"/>
        <w:outlineLvl w:val="2"/>
        <w:rPr>
          <w:highlight w:val="lightGray"/>
        </w:rPr>
      </w:pPr>
    </w:p>
    <w:p w:rsidR="00FE5C67" w:rsidRPr="00FE5C67" w:rsidRDefault="00FE5C67" w:rsidP="00F17C02">
      <w:pPr>
        <w:autoSpaceDE w:val="0"/>
        <w:autoSpaceDN w:val="0"/>
        <w:adjustRightInd w:val="0"/>
        <w:jc w:val="center"/>
      </w:pPr>
      <w:r>
        <w:t>Т</w:t>
      </w:r>
      <w:r w:rsidRPr="00FE5C67">
        <w:t>ребования к помещениям, в которых предоставляется</w:t>
      </w:r>
      <w:r>
        <w:t xml:space="preserve"> </w:t>
      </w:r>
      <w:r w:rsidRPr="00FE5C67">
        <w:t>государственная услуга, услуга, предоставляемая</w:t>
      </w:r>
      <w:r>
        <w:t xml:space="preserve"> </w:t>
      </w:r>
      <w:r w:rsidRPr="00FE5C67">
        <w:t>организацией, участвующей в предоставлении государственной</w:t>
      </w:r>
      <w:r>
        <w:t xml:space="preserve"> </w:t>
      </w:r>
      <w:r w:rsidRPr="00FE5C67">
        <w:t>услуги, к месту ожидания и приема заявителей, размещению</w:t>
      </w:r>
      <w:r>
        <w:t xml:space="preserve"> </w:t>
      </w:r>
      <w:r w:rsidRPr="00FE5C67">
        <w:t>и</w:t>
      </w:r>
      <w:r>
        <w:t> </w:t>
      </w:r>
      <w:r w:rsidRPr="00FE5C67">
        <w:t>оформлению визуальной, текстовой и мультимедийной</w:t>
      </w:r>
      <w:r>
        <w:t xml:space="preserve"> </w:t>
      </w:r>
      <w:r w:rsidRPr="00FE5C67">
        <w:t>информации о порядке предоставления такой услуги,</w:t>
      </w:r>
      <w:r>
        <w:t xml:space="preserve"> </w:t>
      </w:r>
      <w:r w:rsidRPr="00FE5C67">
        <w:t>в том числе к обеспечению доступности для инвалидов</w:t>
      </w:r>
      <w:r>
        <w:t xml:space="preserve"> </w:t>
      </w:r>
      <w:r w:rsidRPr="00FE5C67">
        <w:t>указанных объектов в соответствии с законодательством</w:t>
      </w:r>
    </w:p>
    <w:p w:rsidR="00FE5C67" w:rsidRPr="00FE5C67" w:rsidRDefault="00FE5C67" w:rsidP="00F17C02">
      <w:pPr>
        <w:autoSpaceDE w:val="0"/>
        <w:autoSpaceDN w:val="0"/>
        <w:adjustRightInd w:val="0"/>
        <w:jc w:val="center"/>
      </w:pPr>
      <w:r>
        <w:t>Р</w:t>
      </w:r>
      <w:r w:rsidRPr="00FE5C67">
        <w:t xml:space="preserve">оссийской </w:t>
      </w:r>
      <w:r>
        <w:t>Ф</w:t>
      </w:r>
      <w:r w:rsidRPr="00FE5C67">
        <w:t>едерации о социальной защите инвалидов</w:t>
      </w:r>
    </w:p>
    <w:p w:rsidR="00FE5C67" w:rsidRPr="00FE5C67" w:rsidRDefault="00FE5C67" w:rsidP="00F17C02">
      <w:pPr>
        <w:autoSpaceDE w:val="0"/>
        <w:autoSpaceDN w:val="0"/>
        <w:adjustRightInd w:val="0"/>
      </w:pP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3</w:t>
      </w:r>
      <w:r w:rsidR="00243A4C">
        <w:t>6</w:t>
      </w:r>
      <w:r w:rsidRPr="00FE5C67">
        <w:t>.</w:t>
      </w:r>
      <w:r>
        <w:t> </w:t>
      </w:r>
      <w:r w:rsidRPr="00FE5C67">
        <w:t>Требования к помещениям, в которых предоставляется государственная услуга: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1)</w:t>
      </w:r>
      <w:r>
        <w:t> </w:t>
      </w:r>
      <w:r w:rsidRPr="00FE5C67">
        <w:t>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lastRenderedPageBreak/>
        <w:t>2)</w:t>
      </w:r>
      <w:r>
        <w:t> </w:t>
      </w:r>
      <w:r w:rsidRPr="00FE5C67">
        <w:t>в помещениях обеспечивается создание инвалидам следующих условий доступности: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возможность беспрепятственного входа и выхода из них;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возможность самостоятельного передвижения по территории объекта в</w:t>
      </w:r>
      <w:r w:rsidR="00810DDB">
        <w:t> </w:t>
      </w:r>
      <w:r w:rsidRPr="00FE5C67">
        <w:t xml:space="preserve">целях доступа к месту предоставления </w:t>
      </w:r>
      <w:r w:rsidR="00D11044">
        <w:t xml:space="preserve">государственной </w:t>
      </w:r>
      <w:r w:rsidRPr="00FE5C67">
        <w:t>услуги, в том числе с</w:t>
      </w:r>
      <w:r w:rsidR="006D4D31">
        <w:t> </w:t>
      </w:r>
      <w:r w:rsidRPr="00FE5C67">
        <w:t xml:space="preserve">помощью работников объекта, предоставляющих </w:t>
      </w:r>
      <w:r w:rsidR="00D11044">
        <w:t xml:space="preserve">государственные </w:t>
      </w:r>
      <w:r w:rsidRPr="00FE5C67">
        <w:t xml:space="preserve">услуги, </w:t>
      </w:r>
      <w:proofErr w:type="spellStart"/>
      <w:r w:rsidRPr="00FE5C67">
        <w:t>ассистивных</w:t>
      </w:r>
      <w:proofErr w:type="spellEnd"/>
      <w:r w:rsidRPr="00FE5C67">
        <w:t xml:space="preserve"> и вспомогательных технологий, а также сменного кресла-коляски;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управления социальной политики;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сопровождение инвалидов, имеющих стойкие нарушения функции зрения и</w:t>
      </w:r>
      <w:r w:rsidR="00810DDB">
        <w:t> </w:t>
      </w:r>
      <w:r w:rsidRPr="00FE5C67">
        <w:t>самостоятельного передвижения</w:t>
      </w:r>
      <w:r w:rsidR="00C87439">
        <w:t>, по территории объекта</w:t>
      </w:r>
      <w:r w:rsidRPr="00FE5C67">
        <w:t>;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 xml:space="preserve">надлежащее размещение носителей информации, необходимой для обеспечения беспрепятственного доступа инвалидов к государственным услугам, с учетом ограничений их жизнедеятельности, в том числе дублирование необходимой для </w:t>
      </w:r>
      <w:r w:rsidR="00C87439">
        <w:t>предоставления</w:t>
      </w:r>
      <w:r w:rsidR="00E54BB8">
        <w:t xml:space="preserve"> </w:t>
      </w:r>
      <w:r w:rsidRPr="00FE5C67">
        <w:t>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</w:t>
      </w:r>
      <w:r w:rsidR="004608E6">
        <w:t> </w:t>
      </w:r>
      <w:r w:rsidRPr="00FE5C67">
        <w:t>на</w:t>
      </w:r>
      <w:r w:rsidR="004608E6">
        <w:t> </w:t>
      </w:r>
      <w:r w:rsidRPr="00FE5C67">
        <w:t>контрастном фоне;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 xml:space="preserve">обеспечение допуска на объект, в котором предоставляются </w:t>
      </w:r>
      <w:r w:rsidR="006D4D31">
        <w:t xml:space="preserve">государственные </w:t>
      </w:r>
      <w:r w:rsidRPr="00FE5C67">
        <w:t>услуги, собаки-проводника при наличии документа, подтверждающего ее специальное обучение;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3)</w:t>
      </w:r>
      <w:r>
        <w:t> </w:t>
      </w:r>
      <w:r w:rsidRPr="00FE5C67">
        <w:t>помещения должны иметь места для ожидания, информирования, приема заявителей.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Места ожидания обеспечиваются стульями, кресельными секциями, скамьями (</w:t>
      </w:r>
      <w:proofErr w:type="spellStart"/>
      <w:r w:rsidRPr="00FE5C67">
        <w:t>банкетками</w:t>
      </w:r>
      <w:proofErr w:type="spellEnd"/>
      <w:r w:rsidRPr="00FE5C67">
        <w:t>);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4)</w:t>
      </w:r>
      <w:r>
        <w:t> </w:t>
      </w:r>
      <w:r w:rsidRPr="00FE5C67">
        <w:t>помещения должны иметь туалет со свободным доступом к нему в</w:t>
      </w:r>
      <w:r w:rsidR="00FA1D56">
        <w:t> </w:t>
      </w:r>
      <w:r w:rsidRPr="00FE5C67">
        <w:t>рабочее время;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5)</w:t>
      </w:r>
      <w:r>
        <w:t> </w:t>
      </w:r>
      <w:r w:rsidRPr="00FE5C67">
        <w:t xml:space="preserve">места информирования, предназначенные для ознакомления </w:t>
      </w:r>
      <w:r w:rsidR="006D4D31">
        <w:t>заявителей</w:t>
      </w:r>
      <w:r w:rsidRPr="00FE5C67">
        <w:t xml:space="preserve"> с</w:t>
      </w:r>
      <w:r w:rsidR="00FA1D56">
        <w:t> </w:t>
      </w:r>
      <w:r w:rsidRPr="00FE5C67">
        <w:t>информационными материалами, оборудуются: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информационными стендами или информационными электронными терминалами;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столами (стойками) с канцелярскими принадлежностями для оформления документов, стульями.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 xml:space="preserve">На информационных стендах в помещениях, предназначенных для приема </w:t>
      </w:r>
      <w:r w:rsidR="006D4D31">
        <w:t>заявителей</w:t>
      </w:r>
      <w:r w:rsidRPr="00FE5C67">
        <w:t>, размещается информация, указанная в пункте 1</w:t>
      </w:r>
      <w:r w:rsidR="00C87439">
        <w:t>2</w:t>
      </w:r>
      <w:r w:rsidRPr="00FE5C67">
        <w:t xml:space="preserve"> настоящего административного регламента.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Оформление визуальной, текстовой и мультимедийной информации о</w:t>
      </w:r>
      <w:r w:rsidR="00FA1D56">
        <w:t> </w:t>
      </w:r>
      <w:r w:rsidRPr="00FE5C67">
        <w:t>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t>3</w:t>
      </w:r>
      <w:r w:rsidR="00243A4C">
        <w:t>7</w:t>
      </w:r>
      <w:r w:rsidRPr="00FE5C67">
        <w:t>.</w:t>
      </w:r>
      <w:r>
        <w:t> </w:t>
      </w:r>
      <w:r w:rsidRPr="00FE5C67">
        <w:t>Требования к местам проведения личного приема заявителя:</w:t>
      </w:r>
    </w:p>
    <w:p w:rsidR="00FE5C67" w:rsidRPr="00FE5C67" w:rsidRDefault="00FE5C67" w:rsidP="00F17C02">
      <w:pPr>
        <w:autoSpaceDE w:val="0"/>
        <w:autoSpaceDN w:val="0"/>
        <w:adjustRightInd w:val="0"/>
      </w:pPr>
      <w:r w:rsidRPr="00FE5C67">
        <w:lastRenderedPageBreak/>
        <w:t>1)</w:t>
      </w:r>
      <w:r>
        <w:t> </w:t>
      </w:r>
      <w:r w:rsidRPr="00FE5C67">
        <w:t>рабочее место должностного лица управления социальной политики должно быть оборудовано персональным компьютером с возможностью доступа к справочно-правовым системам, а также к печатающим и копировальным устройствам;</w:t>
      </w:r>
    </w:p>
    <w:p w:rsidR="00FE5C67" w:rsidRPr="00FE5C67" w:rsidRDefault="00FE5C67" w:rsidP="00F17C02">
      <w:pPr>
        <w:autoSpaceDE w:val="0"/>
        <w:autoSpaceDN w:val="0"/>
        <w:adjustRightInd w:val="0"/>
      </w:pPr>
      <w:proofErr w:type="gramStart"/>
      <w:r w:rsidRPr="00FE5C67">
        <w:t>2)</w:t>
      </w:r>
      <w:r>
        <w:t> </w:t>
      </w:r>
      <w:r w:rsidRPr="00FE5C67">
        <w:t xml:space="preserve">должностные лица управления социальной политики, осуществляющие прием, обеспечиваются личным нагрудным </w:t>
      </w:r>
      <w:proofErr w:type="spellStart"/>
      <w:r w:rsidRPr="00FE5C67">
        <w:t>бейджем</w:t>
      </w:r>
      <w:proofErr w:type="spellEnd"/>
      <w:r w:rsidRPr="00FE5C67">
        <w:t xml:space="preserve"> с указанием должности, фамилии, имени и отчества.</w:t>
      </w:r>
      <w:proofErr w:type="gramEnd"/>
      <w:r w:rsidRPr="00FE5C67">
        <w:t xml:space="preserve"> </w:t>
      </w:r>
      <w:proofErr w:type="gramStart"/>
      <w:r w:rsidRPr="00FE5C67">
        <w:t>Личный</w:t>
      </w:r>
      <w:proofErr w:type="gramEnd"/>
      <w:r w:rsidRPr="00FE5C67">
        <w:t xml:space="preserve"> нагрудный </w:t>
      </w:r>
      <w:proofErr w:type="spellStart"/>
      <w:r w:rsidRPr="00FE5C67">
        <w:t>бейдж</w:t>
      </w:r>
      <w:proofErr w:type="spellEnd"/>
      <w:r w:rsidRPr="00FE5C67">
        <w:t xml:space="preserve"> может быть заменен настольной табличкой с указанием должности, фамилии, имени и отчества </w:t>
      </w:r>
      <w:r w:rsidR="006D4D31">
        <w:t>должностного лица управления социальной политики</w:t>
      </w:r>
      <w:r w:rsidRPr="00FE5C67">
        <w:t>, участвующего в</w:t>
      </w:r>
      <w:r w:rsidR="004608E6">
        <w:t> </w:t>
      </w:r>
      <w:r w:rsidRPr="00FE5C67">
        <w:t>предоставлении государственной услуги;</w:t>
      </w:r>
    </w:p>
    <w:p w:rsidR="0047517C" w:rsidRDefault="00FE5C67" w:rsidP="00F17C02">
      <w:pPr>
        <w:autoSpaceDE w:val="0"/>
        <w:autoSpaceDN w:val="0"/>
        <w:adjustRightInd w:val="0"/>
      </w:pPr>
      <w:r w:rsidRPr="00FE5C67">
        <w:t>3)</w:t>
      </w:r>
      <w:r>
        <w:t> </w:t>
      </w:r>
      <w:r w:rsidRPr="00FE5C67">
        <w:t>место для приема заявителя должно быть снабжено стулом, иметь место для письма и раскладки документов.</w:t>
      </w:r>
    </w:p>
    <w:p w:rsidR="00FD006D" w:rsidRDefault="00E15412" w:rsidP="00F17C02">
      <w:pPr>
        <w:autoSpaceDE w:val="0"/>
        <w:autoSpaceDN w:val="0"/>
        <w:adjustRightInd w:val="0"/>
        <w:rPr>
          <w:bCs/>
          <w:iCs/>
        </w:rPr>
      </w:pPr>
      <w:r w:rsidRPr="00E15412">
        <w:rPr>
          <w:bCs/>
          <w:iCs/>
        </w:rPr>
        <w:t xml:space="preserve">В целях обеспечения конфиденциальности сведений о </w:t>
      </w:r>
      <w:r w:rsidR="003C6C43">
        <w:rPr>
          <w:bCs/>
          <w:iCs/>
        </w:rPr>
        <w:t>заявителях</w:t>
      </w:r>
      <w:r w:rsidRPr="00E15412">
        <w:rPr>
          <w:bCs/>
          <w:iCs/>
        </w:rPr>
        <w:t xml:space="preserve"> должностным лицом управления социальной политики одновременно ведется прием только одного </w:t>
      </w:r>
      <w:r w:rsidR="003C6C43">
        <w:rPr>
          <w:bCs/>
          <w:iCs/>
        </w:rPr>
        <w:t>заявителя</w:t>
      </w:r>
      <w:r w:rsidRPr="00E15412">
        <w:rPr>
          <w:bCs/>
          <w:iCs/>
        </w:rPr>
        <w:t>, за исключением случаев коллективного обращения</w:t>
      </w:r>
      <w:r w:rsidR="00FD006D">
        <w:rPr>
          <w:bCs/>
          <w:iCs/>
        </w:rPr>
        <w:t> </w:t>
      </w:r>
      <w:r w:rsidRPr="00E15412">
        <w:rPr>
          <w:bCs/>
          <w:iCs/>
        </w:rPr>
        <w:t>граждан.</w:t>
      </w:r>
    </w:p>
    <w:p w:rsidR="00E54BB8" w:rsidRDefault="00E54BB8" w:rsidP="00F17C02">
      <w:pPr>
        <w:autoSpaceDE w:val="0"/>
        <w:autoSpaceDN w:val="0"/>
        <w:adjustRightInd w:val="0"/>
        <w:ind w:firstLine="540"/>
        <w:jc w:val="center"/>
        <w:outlineLvl w:val="1"/>
        <w:rPr>
          <w:bCs/>
          <w:iCs/>
        </w:rPr>
      </w:pPr>
    </w:p>
    <w:p w:rsidR="0029223A" w:rsidRDefault="00BA02A7" w:rsidP="00F17C02">
      <w:pPr>
        <w:autoSpaceDE w:val="0"/>
        <w:autoSpaceDN w:val="0"/>
        <w:adjustRightInd w:val="0"/>
        <w:ind w:firstLine="540"/>
        <w:jc w:val="center"/>
        <w:outlineLvl w:val="1"/>
      </w:pPr>
      <w:r w:rsidRPr="008C271D">
        <w:rPr>
          <w:bCs/>
          <w:iCs/>
        </w:rPr>
        <w:t>Показатели доступности и качества государственной услуги</w:t>
      </w:r>
      <w:r w:rsidR="0029223A" w:rsidRPr="008C271D">
        <w:rPr>
          <w:bCs/>
          <w:iCs/>
        </w:rPr>
        <w:t xml:space="preserve">, в том числе количество взаимодействий </w:t>
      </w:r>
      <w:r w:rsidR="00A11C82" w:rsidRPr="008C271D">
        <w:rPr>
          <w:bCs/>
          <w:iCs/>
        </w:rPr>
        <w:t>заявителя</w:t>
      </w:r>
      <w:r w:rsidR="0029223A" w:rsidRPr="008C271D">
        <w:rPr>
          <w:bCs/>
          <w:iCs/>
        </w:rPr>
        <w:t xml:space="preserve"> </w:t>
      </w:r>
      <w:r w:rsidR="0029223A" w:rsidRPr="008C271D">
        <w:t>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AD6CB7" w:rsidRPr="008C271D" w:rsidRDefault="00AD6CB7" w:rsidP="00F17C02">
      <w:pPr>
        <w:autoSpaceDE w:val="0"/>
        <w:autoSpaceDN w:val="0"/>
        <w:adjustRightInd w:val="0"/>
        <w:ind w:firstLine="540"/>
        <w:jc w:val="center"/>
        <w:outlineLvl w:val="1"/>
      </w:pPr>
    </w:p>
    <w:p w:rsidR="00BB2A60" w:rsidRPr="008C271D" w:rsidRDefault="00E15412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E15412">
        <w:rPr>
          <w:bCs/>
          <w:iCs/>
        </w:rPr>
        <w:t>3</w:t>
      </w:r>
      <w:r w:rsidR="00243A4C">
        <w:rPr>
          <w:bCs/>
          <w:iCs/>
        </w:rPr>
        <w:t>8</w:t>
      </w:r>
      <w:r w:rsidRPr="00E15412">
        <w:rPr>
          <w:bCs/>
          <w:iCs/>
        </w:rPr>
        <w:t>.</w:t>
      </w:r>
      <w:r>
        <w:rPr>
          <w:bCs/>
          <w:iCs/>
        </w:rPr>
        <w:t> </w:t>
      </w:r>
      <w:r w:rsidRPr="00E15412">
        <w:rPr>
          <w:bCs/>
          <w:iCs/>
        </w:rPr>
        <w:t>Показателями доступности при предоставлении государственной услуги являются:</w:t>
      </w:r>
    </w:p>
    <w:p w:rsidR="00E15412" w:rsidRPr="00E15412" w:rsidRDefault="00E15412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E15412">
        <w:rPr>
          <w:bCs/>
          <w:iCs/>
        </w:rPr>
        <w:t>1)</w:t>
      </w:r>
      <w:r>
        <w:rPr>
          <w:bCs/>
          <w:iCs/>
        </w:rPr>
        <w:t> </w:t>
      </w:r>
      <w:r w:rsidRPr="00E15412">
        <w:rPr>
          <w:bCs/>
          <w:iCs/>
        </w:rPr>
        <w:t>возможность получать необходимую информацию и консультации, касающиеся рассмотрения документов, указанных в пункте 21 настоящего административного регламента;</w:t>
      </w:r>
    </w:p>
    <w:p w:rsidR="00E15412" w:rsidRPr="00E15412" w:rsidRDefault="00E15412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E15412">
        <w:rPr>
          <w:bCs/>
          <w:iCs/>
        </w:rPr>
        <w:t>2)</w:t>
      </w:r>
      <w:r>
        <w:rPr>
          <w:bCs/>
          <w:iCs/>
        </w:rPr>
        <w:t> </w:t>
      </w:r>
      <w:r w:rsidRPr="00E15412">
        <w:rPr>
          <w:bCs/>
          <w:iCs/>
        </w:rPr>
        <w:t xml:space="preserve">возможность обращения за </w:t>
      </w:r>
      <w:r w:rsidR="00E54BB8">
        <w:rPr>
          <w:bCs/>
          <w:iCs/>
        </w:rPr>
        <w:t>предоставлением</w:t>
      </w:r>
      <w:r w:rsidRPr="00E15412">
        <w:rPr>
          <w:bCs/>
          <w:iCs/>
        </w:rPr>
        <w:t xml:space="preserve"> государственной услуги через многофункциональный центр и в электронной форме;</w:t>
      </w:r>
    </w:p>
    <w:p w:rsidR="00E15412" w:rsidRPr="00E15412" w:rsidRDefault="00E15412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E15412">
        <w:rPr>
          <w:bCs/>
          <w:iCs/>
        </w:rPr>
        <w:t>3)</w:t>
      </w:r>
      <w:r>
        <w:rPr>
          <w:bCs/>
          <w:iCs/>
        </w:rPr>
        <w:t> </w:t>
      </w:r>
      <w:r w:rsidRPr="00E15412">
        <w:rPr>
          <w:bCs/>
          <w:iCs/>
        </w:rPr>
        <w:t xml:space="preserve">создание инвалидам следующих условий доступности </w:t>
      </w:r>
      <w:r w:rsidR="00D11044">
        <w:rPr>
          <w:bCs/>
          <w:iCs/>
        </w:rPr>
        <w:t xml:space="preserve">государственной </w:t>
      </w:r>
      <w:r w:rsidRPr="00E15412">
        <w:rPr>
          <w:bCs/>
          <w:iCs/>
        </w:rPr>
        <w:t>услуг</w:t>
      </w:r>
      <w:r w:rsidR="00442BED">
        <w:rPr>
          <w:bCs/>
          <w:iCs/>
        </w:rPr>
        <w:t>и</w:t>
      </w:r>
      <w:r w:rsidRPr="00E15412">
        <w:rPr>
          <w:bCs/>
          <w:iCs/>
        </w:rPr>
        <w:t xml:space="preserve"> в</w:t>
      </w:r>
      <w:r>
        <w:rPr>
          <w:bCs/>
          <w:iCs/>
        </w:rPr>
        <w:t> </w:t>
      </w:r>
      <w:r w:rsidRPr="00E15412">
        <w:rPr>
          <w:bCs/>
          <w:iCs/>
        </w:rPr>
        <w:t>соответствии с требованиями, установленными законодательными и</w:t>
      </w:r>
      <w:r w:rsidR="003C6C43">
        <w:rPr>
          <w:bCs/>
          <w:iCs/>
        </w:rPr>
        <w:t> </w:t>
      </w:r>
      <w:r w:rsidRPr="00E15412">
        <w:rPr>
          <w:bCs/>
          <w:iCs/>
        </w:rPr>
        <w:t>иными нормативными правовыми актами:</w:t>
      </w:r>
    </w:p>
    <w:p w:rsidR="00E15412" w:rsidRPr="00E15412" w:rsidRDefault="00E15412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E15412">
        <w:rPr>
          <w:bCs/>
          <w:iCs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D11044">
        <w:rPr>
          <w:bCs/>
          <w:iCs/>
        </w:rPr>
        <w:t xml:space="preserve">государственной </w:t>
      </w:r>
      <w:r w:rsidRPr="00E15412">
        <w:rPr>
          <w:bCs/>
          <w:iCs/>
        </w:rPr>
        <w:t>услуги, в</w:t>
      </w:r>
      <w:r w:rsidR="004608E6">
        <w:rPr>
          <w:bCs/>
          <w:iCs/>
        </w:rPr>
        <w:t> </w:t>
      </w:r>
      <w:r w:rsidRPr="00E15412">
        <w:rPr>
          <w:bCs/>
          <w:iCs/>
        </w:rPr>
        <w:t>том числе об</w:t>
      </w:r>
      <w:r w:rsidR="00FA1D56">
        <w:rPr>
          <w:bCs/>
          <w:iCs/>
        </w:rPr>
        <w:t> </w:t>
      </w:r>
      <w:r w:rsidRPr="00E15412">
        <w:rPr>
          <w:bCs/>
          <w:iCs/>
        </w:rPr>
        <w:t xml:space="preserve">оформлении необходимых для </w:t>
      </w:r>
      <w:r w:rsidR="00BA7FA7">
        <w:rPr>
          <w:bCs/>
          <w:iCs/>
        </w:rPr>
        <w:t>предоставления</w:t>
      </w:r>
      <w:r w:rsidRPr="00E15412">
        <w:rPr>
          <w:bCs/>
          <w:iCs/>
        </w:rPr>
        <w:t xml:space="preserve"> </w:t>
      </w:r>
      <w:r w:rsidR="00EC7D60">
        <w:rPr>
          <w:bCs/>
          <w:iCs/>
        </w:rPr>
        <w:t xml:space="preserve">государственной </w:t>
      </w:r>
      <w:r w:rsidRPr="00E15412">
        <w:rPr>
          <w:bCs/>
          <w:iCs/>
        </w:rPr>
        <w:t xml:space="preserve">услуги документов, о совершении ими других необходимых для </w:t>
      </w:r>
      <w:r w:rsidR="00BA7FA7">
        <w:rPr>
          <w:bCs/>
          <w:iCs/>
        </w:rPr>
        <w:t>предоставления</w:t>
      </w:r>
      <w:r w:rsidRPr="00E15412">
        <w:rPr>
          <w:bCs/>
          <w:iCs/>
        </w:rPr>
        <w:t xml:space="preserve"> </w:t>
      </w:r>
      <w:r w:rsidR="004B5C85">
        <w:rPr>
          <w:bCs/>
          <w:iCs/>
        </w:rPr>
        <w:t xml:space="preserve">государственной </w:t>
      </w:r>
      <w:r w:rsidRPr="00E15412">
        <w:rPr>
          <w:bCs/>
          <w:iCs/>
        </w:rPr>
        <w:t>услуги действий;</w:t>
      </w:r>
    </w:p>
    <w:p w:rsidR="00E15412" w:rsidRPr="00E15412" w:rsidRDefault="00E15412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E15412">
        <w:rPr>
          <w:bCs/>
          <w:iCs/>
        </w:rPr>
        <w:t xml:space="preserve">предоставление инвалидам по слуху, при необходимости, </w:t>
      </w:r>
      <w:r w:rsidR="004B5C85">
        <w:rPr>
          <w:bCs/>
          <w:iCs/>
        </w:rPr>
        <w:t xml:space="preserve">государственной </w:t>
      </w:r>
      <w:r w:rsidRPr="00E15412">
        <w:rPr>
          <w:bCs/>
          <w:iCs/>
        </w:rPr>
        <w:t>услуги с</w:t>
      </w:r>
      <w:r w:rsidR="00FA1D56">
        <w:rPr>
          <w:bCs/>
          <w:iCs/>
        </w:rPr>
        <w:t> </w:t>
      </w:r>
      <w:r w:rsidRPr="00E15412">
        <w:rPr>
          <w:bCs/>
          <w:iCs/>
        </w:rPr>
        <w:t xml:space="preserve">использованием русского жестового языка, включая обеспечение допуска на объект </w:t>
      </w:r>
      <w:proofErr w:type="spellStart"/>
      <w:r w:rsidRPr="00E15412">
        <w:rPr>
          <w:bCs/>
          <w:iCs/>
        </w:rPr>
        <w:t>сурдопереводчика</w:t>
      </w:r>
      <w:proofErr w:type="spellEnd"/>
      <w:r w:rsidRPr="00E15412">
        <w:rPr>
          <w:bCs/>
          <w:iCs/>
        </w:rPr>
        <w:t xml:space="preserve">, </w:t>
      </w:r>
      <w:proofErr w:type="spellStart"/>
      <w:r w:rsidRPr="00E15412">
        <w:rPr>
          <w:bCs/>
          <w:iCs/>
        </w:rPr>
        <w:t>тифлосурдопереводчика</w:t>
      </w:r>
      <w:proofErr w:type="spellEnd"/>
      <w:r w:rsidRPr="00E15412">
        <w:rPr>
          <w:bCs/>
          <w:iCs/>
        </w:rPr>
        <w:t>;</w:t>
      </w:r>
    </w:p>
    <w:p w:rsidR="00E15412" w:rsidRPr="00E15412" w:rsidRDefault="00E15412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E15412">
        <w:rPr>
          <w:bCs/>
          <w:iCs/>
        </w:rPr>
        <w:t xml:space="preserve">оказание иной необходимой инвалидам помощи в преодолении барьеров, мешающих получению ими </w:t>
      </w:r>
      <w:r w:rsidR="004B5C85">
        <w:rPr>
          <w:bCs/>
          <w:iCs/>
        </w:rPr>
        <w:t xml:space="preserve">государственной </w:t>
      </w:r>
      <w:r w:rsidRPr="00E15412">
        <w:rPr>
          <w:bCs/>
          <w:iCs/>
        </w:rPr>
        <w:t>услуг</w:t>
      </w:r>
      <w:r w:rsidR="004B5C85">
        <w:rPr>
          <w:bCs/>
          <w:iCs/>
        </w:rPr>
        <w:t>и</w:t>
      </w:r>
      <w:r w:rsidRPr="00E15412">
        <w:rPr>
          <w:bCs/>
          <w:iCs/>
        </w:rPr>
        <w:t xml:space="preserve"> наравне с другими лицами;</w:t>
      </w:r>
    </w:p>
    <w:p w:rsidR="00E15412" w:rsidRPr="00E15412" w:rsidRDefault="00E15412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E15412">
        <w:rPr>
          <w:bCs/>
          <w:iCs/>
        </w:rPr>
        <w:lastRenderedPageBreak/>
        <w:t xml:space="preserve">наличие копий документов, объявлений, инструкций о порядке предоставления </w:t>
      </w:r>
      <w:r w:rsidR="004B5C85">
        <w:rPr>
          <w:bCs/>
          <w:iCs/>
        </w:rPr>
        <w:t xml:space="preserve">государственной </w:t>
      </w:r>
      <w:r w:rsidRPr="00E15412">
        <w:rPr>
          <w:bCs/>
          <w:iCs/>
        </w:rPr>
        <w:t xml:space="preserve">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E15412">
        <w:rPr>
          <w:bCs/>
          <w:iCs/>
        </w:rPr>
        <w:t>аудиоконтура</w:t>
      </w:r>
      <w:proofErr w:type="spellEnd"/>
      <w:r w:rsidRPr="00E15412">
        <w:rPr>
          <w:bCs/>
          <w:iCs/>
        </w:rPr>
        <w:t xml:space="preserve"> (индукционной системы </w:t>
      </w:r>
      <w:proofErr w:type="gramStart"/>
      <w:r w:rsidRPr="00E15412">
        <w:rPr>
          <w:bCs/>
          <w:iCs/>
        </w:rPr>
        <w:t>для</w:t>
      </w:r>
      <w:proofErr w:type="gramEnd"/>
      <w:r w:rsidRPr="00E15412">
        <w:rPr>
          <w:bCs/>
          <w:iCs/>
        </w:rPr>
        <w:t xml:space="preserve"> слабослышащих).</w:t>
      </w:r>
    </w:p>
    <w:p w:rsidR="00E15412" w:rsidRPr="00E15412" w:rsidRDefault="00AD6CB7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3</w:t>
      </w:r>
      <w:r w:rsidR="00243A4C">
        <w:rPr>
          <w:bCs/>
          <w:iCs/>
        </w:rPr>
        <w:t>9</w:t>
      </w:r>
      <w:r w:rsidR="00E15412" w:rsidRPr="00E15412">
        <w:rPr>
          <w:bCs/>
          <w:iCs/>
        </w:rPr>
        <w:t>. Показателями качества предоставления государственной услуги являются:</w:t>
      </w:r>
    </w:p>
    <w:p w:rsidR="00E15412" w:rsidRPr="00E15412" w:rsidRDefault="00E15412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E15412">
        <w:rPr>
          <w:bCs/>
          <w:iCs/>
        </w:rPr>
        <w:t>1) удобство и доступность получения информации заявителями о порядке предоставления государственной услуги;</w:t>
      </w:r>
    </w:p>
    <w:p w:rsidR="00E15412" w:rsidRPr="00E15412" w:rsidRDefault="00E15412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E15412">
        <w:rPr>
          <w:bCs/>
          <w:iCs/>
        </w:rPr>
        <w:t xml:space="preserve">2) оперативность (в срок, установленный в пункте 19 настоящего административного регламента) вынесения решения по итогам рассмотрения </w:t>
      </w:r>
      <w:r w:rsidR="00BA7FA7">
        <w:rPr>
          <w:bCs/>
          <w:iCs/>
        </w:rPr>
        <w:t xml:space="preserve">заявления и </w:t>
      </w:r>
      <w:r w:rsidRPr="00E15412">
        <w:rPr>
          <w:bCs/>
          <w:iCs/>
        </w:rPr>
        <w:t>документов, указанных в пункте 21 настоящего административного регламента.</w:t>
      </w:r>
    </w:p>
    <w:p w:rsidR="003C6C43" w:rsidRPr="003C6C43" w:rsidRDefault="00243A4C" w:rsidP="003C6C43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40</w:t>
      </w:r>
      <w:r w:rsidR="00E15412" w:rsidRPr="00E15412">
        <w:rPr>
          <w:bCs/>
          <w:iCs/>
        </w:rPr>
        <w:t>.</w:t>
      </w:r>
      <w:r w:rsidR="00E15412">
        <w:rPr>
          <w:bCs/>
          <w:iCs/>
        </w:rPr>
        <w:t> </w:t>
      </w:r>
      <w:r w:rsidR="00E15412" w:rsidRPr="00E15412">
        <w:rPr>
          <w:bCs/>
          <w:iCs/>
        </w:rPr>
        <w:t>В процессе предоставления государственной услуги заявитель вправе обращаться за получением информации о ходе предоставления государственной услуги в управление социальной политики лично</w:t>
      </w:r>
      <w:r w:rsidR="003C6C43">
        <w:rPr>
          <w:bCs/>
          <w:iCs/>
        </w:rPr>
        <w:t xml:space="preserve"> </w:t>
      </w:r>
      <w:r w:rsidR="003C6C43" w:rsidRPr="003C6C43">
        <w:rPr>
          <w:bCs/>
          <w:iCs/>
        </w:rPr>
        <w:t>или с использованием информационно-телекоммуникационных технологий.</w:t>
      </w:r>
    </w:p>
    <w:p w:rsidR="00FE5C67" w:rsidRPr="00FE5C67" w:rsidRDefault="00243A4C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41</w:t>
      </w:r>
      <w:r w:rsidR="00FE5C67" w:rsidRPr="00FE5C67">
        <w:rPr>
          <w:bCs/>
          <w:iCs/>
        </w:rPr>
        <w:t>.</w:t>
      </w:r>
      <w:r w:rsidR="00C30A86">
        <w:rPr>
          <w:bCs/>
          <w:iCs/>
        </w:rPr>
        <w:t> </w:t>
      </w:r>
      <w:r w:rsidR="00FE5C67" w:rsidRPr="00FE5C67">
        <w:rPr>
          <w:bCs/>
          <w:iCs/>
        </w:rPr>
        <w:t>При предоставлении государственной услуги взаимодействие заявителя с должностным лицом управления социальной политики осуществляется в</w:t>
      </w:r>
      <w:r w:rsidR="00FA1D56">
        <w:rPr>
          <w:bCs/>
          <w:iCs/>
        </w:rPr>
        <w:t> </w:t>
      </w:r>
      <w:r w:rsidR="00FE5C67" w:rsidRPr="00FE5C67">
        <w:rPr>
          <w:bCs/>
          <w:iCs/>
        </w:rPr>
        <w:t>следующих случаях:</w:t>
      </w:r>
    </w:p>
    <w:p w:rsidR="00FE5C67" w:rsidRPr="00FE5C67" w:rsidRDefault="00FE5C67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FE5C67">
        <w:rPr>
          <w:bCs/>
          <w:iCs/>
        </w:rPr>
        <w:t>1)</w:t>
      </w:r>
      <w:r w:rsidR="00C30A86">
        <w:rPr>
          <w:bCs/>
          <w:iCs/>
        </w:rPr>
        <w:t> </w:t>
      </w:r>
      <w:r w:rsidRPr="00FE5C67">
        <w:rPr>
          <w:bCs/>
          <w:iCs/>
        </w:rPr>
        <w:t>устная консультация о порядке и ходе предоставления государственной услуги;</w:t>
      </w:r>
    </w:p>
    <w:p w:rsidR="00FE5C67" w:rsidRPr="00FE5C67" w:rsidRDefault="00FE5C67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FE5C67">
        <w:rPr>
          <w:bCs/>
          <w:iCs/>
        </w:rPr>
        <w:t>2)</w:t>
      </w:r>
      <w:r w:rsidR="00C30A86">
        <w:rPr>
          <w:bCs/>
          <w:iCs/>
        </w:rPr>
        <w:t> </w:t>
      </w:r>
      <w:r w:rsidRPr="00FE5C67">
        <w:rPr>
          <w:bCs/>
          <w:iCs/>
        </w:rPr>
        <w:t>прием заявления и документов, необходимых для предоставления государственной услуги.</w:t>
      </w:r>
    </w:p>
    <w:p w:rsidR="00FE5C67" w:rsidRPr="00FE5C67" w:rsidRDefault="00FE5C67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FE5C67">
        <w:rPr>
          <w:bCs/>
          <w:iCs/>
        </w:rPr>
        <w:t>При предоставлении государственной услуги заявитель взаимодействует с</w:t>
      </w:r>
      <w:r w:rsidR="00FA1D56">
        <w:rPr>
          <w:bCs/>
          <w:iCs/>
        </w:rPr>
        <w:t> </w:t>
      </w:r>
      <w:r w:rsidRPr="00FE5C67">
        <w:rPr>
          <w:bCs/>
          <w:iCs/>
        </w:rPr>
        <w:t>должностным лицом управления социальной политики в случаях, указанных в</w:t>
      </w:r>
      <w:r w:rsidR="00FA1D56">
        <w:rPr>
          <w:bCs/>
          <w:iCs/>
        </w:rPr>
        <w:t> </w:t>
      </w:r>
      <w:r w:rsidRPr="00FE5C67">
        <w:rPr>
          <w:bCs/>
          <w:iCs/>
        </w:rPr>
        <w:t>подпунктах 1</w:t>
      </w:r>
      <w:r w:rsidR="004608E6">
        <w:rPr>
          <w:bCs/>
          <w:iCs/>
        </w:rPr>
        <w:t xml:space="preserve"> и</w:t>
      </w:r>
      <w:r w:rsidRPr="00FE5C67">
        <w:rPr>
          <w:bCs/>
          <w:iCs/>
        </w:rPr>
        <w:t xml:space="preserve"> 2 </w:t>
      </w:r>
      <w:r w:rsidR="00BE30C7">
        <w:rPr>
          <w:bCs/>
          <w:iCs/>
        </w:rPr>
        <w:t xml:space="preserve">части первой </w:t>
      </w:r>
      <w:r w:rsidRPr="00FE5C67">
        <w:rPr>
          <w:bCs/>
          <w:iCs/>
        </w:rPr>
        <w:t>настоящего пункта, один раз.</w:t>
      </w:r>
    </w:p>
    <w:p w:rsidR="00FE5C67" w:rsidRDefault="00FE5C67" w:rsidP="00F17C02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FE5C67">
        <w:rPr>
          <w:bCs/>
          <w:iCs/>
        </w:rPr>
        <w:t>Общая продолжительность взаимодействия заявителя с должностным лицом управления социальной политики при предоставлении государственной услуги не должна превышать 15 минут.</w:t>
      </w:r>
    </w:p>
    <w:p w:rsidR="00FC4881" w:rsidRPr="00C73DB3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C73DB3">
        <w:rPr>
          <w:bCs/>
          <w:iCs/>
        </w:rPr>
        <w:t>42. Многофункциональный центр предоставляет гражданам информацию:</w:t>
      </w:r>
    </w:p>
    <w:p w:rsidR="00FC4881" w:rsidRPr="00C73DB3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C73DB3">
        <w:rPr>
          <w:bCs/>
          <w:iCs/>
        </w:rPr>
        <w:t>1)</w:t>
      </w:r>
      <w:r w:rsidR="00C73DB3">
        <w:rPr>
          <w:bCs/>
          <w:iCs/>
        </w:rPr>
        <w:t> </w:t>
      </w:r>
      <w:r w:rsidRPr="00C73DB3">
        <w:rPr>
          <w:bCs/>
          <w:iCs/>
        </w:rPr>
        <w:t>о местах нахождения и графиках работы управлений социальной политики для предоставления государственной услуги;</w:t>
      </w:r>
    </w:p>
    <w:p w:rsidR="00FC4881" w:rsidRPr="00C73DB3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C73DB3">
        <w:rPr>
          <w:bCs/>
          <w:iCs/>
        </w:rPr>
        <w:t>2)</w:t>
      </w:r>
      <w:r w:rsidR="00C73DB3">
        <w:rPr>
          <w:bCs/>
          <w:iCs/>
        </w:rPr>
        <w:t> </w:t>
      </w:r>
      <w:r w:rsidRPr="00C73DB3">
        <w:rPr>
          <w:bCs/>
          <w:iCs/>
        </w:rPr>
        <w:t>о нормативных правовых актах, регламентирующих предоставление государственной услуги;</w:t>
      </w:r>
    </w:p>
    <w:p w:rsidR="00FC4881" w:rsidRPr="00C73DB3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C73DB3">
        <w:rPr>
          <w:bCs/>
          <w:iCs/>
        </w:rPr>
        <w:t>3)</w:t>
      </w:r>
      <w:r w:rsidR="00C73DB3">
        <w:rPr>
          <w:bCs/>
          <w:iCs/>
        </w:rPr>
        <w:t> </w:t>
      </w:r>
      <w:r w:rsidRPr="00C73DB3">
        <w:rPr>
          <w:bCs/>
          <w:iCs/>
        </w:rPr>
        <w:t>о сроках предоставления государственной услуги;</w:t>
      </w:r>
    </w:p>
    <w:p w:rsidR="00FC4881" w:rsidRPr="00C73DB3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C73DB3">
        <w:rPr>
          <w:bCs/>
          <w:iCs/>
        </w:rPr>
        <w:t>4)</w:t>
      </w:r>
      <w:r w:rsidR="00C73DB3">
        <w:t> </w:t>
      </w:r>
      <w:r w:rsidRPr="00C73DB3">
        <w:rPr>
          <w:bCs/>
          <w:iCs/>
        </w:rPr>
        <w:t>о документах, необходимых для предоставления государственной услуги.</w:t>
      </w:r>
    </w:p>
    <w:p w:rsidR="00FC4881" w:rsidRPr="00C73DB3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C73DB3">
        <w:rPr>
          <w:bCs/>
          <w:iCs/>
        </w:rPr>
        <w:t>Информация по указанным вопросам предоставляется:</w:t>
      </w:r>
    </w:p>
    <w:p w:rsidR="00FC4881" w:rsidRPr="00C73DB3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C73DB3">
        <w:rPr>
          <w:bCs/>
          <w:iCs/>
        </w:rPr>
        <w:t>1)</w:t>
      </w:r>
      <w:r w:rsidR="00C73DB3">
        <w:rPr>
          <w:bCs/>
          <w:iCs/>
        </w:rPr>
        <w:t> </w:t>
      </w:r>
      <w:r w:rsidRPr="00C73DB3">
        <w:rPr>
          <w:bCs/>
          <w:iCs/>
        </w:rPr>
        <w:t>по справочному телефону;</w:t>
      </w:r>
    </w:p>
    <w:p w:rsidR="00FC4881" w:rsidRPr="00C73DB3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C73DB3">
        <w:rPr>
          <w:bCs/>
          <w:iCs/>
        </w:rPr>
        <w:t>2)</w:t>
      </w:r>
      <w:r w:rsidR="00C73DB3">
        <w:rPr>
          <w:bCs/>
          <w:iCs/>
        </w:rPr>
        <w:t> </w:t>
      </w:r>
      <w:r w:rsidRPr="00C73DB3">
        <w:rPr>
          <w:bCs/>
          <w:iCs/>
        </w:rPr>
        <w:t>по письменному обращению;</w:t>
      </w:r>
    </w:p>
    <w:p w:rsidR="00FC4881" w:rsidRPr="00C73DB3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C73DB3">
        <w:rPr>
          <w:bCs/>
          <w:iCs/>
        </w:rPr>
        <w:t>3)</w:t>
      </w:r>
      <w:r w:rsidR="00C73DB3">
        <w:rPr>
          <w:bCs/>
          <w:iCs/>
        </w:rPr>
        <w:t> </w:t>
      </w:r>
      <w:r w:rsidRPr="00C73DB3">
        <w:rPr>
          <w:bCs/>
          <w:iCs/>
        </w:rPr>
        <w:t>при личном обращении в многофункциональный центр.</w:t>
      </w:r>
    </w:p>
    <w:p w:rsidR="00C73DB3" w:rsidRDefault="00C73DB3">
      <w:pPr>
        <w:rPr>
          <w:bCs/>
          <w:iCs/>
          <w:highlight w:val="lightGray"/>
        </w:rPr>
      </w:pPr>
      <w:r>
        <w:rPr>
          <w:bCs/>
          <w:iCs/>
          <w:highlight w:val="lightGray"/>
        </w:rPr>
        <w:br w:type="page"/>
      </w:r>
    </w:p>
    <w:p w:rsidR="00FC4881" w:rsidRPr="00C73DB3" w:rsidRDefault="00FC4881" w:rsidP="00C73DB3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iCs/>
        </w:rPr>
      </w:pPr>
      <w:r w:rsidRPr="00C73DB3">
        <w:rPr>
          <w:bCs/>
          <w:iCs/>
        </w:rPr>
        <w:lastRenderedPageBreak/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</w:t>
      </w:r>
      <w:r w:rsidR="00C73DB3">
        <w:rPr>
          <w:bCs/>
          <w:iCs/>
        </w:rPr>
        <w:t> </w:t>
      </w:r>
      <w:r w:rsidRPr="00C73DB3">
        <w:rPr>
          <w:bCs/>
          <w:iCs/>
        </w:rPr>
        <w:t>электронной форме</w:t>
      </w:r>
    </w:p>
    <w:p w:rsidR="00FC4881" w:rsidRPr="00FC4881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  <w:highlight w:val="lightGray"/>
        </w:rPr>
      </w:pPr>
    </w:p>
    <w:p w:rsidR="00FC4881" w:rsidRPr="00C73DB3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C73DB3">
        <w:rPr>
          <w:bCs/>
          <w:iCs/>
        </w:rPr>
        <w:t>43</w:t>
      </w:r>
      <w:r w:rsidR="00C73DB3">
        <w:rPr>
          <w:bCs/>
          <w:iCs/>
        </w:rPr>
        <w:t>. </w:t>
      </w:r>
      <w:r w:rsidRPr="00C73DB3">
        <w:rPr>
          <w:bCs/>
          <w:iCs/>
        </w:rPr>
        <w:t>При обращении заявителя за предоставлением государственной услуги в</w:t>
      </w:r>
      <w:r w:rsidR="00C73DB3">
        <w:rPr>
          <w:bCs/>
          <w:iCs/>
        </w:rPr>
        <w:t> </w:t>
      </w:r>
      <w:r w:rsidRPr="00C73DB3">
        <w:rPr>
          <w:bCs/>
          <w:iCs/>
        </w:rPr>
        <w:t>многофункциональный центр заявление и документы, необходимые для предоставления государственной услуги, указанные в части третьей пункта 21 настоящего административного регламента, направляются многофункциональным центром в управление социальной политики. Непосредственное предоставление государственной услуги осуществляется управлением социальной политики.</w:t>
      </w:r>
    </w:p>
    <w:p w:rsidR="00FC4881" w:rsidRPr="00C73DB3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C73DB3">
        <w:rPr>
          <w:bCs/>
          <w:iCs/>
        </w:rPr>
        <w:t>44.</w:t>
      </w:r>
      <w:r w:rsidR="00C73DB3">
        <w:rPr>
          <w:bCs/>
          <w:iCs/>
        </w:rPr>
        <w:t> </w:t>
      </w:r>
      <w:r w:rsidRPr="00C73DB3">
        <w:rPr>
          <w:bCs/>
          <w:iCs/>
        </w:rPr>
        <w:t>Государственная услуга в электронной форме с использованием единого портала государственных и муниципальных услуг и портала государственных и</w:t>
      </w:r>
      <w:r w:rsidR="00C73DB3">
        <w:rPr>
          <w:bCs/>
          <w:iCs/>
        </w:rPr>
        <w:t> </w:t>
      </w:r>
      <w:r w:rsidRPr="00C73DB3">
        <w:rPr>
          <w:bCs/>
          <w:iCs/>
        </w:rPr>
        <w:t xml:space="preserve">муниципальных услуг Свердловской области предоставляется зарегистрированным пользователям после получения индивидуального кода доступа к подсистеме «личный кабинет». </w:t>
      </w:r>
      <w:proofErr w:type="gramStart"/>
      <w:r w:rsidRPr="00C73DB3">
        <w:rPr>
          <w:bCs/>
          <w:iCs/>
        </w:rPr>
        <w:t>Физические лица для получения индивидуального кода доступа вводят в информационную систему единого портала государственных и муниципальных услуг, портала государственных и</w:t>
      </w:r>
      <w:r w:rsidR="00C73DB3">
        <w:rPr>
          <w:bCs/>
          <w:iCs/>
        </w:rPr>
        <w:t> </w:t>
      </w:r>
      <w:r w:rsidRPr="00C73DB3">
        <w:rPr>
          <w:bCs/>
          <w:iCs/>
        </w:rPr>
        <w:t>муниципальных услуг Свердловской области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  <w:proofErr w:type="gramEnd"/>
    </w:p>
    <w:p w:rsidR="00FC4881" w:rsidRPr="00C73DB3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C73DB3">
        <w:rPr>
          <w:bCs/>
          <w:iCs/>
        </w:rPr>
        <w:t>На едином портале государственных и муниципальных услуг и на портале государственных и муниципальных услуг Свердловской области предоставлена информация заявителям о порядке предоставления государственной услуги.</w:t>
      </w:r>
    </w:p>
    <w:p w:rsidR="00FC4881" w:rsidRPr="00FC4881" w:rsidRDefault="00FC4881" w:rsidP="00FC488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C73DB3">
        <w:rPr>
          <w:bCs/>
          <w:iCs/>
        </w:rPr>
        <w:t>Заявитель имеет возможность подать заявление в электронной форме путем заполнения на едином портале государственных и муниципальных услуг и</w:t>
      </w:r>
      <w:r w:rsidR="00C73DB3">
        <w:rPr>
          <w:bCs/>
          <w:iCs/>
        </w:rPr>
        <w:t> </w:t>
      </w:r>
      <w:r w:rsidRPr="00C73DB3">
        <w:rPr>
          <w:bCs/>
          <w:iCs/>
        </w:rPr>
        <w:t>портале государственных и муниципальных услуг Свердловской области интерактивной формы запроса и документы, указанные в пунктах 21 и 24 настоящего административного регламента, необходимые для предоставления государственной услуги, в форме электронных документов.</w:t>
      </w:r>
    </w:p>
    <w:p w:rsidR="00C30A86" w:rsidRDefault="00C30A86" w:rsidP="00F17C02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</w:p>
    <w:p w:rsidR="007E180C" w:rsidRDefault="00FD006D" w:rsidP="00FA1D56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Раздел 3</w:t>
      </w:r>
      <w:r w:rsidR="002B3160" w:rsidRPr="002B3160">
        <w:rPr>
          <w:b/>
        </w:rPr>
        <w:t>.</w:t>
      </w:r>
      <w:r w:rsidR="002B3160" w:rsidRPr="002B3160">
        <w:rPr>
          <w:b/>
          <w:lang w:val="en-US"/>
        </w:rPr>
        <w:t> </w:t>
      </w:r>
      <w:r w:rsidR="002B3160" w:rsidRPr="002B3160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  <w:r w:rsidR="00AD6CB7">
        <w:rPr>
          <w:b/>
        </w:rPr>
        <w:t xml:space="preserve"> </w:t>
      </w:r>
    </w:p>
    <w:p w:rsidR="002B3160" w:rsidRPr="008B2488" w:rsidRDefault="002B3160" w:rsidP="00F17C02">
      <w:pPr>
        <w:autoSpaceDE w:val="0"/>
        <w:autoSpaceDN w:val="0"/>
        <w:adjustRightInd w:val="0"/>
        <w:jc w:val="center"/>
        <w:outlineLvl w:val="2"/>
        <w:rPr>
          <w:b/>
          <w:i/>
          <w:color w:val="FF0000"/>
        </w:rPr>
      </w:pPr>
    </w:p>
    <w:p w:rsidR="00782E85" w:rsidRPr="00E078B4" w:rsidRDefault="008B2488" w:rsidP="00F17C02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8B2488">
        <w:rPr>
          <w:rFonts w:ascii="Times New Roman" w:hAnsi="Times New Roman" w:cs="Times New Roman"/>
        </w:rPr>
        <w:t>4</w:t>
      </w:r>
      <w:r w:rsidR="00C73DB3">
        <w:rPr>
          <w:rFonts w:ascii="Times New Roman" w:hAnsi="Times New Roman" w:cs="Times New Roman"/>
        </w:rPr>
        <w:t>5</w:t>
      </w:r>
      <w:r w:rsidR="00AA440F" w:rsidRPr="008B24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="00782E85" w:rsidRPr="00E078B4">
        <w:rPr>
          <w:rFonts w:ascii="Times New Roman" w:hAnsi="Times New Roman" w:cs="Times New Roman"/>
        </w:rPr>
        <w:t>Последовательность действий п</w:t>
      </w:r>
      <w:r w:rsidR="00BA7FA7">
        <w:rPr>
          <w:rFonts w:ascii="Times New Roman" w:hAnsi="Times New Roman" w:cs="Times New Roman"/>
        </w:rPr>
        <w:t>ри</w:t>
      </w:r>
      <w:r w:rsidR="00782E85" w:rsidRPr="00E078B4">
        <w:rPr>
          <w:rFonts w:ascii="Times New Roman" w:hAnsi="Times New Roman" w:cs="Times New Roman"/>
        </w:rPr>
        <w:t xml:space="preserve"> предоставлени</w:t>
      </w:r>
      <w:r w:rsidR="00BA7FA7">
        <w:rPr>
          <w:rFonts w:ascii="Times New Roman" w:hAnsi="Times New Roman" w:cs="Times New Roman"/>
        </w:rPr>
        <w:t>и</w:t>
      </w:r>
      <w:r w:rsidR="00782E85" w:rsidRPr="00E078B4">
        <w:rPr>
          <w:rFonts w:ascii="Times New Roman" w:hAnsi="Times New Roman" w:cs="Times New Roman"/>
        </w:rPr>
        <w:t xml:space="preserve"> </w:t>
      </w:r>
      <w:r w:rsidR="002B3160">
        <w:rPr>
          <w:rFonts w:ascii="Times New Roman" w:hAnsi="Times New Roman" w:cs="Times New Roman"/>
        </w:rPr>
        <w:t xml:space="preserve">заявителю </w:t>
      </w:r>
      <w:r w:rsidR="00782E85" w:rsidRPr="00E078B4">
        <w:rPr>
          <w:rFonts w:ascii="Times New Roman" w:hAnsi="Times New Roman" w:cs="Times New Roman"/>
        </w:rPr>
        <w:t>государственной услуги включает в себя следующие административные процедуры:</w:t>
      </w:r>
    </w:p>
    <w:p w:rsidR="002B405D" w:rsidRDefault="00CC6B4A" w:rsidP="00F17C02">
      <w:pPr>
        <w:pStyle w:val="ConsPlusNormal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68129E" w:rsidRPr="0068129E">
        <w:rPr>
          <w:rFonts w:ascii="Times New Roman" w:hAnsi="Times New Roman" w:cs="Times New Roman"/>
        </w:rPr>
        <w:t>прием заявления и документов, необходимых для предоставления государственной услуги, их первичная проверка и регистрация;</w:t>
      </w:r>
    </w:p>
    <w:p w:rsidR="002B405D" w:rsidRPr="002B405D" w:rsidRDefault="001621C2" w:rsidP="00F17C02">
      <w:pPr>
        <w:ind w:firstLine="708"/>
      </w:pPr>
      <w:r>
        <w:t>2) </w:t>
      </w:r>
      <w:r w:rsidR="002B405D" w:rsidRPr="002B405D">
        <w:t>рассмотрение заявления и документов, необходимых для предоставления государственной услуги;</w:t>
      </w:r>
    </w:p>
    <w:p w:rsidR="004B5C85" w:rsidRDefault="004608E6" w:rsidP="004B5C85">
      <w:pPr>
        <w:ind w:firstLine="708"/>
      </w:pPr>
      <w:r>
        <w:lastRenderedPageBreak/>
        <w:t>3</w:t>
      </w:r>
      <w:r w:rsidR="001621C2">
        <w:t>) </w:t>
      </w:r>
      <w:r w:rsidR="004B5C85" w:rsidRPr="004B5C85">
        <w:t>принятие решения о предоставлении либо об отказе в предоставлении государственной услуги</w:t>
      </w:r>
      <w:r w:rsidR="0073294D">
        <w:t>,</w:t>
      </w:r>
      <w:r w:rsidR="004B5C85" w:rsidRPr="004B5C85">
        <w:t xml:space="preserve"> направление </w:t>
      </w:r>
      <w:r w:rsidR="0073294D" w:rsidRPr="004B5C85">
        <w:t xml:space="preserve">заявителю </w:t>
      </w:r>
      <w:r w:rsidR="00BA7FA7">
        <w:t xml:space="preserve">копии </w:t>
      </w:r>
      <w:r w:rsidR="004B5C85" w:rsidRPr="004B5C85">
        <w:t>решения</w:t>
      </w:r>
      <w:r w:rsidR="004B5C85">
        <w:t>;</w:t>
      </w:r>
    </w:p>
    <w:p w:rsidR="004B5C85" w:rsidRPr="004B5C85" w:rsidRDefault="004608E6" w:rsidP="004B5C85">
      <w:pPr>
        <w:ind w:firstLine="708"/>
      </w:pPr>
      <w:r>
        <w:t>4</w:t>
      </w:r>
      <w:r w:rsidR="001621C2">
        <w:t>) </w:t>
      </w:r>
      <w:r w:rsidR="004B5C85" w:rsidRPr="004B5C85">
        <w:t xml:space="preserve">организация </w:t>
      </w:r>
      <w:r w:rsidR="00BA7FA7">
        <w:t>выплаты</w:t>
      </w:r>
      <w:r w:rsidR="004B5C85" w:rsidRPr="004B5C85">
        <w:t xml:space="preserve"> </w:t>
      </w:r>
      <w:r w:rsidR="00490AE5">
        <w:t>единовременного пособия</w:t>
      </w:r>
      <w:r w:rsidR="004B5C85" w:rsidRPr="004B5C85">
        <w:t xml:space="preserve"> заявителю.</w:t>
      </w:r>
    </w:p>
    <w:p w:rsidR="00782E85" w:rsidRPr="00E078B4" w:rsidRDefault="00782E85" w:rsidP="00F17C02">
      <w:pPr>
        <w:pStyle w:val="ConsPlusNormal"/>
        <w:widowControl/>
        <w:rPr>
          <w:rFonts w:ascii="Times New Roman" w:hAnsi="Times New Roman" w:cs="Times New Roman"/>
        </w:rPr>
      </w:pPr>
      <w:r w:rsidRPr="00E078B4">
        <w:rPr>
          <w:rFonts w:ascii="Times New Roman" w:hAnsi="Times New Roman" w:cs="Times New Roman"/>
        </w:rPr>
        <w:t>Блок</w:t>
      </w:r>
      <w:r w:rsidR="002B3160">
        <w:rPr>
          <w:rFonts w:ascii="Times New Roman" w:hAnsi="Times New Roman" w:cs="Times New Roman"/>
        </w:rPr>
        <w:t>-</w:t>
      </w:r>
      <w:r w:rsidRPr="00E078B4">
        <w:rPr>
          <w:rFonts w:ascii="Times New Roman" w:hAnsi="Times New Roman" w:cs="Times New Roman"/>
        </w:rPr>
        <w:t>схема предоставления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E078B4">
        <w:rPr>
          <w:rFonts w:ascii="Times New Roman" w:hAnsi="Times New Roman" w:cs="Times New Roman"/>
        </w:rPr>
        <w:t>приведена в</w:t>
      </w:r>
      <w:r w:rsidR="002B405D">
        <w:rPr>
          <w:rFonts w:ascii="Times New Roman" w:hAnsi="Times New Roman" w:cs="Times New Roman"/>
        </w:rPr>
        <w:t> </w:t>
      </w:r>
      <w:r w:rsidR="00BA7FA7">
        <w:rPr>
          <w:rFonts w:ascii="Times New Roman" w:hAnsi="Times New Roman" w:cs="Times New Roman"/>
        </w:rPr>
        <w:t>п</w:t>
      </w:r>
      <w:r w:rsidRPr="00E078B4">
        <w:rPr>
          <w:rFonts w:ascii="Times New Roman" w:hAnsi="Times New Roman" w:cs="Times New Roman"/>
        </w:rPr>
        <w:t xml:space="preserve">риложении № </w:t>
      </w:r>
      <w:r w:rsidR="00796861" w:rsidRPr="00796861">
        <w:rPr>
          <w:rFonts w:ascii="Times New Roman" w:hAnsi="Times New Roman" w:cs="Times New Roman"/>
        </w:rPr>
        <w:t>3</w:t>
      </w:r>
      <w:r w:rsidRPr="00796861">
        <w:rPr>
          <w:rFonts w:ascii="Times New Roman" w:hAnsi="Times New Roman" w:cs="Times New Roman"/>
        </w:rPr>
        <w:t xml:space="preserve"> к</w:t>
      </w:r>
      <w:r w:rsidRPr="00E078B4">
        <w:rPr>
          <w:rFonts w:ascii="Times New Roman" w:hAnsi="Times New Roman" w:cs="Times New Roman"/>
        </w:rPr>
        <w:t xml:space="preserve"> настоящему административному регламенту.</w:t>
      </w:r>
    </w:p>
    <w:p w:rsidR="00115B21" w:rsidRPr="006525C3" w:rsidRDefault="00115B21" w:rsidP="00F17C02">
      <w:pPr>
        <w:rPr>
          <w:highlight w:val="lightGray"/>
        </w:rPr>
      </w:pPr>
    </w:p>
    <w:p w:rsidR="002B405D" w:rsidRPr="00E078B4" w:rsidRDefault="002B405D" w:rsidP="00F17C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078B4">
        <w:rPr>
          <w:rFonts w:ascii="Times New Roman" w:hAnsi="Times New Roman" w:cs="Times New Roman"/>
        </w:rPr>
        <w:t xml:space="preserve">Прием заявления </w:t>
      </w:r>
      <w:r>
        <w:rPr>
          <w:rFonts w:ascii="Times New Roman" w:hAnsi="Times New Roman" w:cs="Times New Roman"/>
        </w:rPr>
        <w:t>и документов, необходимых для предоставления государственной услуги</w:t>
      </w:r>
      <w:r w:rsidRPr="00E078B4">
        <w:rPr>
          <w:rFonts w:ascii="Times New Roman" w:hAnsi="Times New Roman" w:cs="Times New Roman"/>
        </w:rPr>
        <w:t>, их первичная проверка и регистрация</w:t>
      </w:r>
      <w:r w:rsidR="00AF5FCA" w:rsidRPr="00AF5FCA">
        <w:t xml:space="preserve"> </w:t>
      </w:r>
    </w:p>
    <w:p w:rsidR="002B405D" w:rsidRDefault="002B405D" w:rsidP="00F17C02">
      <w:pPr>
        <w:ind w:firstLine="708"/>
      </w:pPr>
    </w:p>
    <w:p w:rsidR="002B3160" w:rsidRDefault="008B2488" w:rsidP="00F17C02">
      <w:pPr>
        <w:ind w:firstLine="708"/>
      </w:pPr>
      <w:r>
        <w:t>4</w:t>
      </w:r>
      <w:r w:rsidR="00C73DB3">
        <w:t>6</w:t>
      </w:r>
      <w:r w:rsidR="008F6B47" w:rsidRPr="00782E85">
        <w:t>.</w:t>
      </w:r>
      <w:r w:rsidR="002B3160">
        <w:t> </w:t>
      </w:r>
      <w:r w:rsidR="00782E85" w:rsidRPr="00782E85">
        <w:t xml:space="preserve">Основанием для начала административной процедуры является обращение заявителя </w:t>
      </w:r>
      <w:r w:rsidR="000D33F6">
        <w:t xml:space="preserve">(его представителя) </w:t>
      </w:r>
      <w:r w:rsidR="002B405D">
        <w:t xml:space="preserve">с заявлением </w:t>
      </w:r>
      <w:r w:rsidR="002B405D" w:rsidRPr="000C1B4A">
        <w:t>и документами, необходимыми для предоставления государственной услуги</w:t>
      </w:r>
      <w:r w:rsidR="002B405D">
        <w:t xml:space="preserve">, </w:t>
      </w:r>
      <w:r w:rsidR="002B3160" w:rsidRPr="00782E85">
        <w:t xml:space="preserve">в управление социальной политики </w:t>
      </w:r>
      <w:r w:rsidR="00AF5FCA" w:rsidRPr="00AF5FCA">
        <w:t>либо поступление заявления и документов, необходимых для предоставления государственной услуги, указанных в пункте 21 настоящего административного регламента, в управление социальной политики через многофункциональный центр, в электронной форме</w:t>
      </w:r>
      <w:r w:rsidR="00BB4E42">
        <w:t>.</w:t>
      </w:r>
      <w:r w:rsidR="002B3160" w:rsidRPr="00782E85">
        <w:t xml:space="preserve"> </w:t>
      </w:r>
    </w:p>
    <w:p w:rsidR="001621C2" w:rsidRPr="001621C2" w:rsidRDefault="009E4677" w:rsidP="001621C2">
      <w:pPr>
        <w:ind w:firstLine="708"/>
      </w:pPr>
      <w:r>
        <w:t>4</w:t>
      </w:r>
      <w:r w:rsidR="00C73DB3">
        <w:t>7</w:t>
      </w:r>
      <w:r w:rsidRPr="00782E85">
        <w:t>.</w:t>
      </w:r>
      <w:r>
        <w:t> </w:t>
      </w:r>
      <w:proofErr w:type="gramStart"/>
      <w:r w:rsidR="001621C2" w:rsidRPr="001621C2">
        <w:t xml:space="preserve">При личном обращении заявителя </w:t>
      </w:r>
      <w:r w:rsidR="001621C2">
        <w:t xml:space="preserve">(его представителя) </w:t>
      </w:r>
      <w:r w:rsidR="001621C2" w:rsidRPr="001621C2">
        <w:t>либо поступлении заявления и документов, необходимых для предоставления государственной услуги, указанных в пункте 21 настоящего административного регламента, в</w:t>
      </w:r>
      <w:r w:rsidR="00BD4DCE">
        <w:t> </w:t>
      </w:r>
      <w:r w:rsidR="001621C2" w:rsidRPr="001621C2">
        <w:t>электронной форме в управление социальной политики лицом, ответственным за выполнение административной процедуры, является должностное лицо управления социальной политики, которое определяется в соответствии с</w:t>
      </w:r>
      <w:r w:rsidR="001621C2">
        <w:t> </w:t>
      </w:r>
      <w:r w:rsidR="001621C2" w:rsidRPr="001621C2"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</w:t>
      </w:r>
      <w:proofErr w:type="gramEnd"/>
      <w:r w:rsidR="001621C2" w:rsidRPr="001621C2">
        <w:t xml:space="preserve"> политики.</w:t>
      </w:r>
    </w:p>
    <w:p w:rsidR="008C315A" w:rsidRPr="008C315A" w:rsidRDefault="001621C2" w:rsidP="001621C2">
      <w:pPr>
        <w:ind w:firstLine="708"/>
      </w:pPr>
      <w:r w:rsidRPr="001621C2">
        <w:t xml:space="preserve">При обращении заявителя </w:t>
      </w:r>
      <w:r>
        <w:t xml:space="preserve">(его представителя) </w:t>
      </w:r>
      <w:r w:rsidRPr="001621C2">
        <w:t>с заявлением и документами, необходимыми для предоставления государственной услуги, указанными в</w:t>
      </w:r>
      <w:r w:rsidR="00BD4DCE">
        <w:t> </w:t>
      </w:r>
      <w:r w:rsidRPr="001621C2">
        <w:t>пункте</w:t>
      </w:r>
      <w:r w:rsidR="00BD4DCE">
        <w:t> </w:t>
      </w:r>
      <w:r w:rsidRPr="001621C2">
        <w:t>21 настоящего административного регламента, в 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:rsidR="001621C2" w:rsidRDefault="00BB4E42" w:rsidP="001621C2">
      <w:pPr>
        <w:ind w:firstLine="708"/>
      </w:pPr>
      <w:r>
        <w:t>4</w:t>
      </w:r>
      <w:r w:rsidR="00C73DB3">
        <w:t>8</w:t>
      </w:r>
      <w:r w:rsidR="002B3160" w:rsidRPr="002B3160">
        <w:t>.</w:t>
      </w:r>
      <w:r w:rsidR="001621C2">
        <w:t> </w:t>
      </w:r>
      <w:r w:rsidR="001621C2" w:rsidRPr="001621C2">
        <w:t>Должностное лицо управления социальной политики, ответственное за</w:t>
      </w:r>
      <w:r w:rsidR="00BD4DCE">
        <w:t> </w:t>
      </w:r>
      <w:r w:rsidR="001621C2" w:rsidRPr="001621C2">
        <w:t>выполнение административной процедуры:</w:t>
      </w:r>
    </w:p>
    <w:p w:rsidR="001621C2" w:rsidRPr="001621C2" w:rsidRDefault="001621C2" w:rsidP="001621C2">
      <w:pPr>
        <w:ind w:firstLine="708"/>
      </w:pPr>
      <w:r w:rsidRPr="001621C2">
        <w:t>1)</w:t>
      </w:r>
      <w:r>
        <w:t> </w:t>
      </w:r>
      <w:r w:rsidRPr="001621C2">
        <w:t xml:space="preserve"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</w:t>
      </w:r>
      <w:proofErr w:type="gramStart"/>
      <w:r w:rsidRPr="001621C2">
        <w:t>В случае подачи заявления через представителя заявителя в</w:t>
      </w:r>
      <w:r w:rsidR="00BD4DCE">
        <w:t> </w:t>
      </w:r>
      <w:r w:rsidRPr="001621C2">
        <w:t>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</w:t>
      </w:r>
      <w:r w:rsidR="00BD4DCE">
        <w:t> </w:t>
      </w:r>
      <w:r w:rsidRPr="001621C2">
        <w:t>организации, выдавшей документ, подтверждающий полномочия представителя, и дате</w:t>
      </w:r>
      <w:proofErr w:type="gramEnd"/>
      <w:r w:rsidRPr="001621C2">
        <w:t xml:space="preserve"> его выдачи. Указанные сведения подтверждаются подписью представителя заявителя с проставлением даты представления заявления. В</w:t>
      </w:r>
      <w:r w:rsidR="00BD4DCE">
        <w:t> </w:t>
      </w:r>
      <w:r w:rsidRPr="001621C2">
        <w:t xml:space="preserve">случае если заявление подано лицом, не имеющим на это полномочий, </w:t>
      </w:r>
      <w:r w:rsidRPr="001621C2">
        <w:lastRenderedPageBreak/>
        <w:t>отказывает в приеме заявления и документов, необходимых для предоставления государственной услуги и возвращает заявителю заявление и документы;</w:t>
      </w:r>
    </w:p>
    <w:p w:rsidR="001621C2" w:rsidRPr="001621C2" w:rsidRDefault="001621C2" w:rsidP="001621C2">
      <w:pPr>
        <w:ind w:firstLine="708"/>
      </w:pPr>
      <w:proofErr w:type="gramStart"/>
      <w:r w:rsidRPr="001621C2">
        <w:t>2)</w:t>
      </w:r>
      <w:r>
        <w:t> </w:t>
      </w:r>
      <w:r w:rsidRPr="001621C2">
        <w:t xml:space="preserve">проверяет наличие </w:t>
      </w:r>
      <w:r w:rsidR="00C87439">
        <w:t xml:space="preserve">усиленной квалифицированной </w:t>
      </w:r>
      <w:r w:rsidRPr="001621C2">
        <w:t>электронной подписи в заявлении и документах, необходимых для предоставления государственной услуги, направленных в</w:t>
      </w:r>
      <w:r w:rsidR="000A0C82">
        <w:t> </w:t>
      </w:r>
      <w:r w:rsidRPr="001621C2">
        <w:t>управление социальной политики в форме электронных документов и</w:t>
      </w:r>
      <w:r w:rsidR="00450A3F">
        <w:t>,</w:t>
      </w:r>
      <w:r w:rsidRPr="001621C2">
        <w:t xml:space="preserve"> в случае если они не подписаны </w:t>
      </w:r>
      <w:r w:rsidR="00865D4F" w:rsidRPr="00865D4F">
        <w:t xml:space="preserve">усиленной квалифицированной </w:t>
      </w:r>
      <w:r w:rsidRPr="001621C2">
        <w:t>электронной подписью</w:t>
      </w:r>
      <w:r w:rsidR="00450A3F">
        <w:t>,</w:t>
      </w:r>
      <w:r w:rsidRPr="001621C2">
        <w:t xml:space="preserve"> отказывает в их приеме и</w:t>
      </w:r>
      <w:r w:rsidR="000A0C82">
        <w:t> </w:t>
      </w:r>
      <w:r w:rsidRPr="001621C2">
        <w:t xml:space="preserve">возвращает </w:t>
      </w:r>
      <w:r w:rsidR="00BA7FA7">
        <w:t xml:space="preserve">их </w:t>
      </w:r>
      <w:r w:rsidRPr="001621C2">
        <w:t>заявителю не</w:t>
      </w:r>
      <w:r w:rsidR="00BA7FA7">
        <w:t> </w:t>
      </w:r>
      <w:r w:rsidRPr="001621C2">
        <w:t>позднее рабочего дня, следующего за</w:t>
      </w:r>
      <w:r w:rsidR="000A0C82">
        <w:t> </w:t>
      </w:r>
      <w:r w:rsidRPr="001621C2">
        <w:t xml:space="preserve">днем </w:t>
      </w:r>
      <w:r w:rsidR="002E3082">
        <w:t>подачи</w:t>
      </w:r>
      <w:r w:rsidRPr="001621C2">
        <w:t xml:space="preserve"> заявления в управление социальной политики;</w:t>
      </w:r>
      <w:proofErr w:type="gramEnd"/>
    </w:p>
    <w:p w:rsidR="001621C2" w:rsidRPr="001621C2" w:rsidRDefault="001621C2" w:rsidP="001621C2">
      <w:pPr>
        <w:ind w:firstLine="708"/>
      </w:pPr>
      <w:r w:rsidRPr="001621C2">
        <w:t>3)</w:t>
      </w:r>
      <w:r>
        <w:t> </w:t>
      </w:r>
      <w:r w:rsidRPr="001621C2">
        <w:t>проводит процедуру проверки действительности усиленной квалифицированной электронной подписи, с использованием которой подписаны заявление и документы в электронной форме, в соответствии с</w:t>
      </w:r>
      <w:r w:rsidR="000A0C82">
        <w:t> </w:t>
      </w:r>
      <w:r w:rsidRPr="001621C2">
        <w:t>Федеральным</w:t>
      </w:r>
      <w:r w:rsidR="000A0C82">
        <w:t> </w:t>
      </w:r>
      <w:r w:rsidRPr="001621C2">
        <w:t>законом от 06 апреля 2011 года № 63-ФЗ «Об электронной подписи».</w:t>
      </w:r>
    </w:p>
    <w:p w:rsidR="001621C2" w:rsidRPr="001621C2" w:rsidRDefault="001621C2" w:rsidP="001621C2">
      <w:pPr>
        <w:ind w:firstLine="708"/>
      </w:pPr>
      <w:proofErr w:type="gramStart"/>
      <w:r w:rsidRPr="001621C2"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в течение трех дней со дня завершения такой проверки принимает решение об отказе в приеме заявления и документов, необходимых для предоставления государственной услуги и направляет заявителю уведомление об этом в электронной форме с указанием пунктов статьи</w:t>
      </w:r>
      <w:r w:rsidR="00865D4F">
        <w:t> </w:t>
      </w:r>
      <w:r w:rsidRPr="001621C2">
        <w:t>11 Федерального закона «Об электронной подписи</w:t>
      </w:r>
      <w:proofErr w:type="gramEnd"/>
      <w:r w:rsidRPr="001621C2">
        <w:t>», которые послужили основанием для принятия указанного решения;</w:t>
      </w:r>
    </w:p>
    <w:p w:rsidR="001621C2" w:rsidRPr="001621C2" w:rsidRDefault="001621C2" w:rsidP="001621C2">
      <w:pPr>
        <w:ind w:firstLine="708"/>
      </w:pPr>
      <w:r w:rsidRPr="001621C2">
        <w:t>4)</w:t>
      </w:r>
      <w:r>
        <w:t> </w:t>
      </w:r>
      <w:r w:rsidRPr="001621C2">
        <w:t>проводит первичную проверку представленных документов, удостоверяясь, что:</w:t>
      </w:r>
    </w:p>
    <w:p w:rsidR="001621C2" w:rsidRPr="001621C2" w:rsidRDefault="001621C2" w:rsidP="001621C2">
      <w:pPr>
        <w:ind w:firstLine="708"/>
      </w:pPr>
      <w:r w:rsidRPr="001621C2">
        <w:t>фамилии, имена, отчества заявителя написаны полностью;</w:t>
      </w:r>
    </w:p>
    <w:p w:rsidR="001621C2" w:rsidRPr="001621C2" w:rsidRDefault="001621C2" w:rsidP="001621C2">
      <w:pPr>
        <w:ind w:firstLine="708"/>
      </w:pPr>
      <w:r w:rsidRPr="001621C2">
        <w:t>в документах нет подчисток, приписок, зачеркнутых слов и иных неоговоренных исправлений;</w:t>
      </w:r>
    </w:p>
    <w:p w:rsidR="001621C2" w:rsidRPr="001621C2" w:rsidRDefault="001621C2" w:rsidP="001621C2">
      <w:pPr>
        <w:ind w:firstLine="708"/>
      </w:pPr>
      <w:r w:rsidRPr="001621C2">
        <w:t>документы не исполнены карандашом;</w:t>
      </w:r>
    </w:p>
    <w:p w:rsidR="001621C2" w:rsidRPr="001621C2" w:rsidRDefault="001621C2" w:rsidP="001621C2">
      <w:pPr>
        <w:ind w:firstLine="708"/>
      </w:pPr>
      <w:r w:rsidRPr="001621C2">
        <w:t>документы не имеют серьезных повреждений, наличие которых не</w:t>
      </w:r>
      <w:r w:rsidR="000A0C82">
        <w:t> </w:t>
      </w:r>
      <w:r w:rsidRPr="001621C2">
        <w:t>позволяет однозначно истолковать их содержание;</w:t>
      </w:r>
    </w:p>
    <w:p w:rsidR="001621C2" w:rsidRPr="001621C2" w:rsidRDefault="001621C2" w:rsidP="001621C2">
      <w:pPr>
        <w:ind w:firstLine="708"/>
      </w:pPr>
      <w:r w:rsidRPr="001621C2">
        <w:t>5)</w:t>
      </w:r>
      <w:r>
        <w:t> </w:t>
      </w:r>
      <w:r w:rsidRPr="001621C2">
        <w:t>принимает подлинники либо заверенные в установленном порядке копии документов, необходимых для предоставления государственной услуги;</w:t>
      </w:r>
    </w:p>
    <w:p w:rsidR="001621C2" w:rsidRPr="001621C2" w:rsidRDefault="001621C2" w:rsidP="001621C2">
      <w:pPr>
        <w:ind w:firstLine="708"/>
      </w:pPr>
      <w:r w:rsidRPr="001621C2">
        <w:t>6)</w:t>
      </w:r>
      <w:r>
        <w:t> </w:t>
      </w:r>
      <w:r w:rsidRPr="001621C2">
        <w:t>в случае если к заявлению не приложены документы, необходимые для предоставления государственной услуги, указанные в пункте 21 настоящего административного регламента, отказывает в приеме заявления и документов, необходимых для предоставления государственной услуги и возвращает заявителю заявление;</w:t>
      </w:r>
    </w:p>
    <w:p w:rsidR="001621C2" w:rsidRPr="001621C2" w:rsidRDefault="001621C2" w:rsidP="001621C2">
      <w:pPr>
        <w:ind w:firstLine="708"/>
      </w:pPr>
      <w:r w:rsidRPr="001621C2">
        <w:t>7)</w:t>
      </w:r>
      <w:r>
        <w:t> </w:t>
      </w:r>
      <w:r w:rsidRPr="001621C2">
        <w:t>проверяет по базе данных получателей пособий и компенсаций, имело ли</w:t>
      </w:r>
      <w:r w:rsidR="006C783B">
        <w:t> </w:t>
      </w:r>
      <w:r w:rsidRPr="001621C2">
        <w:t>место обращение заявителя ранее, проставляет соответствующую отметку на</w:t>
      </w:r>
      <w:r>
        <w:t> </w:t>
      </w:r>
      <w:r w:rsidRPr="001621C2">
        <w:t>заявлении;</w:t>
      </w:r>
    </w:p>
    <w:p w:rsidR="001621C2" w:rsidRPr="001621C2" w:rsidRDefault="001621C2" w:rsidP="001621C2">
      <w:pPr>
        <w:ind w:firstLine="708"/>
      </w:pPr>
      <w:r w:rsidRPr="001621C2">
        <w:t>8)</w:t>
      </w:r>
      <w:r>
        <w:t> </w:t>
      </w:r>
      <w:r w:rsidRPr="001621C2">
        <w:t>регистрирует заявление в Журнале регистрации заявлений на</w:t>
      </w:r>
      <w:r>
        <w:t> </w:t>
      </w:r>
      <w:r w:rsidRPr="001621C2">
        <w:t>осуществление социальных выплат (далее – Журнал) (</w:t>
      </w:r>
      <w:r w:rsidR="00865D4F">
        <w:t>п</w:t>
      </w:r>
      <w:r w:rsidRPr="001621C2">
        <w:t>риложение № 4) в день подачи заявления заявителем лично, либо в день поступления заявления из</w:t>
      </w:r>
      <w:r>
        <w:t> </w:t>
      </w:r>
      <w:r w:rsidRPr="001621C2">
        <w:t xml:space="preserve">многофункционального центра, либо не позднее рабочего дня, следующего </w:t>
      </w:r>
      <w:r w:rsidRPr="001621C2">
        <w:lastRenderedPageBreak/>
        <w:t>за</w:t>
      </w:r>
      <w:r>
        <w:t> </w:t>
      </w:r>
      <w:r w:rsidRPr="001621C2">
        <w:t xml:space="preserve">днем </w:t>
      </w:r>
      <w:r w:rsidR="002E3082">
        <w:t>подачи</w:t>
      </w:r>
      <w:r w:rsidRPr="001621C2">
        <w:t xml:space="preserve"> заявления в управление социальной политики с использованием информационно-телекоммуникационных технологий;</w:t>
      </w:r>
    </w:p>
    <w:p w:rsidR="00557C51" w:rsidRPr="00557C51" w:rsidRDefault="001621C2" w:rsidP="001621C2">
      <w:pPr>
        <w:ind w:firstLine="708"/>
      </w:pPr>
      <w:r w:rsidRPr="001621C2">
        <w:t>9)</w:t>
      </w:r>
      <w:r>
        <w:t> </w:t>
      </w:r>
      <w:r w:rsidRPr="001621C2">
        <w:t>в случае личного обращения заявителя выдает расписку-уведомление, в</w:t>
      </w:r>
      <w:r>
        <w:t> </w:t>
      </w:r>
      <w:r w:rsidRPr="001621C2">
        <w:t>которой указывается количество принятых документов, регистрационный номер заявления, фамилия и подпись специалиста, принявшего заявление, а в случае принятия заявления в электронной форме – направляет заявителю электронное сообщение о его принятии не позднее рабочего дня, следующего за днем по</w:t>
      </w:r>
      <w:r w:rsidR="002E3082">
        <w:t>дачи</w:t>
      </w:r>
      <w:r w:rsidRPr="001621C2">
        <w:t xml:space="preserve"> заявления.</w:t>
      </w:r>
    </w:p>
    <w:p w:rsidR="001621C2" w:rsidRDefault="001621C2" w:rsidP="00F17C02">
      <w:pPr>
        <w:ind w:firstLine="708"/>
      </w:pPr>
      <w:proofErr w:type="gramStart"/>
      <w:r w:rsidRPr="001621C2">
        <w:t>При подаче заявления и документов, необходимых для предоставления государственной услуги, указанных в пункте 21 настоящего административного регламента, в форме электронных документов с использованием единого портала государственных и муниципальных услуг или портала государственных и</w:t>
      </w:r>
      <w:r w:rsidR="000A0C82">
        <w:t> </w:t>
      </w:r>
      <w:r w:rsidRPr="001621C2">
        <w:t>муниципальных услуг Свердловской области, заявитель получает сообщения о</w:t>
      </w:r>
      <w:r w:rsidR="000A0C82">
        <w:t> </w:t>
      </w:r>
      <w:r w:rsidRPr="001621C2">
        <w:t>ходе выполнения запроса о предоставлении государственной услуги в личный кабинет заявителя на едином портале государственных и муниципальных услуг или</w:t>
      </w:r>
      <w:proofErr w:type="gramEnd"/>
      <w:r w:rsidRPr="001621C2">
        <w:t xml:space="preserve"> </w:t>
      </w:r>
      <w:proofErr w:type="gramStart"/>
      <w:r w:rsidRPr="001621C2">
        <w:t>портале</w:t>
      </w:r>
      <w:proofErr w:type="gramEnd"/>
      <w:r w:rsidRPr="001621C2">
        <w:t xml:space="preserve"> государственных и муниципальных услуг Свердловской области.</w:t>
      </w:r>
    </w:p>
    <w:p w:rsidR="001621C2" w:rsidRPr="001621C2" w:rsidRDefault="006C0C5F" w:rsidP="001621C2">
      <w:pPr>
        <w:ind w:firstLine="708"/>
      </w:pPr>
      <w:r>
        <w:t>4</w:t>
      </w:r>
      <w:r w:rsidR="00C73DB3">
        <w:t>9</w:t>
      </w:r>
      <w:r w:rsidR="001621C2" w:rsidRPr="001621C2">
        <w:t>.</w:t>
      </w:r>
      <w:r>
        <w:t> </w:t>
      </w:r>
      <w:r w:rsidR="001621C2" w:rsidRPr="001621C2">
        <w:t>Специалист многофункционального центра, ответственный за</w:t>
      </w:r>
      <w:r w:rsidR="000A0C82">
        <w:t> </w:t>
      </w:r>
      <w:r w:rsidR="001621C2" w:rsidRPr="001621C2">
        <w:t xml:space="preserve">выполнение административной процедуры: </w:t>
      </w:r>
    </w:p>
    <w:p w:rsidR="001621C2" w:rsidRPr="001621C2" w:rsidRDefault="001621C2" w:rsidP="001621C2">
      <w:pPr>
        <w:ind w:firstLine="708"/>
      </w:pPr>
      <w:r w:rsidRPr="001621C2">
        <w:t>1)</w:t>
      </w:r>
      <w:r w:rsidR="006C0C5F">
        <w:t> </w:t>
      </w:r>
      <w:r w:rsidRPr="001621C2">
        <w:t xml:space="preserve">принимает заявление и документы, необходимые для предоставления государственной услуги (при отсутствии </w:t>
      </w:r>
      <w:r w:rsidR="002E3082">
        <w:t xml:space="preserve">указанных в пункте 26 настоящего административного регламента </w:t>
      </w:r>
      <w:r w:rsidRPr="001621C2">
        <w:t xml:space="preserve">оснований для отказа в приеме </w:t>
      </w:r>
      <w:r w:rsidR="002E3082">
        <w:t>заявления и</w:t>
      </w:r>
      <w:r w:rsidR="006C783B">
        <w:t> </w:t>
      </w:r>
      <w:r w:rsidRPr="001621C2">
        <w:t xml:space="preserve">документов, </w:t>
      </w:r>
      <w:r w:rsidR="002E3082">
        <w:t>необходимых для предоставления государственной услуги</w:t>
      </w:r>
      <w:r w:rsidRPr="001621C2">
        <w:t>);</w:t>
      </w:r>
    </w:p>
    <w:p w:rsidR="001621C2" w:rsidRPr="001621C2" w:rsidRDefault="001621C2" w:rsidP="001621C2">
      <w:pPr>
        <w:ind w:firstLine="708"/>
      </w:pPr>
      <w:r w:rsidRPr="001621C2">
        <w:t>2)</w:t>
      </w:r>
      <w:r w:rsidR="006C0C5F">
        <w:t> </w:t>
      </w:r>
      <w:r w:rsidRPr="001621C2">
        <w:t>выдает в день обращения расписку о приеме заявления и документов</w:t>
      </w:r>
      <w:r w:rsidR="002E3082">
        <w:t>, необходимых для предоставления государственной услуги</w:t>
      </w:r>
      <w:r w:rsidRPr="001621C2">
        <w:t>;</w:t>
      </w:r>
    </w:p>
    <w:p w:rsidR="001621C2" w:rsidRPr="001621C2" w:rsidRDefault="001621C2" w:rsidP="001621C2">
      <w:pPr>
        <w:ind w:firstLine="708"/>
      </w:pPr>
      <w:r w:rsidRPr="001621C2">
        <w:t>3)</w:t>
      </w:r>
      <w:r w:rsidR="006C0C5F">
        <w:t> </w:t>
      </w:r>
      <w:r w:rsidRPr="001621C2">
        <w:t>направляет заявление и документы</w:t>
      </w:r>
      <w:r w:rsidR="002E3082">
        <w:t>, необходимые для предоставления государственной услуги,</w:t>
      </w:r>
      <w:r w:rsidRPr="001621C2">
        <w:t xml:space="preserve"> в управление социальной политики.</w:t>
      </w:r>
    </w:p>
    <w:p w:rsidR="001621C2" w:rsidRPr="001621C2" w:rsidRDefault="00C73DB3" w:rsidP="001621C2">
      <w:pPr>
        <w:ind w:firstLine="708"/>
      </w:pPr>
      <w:r>
        <w:t>50</w:t>
      </w:r>
      <w:r w:rsidR="001621C2" w:rsidRPr="001621C2">
        <w:t>.</w:t>
      </w:r>
      <w:r w:rsidR="006C0C5F">
        <w:t> </w:t>
      </w:r>
      <w:r w:rsidR="001621C2" w:rsidRPr="001621C2">
        <w:t>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многофункциональный центр либо день их направления в управление социальной политики в форме электронных документов.</w:t>
      </w:r>
    </w:p>
    <w:p w:rsidR="001621C2" w:rsidRPr="001621C2" w:rsidRDefault="00C73DB3" w:rsidP="001621C2">
      <w:pPr>
        <w:ind w:firstLine="708"/>
      </w:pPr>
      <w:r>
        <w:t>51</w:t>
      </w:r>
      <w:r w:rsidR="001621C2" w:rsidRPr="001621C2">
        <w:t>.</w:t>
      </w:r>
      <w:r w:rsidR="006C0C5F">
        <w:t> </w:t>
      </w:r>
      <w:r w:rsidR="001621C2" w:rsidRPr="001621C2">
        <w:t xml:space="preserve">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</w:t>
      </w:r>
      <w:r w:rsidR="002E3082">
        <w:t xml:space="preserve">заявления и </w:t>
      </w:r>
      <w:r w:rsidR="001621C2" w:rsidRPr="001621C2">
        <w:t>документов, необходимых для предоставления государственной услуги.</w:t>
      </w:r>
    </w:p>
    <w:p w:rsidR="001621C2" w:rsidRPr="001621C2" w:rsidRDefault="00C73DB3" w:rsidP="001621C2">
      <w:pPr>
        <w:ind w:firstLine="708"/>
      </w:pPr>
      <w:r>
        <w:t>52</w:t>
      </w:r>
      <w:r w:rsidR="001621C2" w:rsidRPr="001621C2">
        <w:t>.</w:t>
      </w:r>
      <w:r w:rsidR="006C0C5F">
        <w:t> </w:t>
      </w:r>
      <w:r w:rsidR="001621C2" w:rsidRPr="001621C2">
        <w:t>Общий максимальный срок выполнения административной процедуры:</w:t>
      </w:r>
    </w:p>
    <w:p w:rsidR="001621C2" w:rsidRPr="001621C2" w:rsidRDefault="001621C2" w:rsidP="001621C2">
      <w:pPr>
        <w:ind w:firstLine="708"/>
      </w:pPr>
      <w:r w:rsidRPr="001621C2">
        <w:t>1)</w:t>
      </w:r>
      <w:r w:rsidR="006C0C5F">
        <w:t> </w:t>
      </w:r>
      <w:r w:rsidRPr="001621C2">
        <w:t>в случае личного обращения заявителя не может превышать 15 минут;</w:t>
      </w:r>
    </w:p>
    <w:p w:rsidR="001621C2" w:rsidRPr="001621C2" w:rsidRDefault="001621C2" w:rsidP="001621C2">
      <w:pPr>
        <w:ind w:firstLine="708"/>
      </w:pPr>
      <w:r w:rsidRPr="001621C2">
        <w:t>2)</w:t>
      </w:r>
      <w:r w:rsidR="006C0C5F">
        <w:t> </w:t>
      </w:r>
      <w:r w:rsidRPr="001621C2">
        <w:t>в случае подачи заявления и документов, направленных в форме электронных документов</w:t>
      </w:r>
      <w:r w:rsidR="006E6F6A">
        <w:t>,</w:t>
      </w:r>
      <w:r w:rsidRPr="001621C2">
        <w:t xml:space="preserve"> не может превышать од</w:t>
      </w:r>
      <w:r w:rsidR="00112829">
        <w:t>ного</w:t>
      </w:r>
      <w:r w:rsidRPr="001621C2">
        <w:t xml:space="preserve"> рабоч</w:t>
      </w:r>
      <w:r w:rsidR="00112829">
        <w:t>его</w:t>
      </w:r>
      <w:r w:rsidRPr="001621C2">
        <w:t xml:space="preserve"> дн</w:t>
      </w:r>
      <w:r w:rsidR="00112829">
        <w:t>я</w:t>
      </w:r>
      <w:r w:rsidRPr="001621C2">
        <w:t>, следующ</w:t>
      </w:r>
      <w:r w:rsidR="006E6F6A">
        <w:t>его</w:t>
      </w:r>
      <w:r w:rsidRPr="001621C2">
        <w:t xml:space="preserve"> за</w:t>
      </w:r>
      <w:r w:rsidR="000A0C82">
        <w:t> </w:t>
      </w:r>
      <w:r w:rsidRPr="001621C2">
        <w:t>днем по</w:t>
      </w:r>
      <w:r w:rsidR="002E3082">
        <w:t>дачи</w:t>
      </w:r>
      <w:r w:rsidRPr="001621C2">
        <w:t xml:space="preserve"> заявления в управление социальной политики.</w:t>
      </w:r>
    </w:p>
    <w:p w:rsidR="008837C5" w:rsidRDefault="00243A4C" w:rsidP="001621C2">
      <w:pPr>
        <w:ind w:firstLine="708"/>
      </w:pPr>
      <w:r>
        <w:t>5</w:t>
      </w:r>
      <w:r w:rsidR="00C73DB3">
        <w:t>3</w:t>
      </w:r>
      <w:r w:rsidR="001621C2" w:rsidRPr="001621C2">
        <w:t>.</w:t>
      </w:r>
      <w:r w:rsidR="006C0C5F">
        <w:t> </w:t>
      </w:r>
      <w:r w:rsidR="001621C2" w:rsidRPr="001621C2">
        <w:t>Результатом административной процедуры является регистрация поступивш</w:t>
      </w:r>
      <w:r w:rsidR="002E3082">
        <w:t>их</w:t>
      </w:r>
      <w:r w:rsidR="001621C2" w:rsidRPr="001621C2">
        <w:t xml:space="preserve"> заявления и документов, необходимых для предоставления государственной услуги, в Журнале</w:t>
      </w:r>
      <w:r>
        <w:t xml:space="preserve"> либо отказ в приеме заявления и документов, необходимых для предоставления государственной услуги</w:t>
      </w:r>
      <w:r w:rsidR="001621C2" w:rsidRPr="001621C2">
        <w:t>.</w:t>
      </w:r>
    </w:p>
    <w:p w:rsidR="006C0C5F" w:rsidRPr="0009255F" w:rsidRDefault="006C0C5F" w:rsidP="001621C2">
      <w:pPr>
        <w:ind w:firstLine="708"/>
      </w:pPr>
    </w:p>
    <w:p w:rsidR="00782E85" w:rsidRPr="00782E85" w:rsidRDefault="00782E85" w:rsidP="00FA1D56">
      <w:pPr>
        <w:jc w:val="center"/>
      </w:pPr>
      <w:r w:rsidRPr="00782E85">
        <w:lastRenderedPageBreak/>
        <w:t xml:space="preserve">Рассмотрение заявления </w:t>
      </w:r>
      <w:r w:rsidR="00CB3985" w:rsidRPr="00CB3985">
        <w:t>и документов, необходимых для предоставления государственной услуги</w:t>
      </w:r>
    </w:p>
    <w:p w:rsidR="00782E85" w:rsidRPr="00782E85" w:rsidRDefault="00782E85" w:rsidP="00F17C02">
      <w:pPr>
        <w:ind w:firstLine="708"/>
      </w:pPr>
    </w:p>
    <w:p w:rsidR="00EA4CF5" w:rsidRDefault="00243A4C" w:rsidP="00F17C02">
      <w:pPr>
        <w:ind w:firstLine="708"/>
      </w:pPr>
      <w:r>
        <w:t>5</w:t>
      </w:r>
      <w:r w:rsidR="00C73DB3">
        <w:t>4</w:t>
      </w:r>
      <w:r w:rsidR="00782E85" w:rsidRPr="00782E85">
        <w:t>.</w:t>
      </w:r>
      <w:r w:rsidR="0002063F">
        <w:t> </w:t>
      </w:r>
      <w:r w:rsidR="00782E85" w:rsidRPr="00782E85">
        <w:t xml:space="preserve">Основанием для начала административной процедуры являются </w:t>
      </w:r>
      <w:r w:rsidR="00166F5F" w:rsidRPr="00782E85">
        <w:t>принятые, прошедшие первичную проверку и</w:t>
      </w:r>
      <w:r w:rsidR="00166F5F">
        <w:t> </w:t>
      </w:r>
      <w:r w:rsidR="00166F5F" w:rsidRPr="00782E85">
        <w:t>зарегистрированные в управлении социальной политики</w:t>
      </w:r>
      <w:r w:rsidR="00166F5F">
        <w:t xml:space="preserve"> заявление и </w:t>
      </w:r>
      <w:r w:rsidR="00782E85" w:rsidRPr="00782E85">
        <w:t>документы</w:t>
      </w:r>
      <w:r w:rsidR="00166F5F">
        <w:t>, необходимые для предоставления государственной услуги</w:t>
      </w:r>
      <w:r w:rsidR="00EA4CF5">
        <w:t>.</w:t>
      </w:r>
    </w:p>
    <w:p w:rsidR="00C2064E" w:rsidRDefault="00EA4CF5" w:rsidP="00F17C02">
      <w:pPr>
        <w:ind w:firstLine="708"/>
      </w:pPr>
      <w:r>
        <w:t>5</w:t>
      </w:r>
      <w:r w:rsidR="00C73DB3">
        <w:t>5</w:t>
      </w:r>
      <w:r>
        <w:t>. </w:t>
      </w:r>
      <w:r w:rsidR="00C2064E" w:rsidRPr="00782E85">
        <w:t>Должностные лица, ответственные за выполнение административной процедуры, определяются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782E85" w:rsidRPr="00782E85" w:rsidRDefault="00C2064E" w:rsidP="00F17C02">
      <w:pPr>
        <w:ind w:firstLine="708"/>
      </w:pPr>
      <w:r>
        <w:t>5</w:t>
      </w:r>
      <w:r w:rsidR="00C73DB3">
        <w:t>6</w:t>
      </w:r>
      <w:r>
        <w:t>. </w:t>
      </w:r>
      <w:r w:rsidR="00782E85" w:rsidRPr="00782E85">
        <w:t>Должностное лицо управления социальной политики, ответственное за</w:t>
      </w:r>
      <w:r w:rsidR="00A8491E">
        <w:t> </w:t>
      </w:r>
      <w:r w:rsidR="00782E85" w:rsidRPr="00782E85">
        <w:t>выполнение административной процедуры:</w:t>
      </w:r>
    </w:p>
    <w:p w:rsidR="00782E85" w:rsidRPr="00782E85" w:rsidRDefault="00782E85" w:rsidP="00F17C02">
      <w:pPr>
        <w:ind w:firstLine="708"/>
      </w:pPr>
      <w:r w:rsidRPr="00782E85">
        <w:t>1)</w:t>
      </w:r>
      <w:r w:rsidR="0002063F">
        <w:t> </w:t>
      </w:r>
      <w:r w:rsidRPr="00782E85">
        <w:t xml:space="preserve">осуществляет проверку представленных документов на предмет соответствия действующему законодательству и наличия оснований для </w:t>
      </w:r>
      <w:r w:rsidR="00C35015">
        <w:t>отказа в </w:t>
      </w:r>
      <w:r w:rsidRPr="00782E85">
        <w:t>предоставлени</w:t>
      </w:r>
      <w:r w:rsidR="00C35015">
        <w:t>и</w:t>
      </w:r>
      <w:r w:rsidRPr="00782E85">
        <w:t xml:space="preserve"> государственной услуги; </w:t>
      </w:r>
    </w:p>
    <w:p w:rsidR="00782E85" w:rsidRPr="00782E85" w:rsidRDefault="00782E85" w:rsidP="00F17C02">
      <w:pPr>
        <w:ind w:firstLine="708"/>
      </w:pPr>
      <w:r w:rsidRPr="00782E85">
        <w:t>2)</w:t>
      </w:r>
      <w:r w:rsidR="0002063F">
        <w:t> </w:t>
      </w:r>
      <w:r w:rsidRPr="00782E85">
        <w:t xml:space="preserve">готовит проект решения о </w:t>
      </w:r>
      <w:r w:rsidR="00490AE5" w:rsidRPr="00490AE5">
        <w:t>предоставлении либо об отказе в предоставлении государственной услуги</w:t>
      </w:r>
      <w:r w:rsidRPr="00782E85">
        <w:t xml:space="preserve">; </w:t>
      </w:r>
    </w:p>
    <w:p w:rsidR="00782E85" w:rsidRPr="00782E85" w:rsidRDefault="00782E85" w:rsidP="00F17C02">
      <w:pPr>
        <w:ind w:firstLine="708"/>
      </w:pPr>
      <w:r w:rsidRPr="00782E85">
        <w:t>3)</w:t>
      </w:r>
      <w:r w:rsidR="0002063F">
        <w:t> </w:t>
      </w:r>
      <w:r w:rsidRPr="00782E85">
        <w:t>передает подготовленный проект решения для проверки должностному лицу, осуществляющему контрольные функции;</w:t>
      </w:r>
    </w:p>
    <w:p w:rsidR="00782E85" w:rsidRPr="00782E85" w:rsidRDefault="00782E85" w:rsidP="00F17C02">
      <w:pPr>
        <w:ind w:firstLine="708"/>
      </w:pPr>
      <w:r w:rsidRPr="00782E85">
        <w:t>4)</w:t>
      </w:r>
      <w:r w:rsidR="0002063F">
        <w:t> </w:t>
      </w:r>
      <w:r w:rsidRPr="00782E85">
        <w:t>после осуществления контроля передает проект решения начальнику управления социальной политики или уполномоченному им лицу для рассмотрения и вынесения решения.</w:t>
      </w:r>
    </w:p>
    <w:p w:rsidR="00782E85" w:rsidRPr="00782E85" w:rsidRDefault="00EA4CF5" w:rsidP="00F17C02">
      <w:pPr>
        <w:ind w:firstLine="708"/>
      </w:pPr>
      <w:r>
        <w:t>5</w:t>
      </w:r>
      <w:r w:rsidR="00C73DB3">
        <w:t>7</w:t>
      </w:r>
      <w:r w:rsidR="00782E85" w:rsidRPr="00782E85">
        <w:t>.</w:t>
      </w:r>
      <w:r w:rsidR="0002063F">
        <w:t> </w:t>
      </w:r>
      <w:r w:rsidR="00782E85" w:rsidRPr="00782E85">
        <w:t xml:space="preserve">Административная процедура выполняется в течение </w:t>
      </w:r>
      <w:r w:rsidR="000A0C82">
        <w:t>трех</w:t>
      </w:r>
      <w:r w:rsidR="007F09DB">
        <w:t xml:space="preserve"> рабочих</w:t>
      </w:r>
      <w:r w:rsidR="00782E85" w:rsidRPr="00782E85">
        <w:t xml:space="preserve"> дн</w:t>
      </w:r>
      <w:r w:rsidR="007F09DB">
        <w:t>ей</w:t>
      </w:r>
      <w:r w:rsidR="00782E85" w:rsidRPr="00782E85">
        <w:t>.</w:t>
      </w:r>
    </w:p>
    <w:p w:rsidR="00C2064E" w:rsidRDefault="00EA4CF5" w:rsidP="00F17C02">
      <w:pPr>
        <w:ind w:firstLine="708"/>
      </w:pPr>
      <w:r>
        <w:t>5</w:t>
      </w:r>
      <w:r w:rsidR="00C73DB3">
        <w:t>8</w:t>
      </w:r>
      <w:r w:rsidR="00782E85" w:rsidRPr="00782E85">
        <w:t>.</w:t>
      </w:r>
      <w:r w:rsidR="0002063F">
        <w:t> </w:t>
      </w:r>
      <w:r w:rsidR="00C2064E" w:rsidRPr="00C2064E">
        <w:tab/>
        <w:t>Критерием рассмотрения заявления и документов, необходимых для предоставления государственной услуги, являются зарегистрированные в</w:t>
      </w:r>
      <w:r w:rsidR="00C2064E">
        <w:t> </w:t>
      </w:r>
      <w:r w:rsidR="00C2064E" w:rsidRPr="00C2064E">
        <w:t>управлении социальной политики заявление и документы, необходимые для предоставления государственной услуги</w:t>
      </w:r>
    </w:p>
    <w:p w:rsidR="00782E85" w:rsidRPr="00782E85" w:rsidRDefault="00EA4CF5" w:rsidP="00F17C02">
      <w:pPr>
        <w:ind w:firstLine="708"/>
      </w:pPr>
      <w:r>
        <w:t>5</w:t>
      </w:r>
      <w:r w:rsidR="00C73DB3">
        <w:t>9</w:t>
      </w:r>
      <w:r w:rsidR="00782E85" w:rsidRPr="00782E85">
        <w:t>.</w:t>
      </w:r>
      <w:r w:rsidR="0002063F">
        <w:t> </w:t>
      </w:r>
      <w:r w:rsidR="00782E85" w:rsidRPr="00782E85">
        <w:t xml:space="preserve">Результатом административной процедуры является подготовленный проект решения </w:t>
      </w:r>
      <w:r w:rsidR="00490AE5" w:rsidRPr="00490AE5">
        <w:t>о предоставлении либо об отказе в предоставлении государственной услуги</w:t>
      </w:r>
      <w:r w:rsidR="00782E85" w:rsidRPr="0002063F">
        <w:t>.</w:t>
      </w:r>
    </w:p>
    <w:p w:rsidR="00782E85" w:rsidRPr="00782E85" w:rsidRDefault="00782E85" w:rsidP="00F17C02">
      <w:pPr>
        <w:ind w:firstLine="708"/>
      </w:pPr>
    </w:p>
    <w:p w:rsidR="00865316" w:rsidRDefault="00782E85" w:rsidP="00C73DB3">
      <w:pPr>
        <w:ind w:firstLine="0"/>
        <w:jc w:val="center"/>
      </w:pPr>
      <w:r w:rsidRPr="00C73DB3">
        <w:t xml:space="preserve">Принятие решения </w:t>
      </w:r>
      <w:r w:rsidR="00490AE5" w:rsidRPr="00C73DB3">
        <w:t xml:space="preserve">о предоставлении либо об отказе в предоставлении государственной услуги, направление заявителю </w:t>
      </w:r>
      <w:r w:rsidR="00EC4875" w:rsidRPr="00C73DB3">
        <w:t xml:space="preserve">копии </w:t>
      </w:r>
      <w:r w:rsidR="00490AE5" w:rsidRPr="00C73DB3">
        <w:t>решения</w:t>
      </w:r>
    </w:p>
    <w:p w:rsidR="00490AE5" w:rsidRDefault="00490AE5" w:rsidP="00490AE5">
      <w:pPr>
        <w:ind w:firstLine="708"/>
        <w:jc w:val="center"/>
      </w:pPr>
    </w:p>
    <w:p w:rsidR="00782E85" w:rsidRDefault="00C73DB3" w:rsidP="00F17C02">
      <w:pPr>
        <w:ind w:firstLine="708"/>
      </w:pPr>
      <w:r>
        <w:t>60</w:t>
      </w:r>
      <w:r w:rsidR="00782E85" w:rsidRPr="00782E85">
        <w:t>.</w:t>
      </w:r>
      <w:r w:rsidR="0002063F">
        <w:t> </w:t>
      </w:r>
      <w:r w:rsidR="00782E85" w:rsidRPr="00782E85">
        <w:t xml:space="preserve">Основанием для начала выполнения административной процедуры является передача проекта решения о предоставлении </w:t>
      </w:r>
      <w:r w:rsidR="005D756C">
        <w:t>либо отказе в</w:t>
      </w:r>
      <w:r w:rsidR="00FA1D56">
        <w:t> </w:t>
      </w:r>
      <w:r w:rsidR="005D756C">
        <w:t xml:space="preserve">предоставлении </w:t>
      </w:r>
      <w:r w:rsidR="00782E85" w:rsidRPr="00782E85">
        <w:t xml:space="preserve">государственной услуги начальнику управления социальной политики или уполномоченному им лицу. </w:t>
      </w:r>
    </w:p>
    <w:p w:rsidR="004A355C" w:rsidRPr="004A355C" w:rsidRDefault="00C73DB3" w:rsidP="004A355C">
      <w:pPr>
        <w:ind w:firstLine="708"/>
      </w:pPr>
      <w:r>
        <w:t>61</w:t>
      </w:r>
      <w:r w:rsidR="004A355C" w:rsidRPr="004A355C">
        <w:t>. Должностным лицом, ответственным за выполнение административно</w:t>
      </w:r>
      <w:r w:rsidR="00C2064E">
        <w:t>го</w:t>
      </w:r>
      <w:r w:rsidR="004A355C" w:rsidRPr="004A355C">
        <w:t xml:space="preserve"> </w:t>
      </w:r>
      <w:r w:rsidR="00C2064E">
        <w:t>действия</w:t>
      </w:r>
      <w:r w:rsidR="004A355C" w:rsidRPr="004A355C">
        <w:t xml:space="preserve"> – принятие решения о предоставлении либо об отказе в предоставлении государственной услуги, является начальник управления социальной политики или уполномоченное им лицо.</w:t>
      </w:r>
    </w:p>
    <w:p w:rsidR="004A355C" w:rsidRPr="004A355C" w:rsidRDefault="00C73DB3" w:rsidP="004A355C">
      <w:pPr>
        <w:ind w:firstLine="708"/>
      </w:pPr>
      <w:r>
        <w:rPr>
          <w:bCs/>
          <w:iCs/>
        </w:rPr>
        <w:t>62</w:t>
      </w:r>
      <w:r w:rsidR="004A355C" w:rsidRPr="004A355C">
        <w:rPr>
          <w:bCs/>
          <w:iCs/>
        </w:rPr>
        <w:t>. Должностное лицо, ответственное за выполнение административно</w:t>
      </w:r>
      <w:r w:rsidR="00C2064E">
        <w:rPr>
          <w:bCs/>
          <w:iCs/>
        </w:rPr>
        <w:t>го</w:t>
      </w:r>
      <w:r w:rsidR="004A355C" w:rsidRPr="004A355C">
        <w:rPr>
          <w:bCs/>
          <w:iCs/>
        </w:rPr>
        <w:t xml:space="preserve"> </w:t>
      </w:r>
      <w:r w:rsidR="00C2064E">
        <w:rPr>
          <w:bCs/>
          <w:iCs/>
        </w:rPr>
        <w:t>действия</w:t>
      </w:r>
      <w:r w:rsidR="004A355C" w:rsidRPr="004A355C">
        <w:rPr>
          <w:bCs/>
          <w:iCs/>
        </w:rPr>
        <w:t xml:space="preserve"> – направление </w:t>
      </w:r>
      <w:r w:rsidR="00C2064E">
        <w:rPr>
          <w:bCs/>
          <w:iCs/>
        </w:rPr>
        <w:t xml:space="preserve">копии </w:t>
      </w:r>
      <w:r w:rsidR="004A355C" w:rsidRPr="004A355C">
        <w:rPr>
          <w:bCs/>
          <w:iCs/>
        </w:rPr>
        <w:t xml:space="preserve">решения заявителю, определяется в соответствии </w:t>
      </w:r>
      <w:r w:rsidR="004A355C" w:rsidRPr="004A355C">
        <w:rPr>
          <w:bCs/>
          <w:iCs/>
        </w:rPr>
        <w:lastRenderedPageBreak/>
        <w:t>с 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782E85" w:rsidRPr="00782E85" w:rsidRDefault="008E1E47" w:rsidP="00F17C02">
      <w:pPr>
        <w:ind w:firstLine="708"/>
      </w:pPr>
      <w:r>
        <w:t>6</w:t>
      </w:r>
      <w:r w:rsidR="00C73DB3">
        <w:t>3</w:t>
      </w:r>
      <w:r w:rsidR="00782E85" w:rsidRPr="00782E85">
        <w:t>.</w:t>
      </w:r>
      <w:r w:rsidR="0002063F">
        <w:t> </w:t>
      </w:r>
      <w:r w:rsidR="00782E85" w:rsidRPr="00782E85">
        <w:t>Начальник управления социальной политики или уполномоченное им</w:t>
      </w:r>
      <w:r w:rsidR="00A8491E">
        <w:t> </w:t>
      </w:r>
      <w:r w:rsidR="00782E85" w:rsidRPr="00782E85">
        <w:t>лицо</w:t>
      </w:r>
      <w:r w:rsidR="00112829">
        <w:t xml:space="preserve"> в течение одного рабочего дня</w:t>
      </w:r>
      <w:r w:rsidR="00782E85" w:rsidRPr="00782E85">
        <w:t>:</w:t>
      </w:r>
    </w:p>
    <w:p w:rsidR="00051B34" w:rsidRPr="00E078B4" w:rsidRDefault="00051B34" w:rsidP="00F17C02">
      <w:pPr>
        <w:autoSpaceDE w:val="0"/>
        <w:autoSpaceDN w:val="0"/>
        <w:adjustRightInd w:val="0"/>
        <w:ind w:firstLine="708"/>
      </w:pPr>
      <w:r w:rsidRPr="00E078B4">
        <w:t xml:space="preserve">рассматривает представленные </w:t>
      </w:r>
      <w:r>
        <w:t>должностным лицом управления социальной политики</w:t>
      </w:r>
      <w:r w:rsidRPr="00E078B4">
        <w:t xml:space="preserve"> документы;</w:t>
      </w:r>
    </w:p>
    <w:p w:rsidR="00782E85" w:rsidRDefault="00782E85" w:rsidP="00F17C02">
      <w:pPr>
        <w:ind w:firstLine="708"/>
      </w:pPr>
      <w:r w:rsidRPr="00782E85">
        <w:t xml:space="preserve">принимает решение </w:t>
      </w:r>
      <w:r w:rsidR="00490AE5" w:rsidRPr="00490AE5">
        <w:t>о предоставлении либо об отказе в предоставлении государственной услуги</w:t>
      </w:r>
      <w:r w:rsidR="00042FD0">
        <w:t>,</w:t>
      </w:r>
      <w:r w:rsidRPr="00782E85">
        <w:t xml:space="preserve"> что свидетельствуется подписью </w:t>
      </w:r>
      <w:r w:rsidR="00ED05B0">
        <w:t xml:space="preserve">в </w:t>
      </w:r>
      <w:r w:rsidRPr="00782E85">
        <w:t>решени</w:t>
      </w:r>
      <w:r w:rsidR="00ED05B0">
        <w:t>и н</w:t>
      </w:r>
      <w:r w:rsidR="00ED05B0" w:rsidRPr="00ED05B0">
        <w:t>ачальник</w:t>
      </w:r>
      <w:r w:rsidR="00ED05B0">
        <w:t>а</w:t>
      </w:r>
      <w:r w:rsidR="00ED05B0" w:rsidRPr="00ED05B0">
        <w:t xml:space="preserve"> управления социальной политики или уполномоченно</w:t>
      </w:r>
      <w:r w:rsidR="00ED05B0">
        <w:t>го</w:t>
      </w:r>
      <w:r w:rsidR="00ED05B0" w:rsidRPr="00ED05B0">
        <w:t xml:space="preserve"> им лиц</w:t>
      </w:r>
      <w:r w:rsidR="00ED05B0">
        <w:t>а</w:t>
      </w:r>
      <w:r w:rsidRPr="00782E85">
        <w:t xml:space="preserve"> и</w:t>
      </w:r>
      <w:r w:rsidR="0002063F">
        <w:t> </w:t>
      </w:r>
      <w:r w:rsidRPr="00782E85">
        <w:t>заверяется печатью управления социальной политики.</w:t>
      </w:r>
    </w:p>
    <w:p w:rsidR="00782E85" w:rsidRPr="00782E85" w:rsidRDefault="008E1E47" w:rsidP="00F17C02">
      <w:pPr>
        <w:ind w:firstLine="708"/>
      </w:pPr>
      <w:r>
        <w:t>6</w:t>
      </w:r>
      <w:r w:rsidR="00C73DB3">
        <w:t>4</w:t>
      </w:r>
      <w:r w:rsidR="00193DF9">
        <w:t>.</w:t>
      </w:r>
      <w:r w:rsidR="0002063F">
        <w:t> </w:t>
      </w:r>
      <w:r w:rsidR="00782E85" w:rsidRPr="00782E85">
        <w:t>Сведения о принятом решении вносятся в Журнал в день принятия решения.</w:t>
      </w:r>
    </w:p>
    <w:p w:rsidR="004A355C" w:rsidRDefault="00C2064E" w:rsidP="00F17C02">
      <w:pPr>
        <w:ind w:firstLine="708"/>
      </w:pPr>
      <w:r>
        <w:t>6</w:t>
      </w:r>
      <w:r w:rsidR="00C73DB3">
        <w:t>5</w:t>
      </w:r>
      <w:r w:rsidR="00782E85" w:rsidRPr="00782E85">
        <w:t>.</w:t>
      </w:r>
      <w:r w:rsidR="0002063F">
        <w:t> </w:t>
      </w:r>
      <w:r w:rsidR="004A355C" w:rsidRPr="004A355C">
        <w:t>Должностное лицо, ответственное за выполнение административно</w:t>
      </w:r>
      <w:r>
        <w:t>го</w:t>
      </w:r>
      <w:r w:rsidR="004A355C" w:rsidRPr="004A355C">
        <w:t xml:space="preserve"> </w:t>
      </w:r>
      <w:r>
        <w:t>действия</w:t>
      </w:r>
      <w:r w:rsidR="004A355C" w:rsidRPr="004A355C">
        <w:t xml:space="preserve"> – направление </w:t>
      </w:r>
      <w:r>
        <w:t xml:space="preserve">копии </w:t>
      </w:r>
      <w:r w:rsidR="004A355C" w:rsidRPr="004A355C">
        <w:t>решения заявителю, направляет решение о</w:t>
      </w:r>
      <w:r w:rsidR="000A0C82">
        <w:t> </w:t>
      </w:r>
      <w:r w:rsidR="004A355C" w:rsidRPr="004A355C">
        <w:t xml:space="preserve">предоставлении либо об отказе в предоставлении государственной услуги заявителю или в многофункциональный центр (в случае подачи заявления через многофункциональный центр) в течение пяти </w:t>
      </w:r>
      <w:r>
        <w:t>рабочих дней</w:t>
      </w:r>
      <w:r w:rsidR="004A355C" w:rsidRPr="004A355C">
        <w:t xml:space="preserve"> </w:t>
      </w:r>
      <w:proofErr w:type="gramStart"/>
      <w:r w:rsidR="004A355C" w:rsidRPr="004A355C">
        <w:t>с даты принятия</w:t>
      </w:r>
      <w:proofErr w:type="gramEnd"/>
      <w:r w:rsidR="004A355C" w:rsidRPr="004A355C">
        <w:t xml:space="preserve"> решения способом, позволяющим подтвердить факт и дату направления. Одновременно с</w:t>
      </w:r>
      <w:r w:rsidR="000A0C82">
        <w:t> </w:t>
      </w:r>
      <w:r>
        <w:t xml:space="preserve">копией </w:t>
      </w:r>
      <w:r w:rsidR="004A355C" w:rsidRPr="004A355C">
        <w:t>решени</w:t>
      </w:r>
      <w:r>
        <w:t>я</w:t>
      </w:r>
      <w:r w:rsidR="004A355C" w:rsidRPr="004A355C">
        <w:t xml:space="preserve"> об отказе в предоставлении государственной услуги заявителю (в</w:t>
      </w:r>
      <w:r w:rsidR="000A0C82">
        <w:t> </w:t>
      </w:r>
      <w:r w:rsidR="004A355C" w:rsidRPr="004A355C">
        <w:t>многофункциональный центр) направляются также представленные заявителем документы.</w:t>
      </w:r>
    </w:p>
    <w:p w:rsidR="004A355C" w:rsidRPr="004A355C" w:rsidRDefault="004A355C" w:rsidP="004A355C">
      <w:pPr>
        <w:ind w:firstLine="708"/>
      </w:pPr>
      <w:r w:rsidRPr="004A355C">
        <w:t>При подаче заявления в форме электронного документа копия решения о</w:t>
      </w:r>
      <w:r w:rsidR="000A0C82">
        <w:t> </w:t>
      </w:r>
      <w:r w:rsidRPr="004A355C">
        <w:t>предоставлении либо об отказе в предоставлении государственной услуги направляется заявителю в форме электронного документа.</w:t>
      </w:r>
    </w:p>
    <w:p w:rsidR="004A355C" w:rsidRDefault="004A355C" w:rsidP="004A355C">
      <w:pPr>
        <w:ind w:firstLine="708"/>
      </w:pPr>
      <w:proofErr w:type="gramStart"/>
      <w:r w:rsidRPr="004A355C">
        <w:t>При подаче заявления и документов, необходимых для предоставления государственной услуги, указанных в пункте 21 настоящего административного регламента, в форме электронных документов с использованием единого портала государственных и муниципальных услуг или портала государственных и</w:t>
      </w:r>
      <w:r w:rsidR="000A0C82">
        <w:t> </w:t>
      </w:r>
      <w:r w:rsidRPr="004A355C">
        <w:t>муниципальных услуг Свердловской области, копия решения о предоставлении либо об отказе в предоставлении государственной услуги направляется в личный кабинет заявителя на едином портале государственных и муниципальных услуг</w:t>
      </w:r>
      <w:proofErr w:type="gramEnd"/>
      <w:r w:rsidRPr="004A355C">
        <w:t xml:space="preserve"> или </w:t>
      </w:r>
      <w:proofErr w:type="gramStart"/>
      <w:r w:rsidRPr="004A355C">
        <w:t>портале</w:t>
      </w:r>
      <w:proofErr w:type="gramEnd"/>
      <w:r w:rsidRPr="004A355C">
        <w:t xml:space="preserve"> государственных и муниципальных услуг Свердловской области. По</w:t>
      </w:r>
      <w:r w:rsidR="000A0C82">
        <w:t> </w:t>
      </w:r>
      <w:r w:rsidRPr="004A355C">
        <w:t>выбору заявителя дополнительно</w:t>
      </w:r>
      <w:r w:rsidR="00C2064E">
        <w:t xml:space="preserve"> копия</w:t>
      </w:r>
      <w:r w:rsidRPr="004A355C">
        <w:t xml:space="preserve"> решени</w:t>
      </w:r>
      <w:r w:rsidR="00C2064E">
        <w:t>я</w:t>
      </w:r>
      <w:r w:rsidRPr="004A355C">
        <w:t xml:space="preserve"> направляется (вручается) заявителю лично, по почте, в электронной форме.</w:t>
      </w:r>
    </w:p>
    <w:p w:rsidR="00782E85" w:rsidRPr="00782E85" w:rsidRDefault="00031792" w:rsidP="00F17C02">
      <w:pPr>
        <w:ind w:firstLine="708"/>
      </w:pPr>
      <w:r>
        <w:t>6</w:t>
      </w:r>
      <w:r w:rsidR="00C73DB3">
        <w:t>6</w:t>
      </w:r>
      <w:r w:rsidR="00782E85" w:rsidRPr="00782E85">
        <w:t>.</w:t>
      </w:r>
      <w:r w:rsidR="0002063F">
        <w:t> </w:t>
      </w:r>
      <w:r w:rsidR="00782E85" w:rsidRPr="00782E85">
        <w:t xml:space="preserve">Общий максимальный срок выполнения административной процедуры не должен превышать </w:t>
      </w:r>
      <w:r w:rsidR="000A0C82">
        <w:t>шести</w:t>
      </w:r>
      <w:r w:rsidR="008B731E">
        <w:t xml:space="preserve"> </w:t>
      </w:r>
      <w:r w:rsidR="00782E85" w:rsidRPr="00782E85">
        <w:t>рабочи</w:t>
      </w:r>
      <w:r w:rsidR="00490AE5">
        <w:t>х</w:t>
      </w:r>
      <w:r w:rsidR="00782E85" w:rsidRPr="00782E85">
        <w:t xml:space="preserve"> д</w:t>
      </w:r>
      <w:r w:rsidR="00490AE5">
        <w:t>ней</w:t>
      </w:r>
      <w:r w:rsidR="00782E85" w:rsidRPr="00782E85">
        <w:t>.</w:t>
      </w:r>
    </w:p>
    <w:p w:rsidR="003A1592" w:rsidRDefault="00031792" w:rsidP="00F17C02">
      <w:pPr>
        <w:tabs>
          <w:tab w:val="left" w:pos="1728"/>
        </w:tabs>
        <w:autoSpaceDE w:val="0"/>
        <w:autoSpaceDN w:val="0"/>
        <w:adjustRightInd w:val="0"/>
        <w:rPr>
          <w:bCs/>
          <w:iCs/>
        </w:rPr>
      </w:pPr>
      <w:r>
        <w:t>6</w:t>
      </w:r>
      <w:r w:rsidR="00C73DB3">
        <w:t>7</w:t>
      </w:r>
      <w:r w:rsidR="00782E85" w:rsidRPr="00782E85">
        <w:t>.</w:t>
      </w:r>
      <w:r w:rsidR="0002063F">
        <w:t> </w:t>
      </w:r>
      <w:r w:rsidR="00C2064E" w:rsidRPr="00C2064E">
        <w:rPr>
          <w:bCs/>
          <w:iCs/>
        </w:rPr>
        <w:t>Результатом административной процедуры является принятие начальником управления социальной политики или уполномоченным им лицом решения о предоставлении либо об отказе в предоставлении государственной услуги и направление копии решения заявителю</w:t>
      </w:r>
      <w:r w:rsidR="00C2064E">
        <w:rPr>
          <w:bCs/>
          <w:iCs/>
        </w:rPr>
        <w:t>.</w:t>
      </w:r>
      <w:r w:rsidR="00042FD0">
        <w:rPr>
          <w:bCs/>
          <w:iCs/>
        </w:rPr>
        <w:t xml:space="preserve"> </w:t>
      </w:r>
    </w:p>
    <w:p w:rsidR="00C73DB3" w:rsidRDefault="00C73DB3">
      <w:pPr>
        <w:rPr>
          <w:bCs/>
          <w:iCs/>
        </w:rPr>
      </w:pPr>
      <w:r>
        <w:rPr>
          <w:bCs/>
          <w:iCs/>
        </w:rPr>
        <w:br w:type="page"/>
      </w:r>
    </w:p>
    <w:p w:rsidR="004E3537" w:rsidRPr="004E3537" w:rsidRDefault="004E3537" w:rsidP="00031792">
      <w:pPr>
        <w:jc w:val="center"/>
      </w:pPr>
      <w:r w:rsidRPr="004E3537">
        <w:lastRenderedPageBreak/>
        <w:t xml:space="preserve">Организация </w:t>
      </w:r>
      <w:r w:rsidR="00C2064E">
        <w:t xml:space="preserve">выплаты </w:t>
      </w:r>
      <w:r>
        <w:t>единовременного пособия</w:t>
      </w:r>
      <w:r w:rsidRPr="004E3537">
        <w:t xml:space="preserve"> заявителю</w:t>
      </w:r>
    </w:p>
    <w:p w:rsidR="004E3537" w:rsidRPr="004E3537" w:rsidRDefault="004E3537" w:rsidP="004E3537"/>
    <w:p w:rsidR="004E3537" w:rsidRPr="004E3537" w:rsidRDefault="00031792" w:rsidP="00031792">
      <w:pPr>
        <w:ind w:firstLine="708"/>
      </w:pPr>
      <w:r>
        <w:t>6</w:t>
      </w:r>
      <w:r w:rsidR="00C73DB3">
        <w:t>8</w:t>
      </w:r>
      <w:r w:rsidR="004E3537" w:rsidRPr="004E3537">
        <w:t>.</w:t>
      </w:r>
      <w:r>
        <w:t> </w:t>
      </w:r>
      <w:r w:rsidR="004E3537" w:rsidRPr="004E3537">
        <w:t>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C2064E" w:rsidRDefault="00031792" w:rsidP="00031792">
      <w:pPr>
        <w:ind w:firstLine="708"/>
      </w:pPr>
      <w:r w:rsidRPr="00C73DB3">
        <w:t>6</w:t>
      </w:r>
      <w:r w:rsidR="00C73DB3" w:rsidRPr="00C73DB3">
        <w:t>9</w:t>
      </w:r>
      <w:r w:rsidR="004E3537" w:rsidRPr="00C73DB3">
        <w:t>.</w:t>
      </w:r>
      <w:r w:rsidRPr="00C73DB3">
        <w:t> </w:t>
      </w:r>
      <w:r w:rsidR="00C2064E" w:rsidRPr="00C73DB3">
        <w:t>Должностные лица</w:t>
      </w:r>
      <w:r w:rsidR="00C73DB3" w:rsidRPr="00C73DB3">
        <w:t xml:space="preserve"> управления социальной политики</w:t>
      </w:r>
      <w:r w:rsidR="00C2064E" w:rsidRPr="00C73DB3">
        <w:t>, ответственные за</w:t>
      </w:r>
      <w:r w:rsidR="00C73DB3">
        <w:t> </w:t>
      </w:r>
      <w:r w:rsidR="00C2064E" w:rsidRPr="00C73DB3">
        <w:t>выполнение административной процедуры, определяются в соответствии с</w:t>
      </w:r>
      <w:r w:rsidR="00C73DB3">
        <w:t> </w:t>
      </w:r>
      <w:r w:rsidR="00C2064E" w:rsidRPr="00C73DB3"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4E3537" w:rsidRPr="004E3537" w:rsidRDefault="00C73DB3" w:rsidP="00031792">
      <w:pPr>
        <w:ind w:firstLine="708"/>
      </w:pPr>
      <w:r>
        <w:t>70</w:t>
      </w:r>
      <w:r w:rsidR="00C2064E">
        <w:t>. </w:t>
      </w:r>
      <w:r w:rsidR="004E3537" w:rsidRPr="004E3537">
        <w:t>После принятия решения о предоставлении государственной услуги должностное лицо управления социальной политики:</w:t>
      </w:r>
    </w:p>
    <w:p w:rsidR="004E3537" w:rsidRPr="004E3537" w:rsidRDefault="004E3537" w:rsidP="00031792">
      <w:pPr>
        <w:ind w:firstLine="708"/>
      </w:pPr>
      <w:r w:rsidRPr="004E3537">
        <w:t>1)</w:t>
      </w:r>
      <w:r w:rsidR="00031792">
        <w:t> </w:t>
      </w:r>
      <w:r w:rsidRPr="004E3537">
        <w:t xml:space="preserve">вносит в базу данных получателей информацию о способе выплаты </w:t>
      </w:r>
      <w:r w:rsidR="005F377F">
        <w:t>единовременного пособия</w:t>
      </w:r>
      <w:r w:rsidR="00964200">
        <w:t>, указанном в заявлении,</w:t>
      </w:r>
      <w:r w:rsidRPr="004E3537">
        <w:t xml:space="preserve"> через </w:t>
      </w:r>
      <w:r w:rsidR="00C2064E" w:rsidRPr="00C2064E">
        <w:t>кредитны</w:t>
      </w:r>
      <w:r w:rsidR="00C2064E">
        <w:t>е</w:t>
      </w:r>
      <w:r w:rsidR="00C2064E" w:rsidRPr="00C2064E">
        <w:t xml:space="preserve"> организаци</w:t>
      </w:r>
      <w:r w:rsidR="00040D19">
        <w:t>и</w:t>
      </w:r>
      <w:r w:rsidR="00C2064E" w:rsidRPr="00C2064E">
        <w:t>, организации федеральной почтовой связи или ины</w:t>
      </w:r>
      <w:r w:rsidR="00040D19">
        <w:t>е</w:t>
      </w:r>
      <w:r w:rsidR="00C2064E" w:rsidRPr="00C2064E">
        <w:t xml:space="preserve"> субъект</w:t>
      </w:r>
      <w:r w:rsidR="00040D19">
        <w:t>ы</w:t>
      </w:r>
      <w:r w:rsidR="00C2064E" w:rsidRPr="00C2064E">
        <w:t>, осуществляющи</w:t>
      </w:r>
      <w:r w:rsidR="00040D19">
        <w:t>е</w:t>
      </w:r>
      <w:r w:rsidR="00C2064E" w:rsidRPr="00C2064E">
        <w:t xml:space="preserve"> деятельность по доставке социальных пособий</w:t>
      </w:r>
      <w:r w:rsidRPr="004E3537">
        <w:t>;</w:t>
      </w:r>
    </w:p>
    <w:p w:rsidR="004E3537" w:rsidRPr="004E3537" w:rsidRDefault="004E3537" w:rsidP="005F377F">
      <w:pPr>
        <w:ind w:firstLine="708"/>
      </w:pPr>
      <w:r w:rsidRPr="004E3537">
        <w:t>2)</w:t>
      </w:r>
      <w:r w:rsidR="005F377F">
        <w:t> </w:t>
      </w:r>
      <w:r w:rsidRPr="004E3537">
        <w:t xml:space="preserve">начисляет суммы </w:t>
      </w:r>
      <w:r w:rsidR="005F377F">
        <w:t>единовременного пособия</w:t>
      </w:r>
      <w:r w:rsidRPr="004E3537">
        <w:t xml:space="preserve"> к выплате в базе данных получателей.</w:t>
      </w:r>
    </w:p>
    <w:p w:rsidR="004E3537" w:rsidRPr="004E3537" w:rsidRDefault="004E3537" w:rsidP="005F377F">
      <w:pPr>
        <w:ind w:firstLine="708"/>
      </w:pPr>
      <w:r w:rsidRPr="004E3537">
        <w:t>Уведомление заявителя по результатам данной процедуры нормативными правовыми актами не установлено.</w:t>
      </w:r>
    </w:p>
    <w:p w:rsidR="004E3537" w:rsidRPr="004E3537" w:rsidRDefault="00C73DB3" w:rsidP="005F377F">
      <w:pPr>
        <w:ind w:firstLine="708"/>
      </w:pPr>
      <w:r>
        <w:t>71</w:t>
      </w:r>
      <w:r w:rsidR="004E3537" w:rsidRPr="004E3537">
        <w:t>.</w:t>
      </w:r>
      <w:r w:rsidR="005F377F">
        <w:t> </w:t>
      </w:r>
      <w:r w:rsidR="004E3537" w:rsidRPr="004E3537">
        <w:t xml:space="preserve">Общий максимальный срок выполнения административной процедуры не должен превышать </w:t>
      </w:r>
      <w:r w:rsidR="000A0C82">
        <w:t>одного</w:t>
      </w:r>
      <w:r w:rsidR="004E3537" w:rsidRPr="004E3537">
        <w:t xml:space="preserve"> рабочего дня.</w:t>
      </w:r>
    </w:p>
    <w:p w:rsidR="004E3537" w:rsidRPr="004E3537" w:rsidRDefault="00C73DB3" w:rsidP="005F377F">
      <w:pPr>
        <w:ind w:firstLine="708"/>
      </w:pPr>
      <w:r>
        <w:t>72</w:t>
      </w:r>
      <w:r w:rsidR="004E3537" w:rsidRPr="004E3537">
        <w:t>.</w:t>
      </w:r>
      <w:r w:rsidR="005F377F">
        <w:t> </w:t>
      </w:r>
      <w:r w:rsidR="004E3537" w:rsidRPr="004E3537">
        <w:t xml:space="preserve">Критерием организации </w:t>
      </w:r>
      <w:r w:rsidR="00040D19">
        <w:t>выплаты</w:t>
      </w:r>
      <w:r w:rsidR="004E3537" w:rsidRPr="004E3537">
        <w:t xml:space="preserve"> </w:t>
      </w:r>
      <w:r w:rsidR="005F377F">
        <w:t>единовременного пособия</w:t>
      </w:r>
      <w:r w:rsidR="004E3537" w:rsidRPr="004E3537">
        <w:t xml:space="preserve"> заявителю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4E3537" w:rsidRPr="004E3537" w:rsidRDefault="008E1E47" w:rsidP="005F377F">
      <w:pPr>
        <w:ind w:firstLine="708"/>
      </w:pPr>
      <w:r>
        <w:t>7</w:t>
      </w:r>
      <w:r w:rsidR="00C73DB3">
        <w:t>3</w:t>
      </w:r>
      <w:r w:rsidR="004E3537" w:rsidRPr="004E3537">
        <w:t>.</w:t>
      </w:r>
      <w:r w:rsidR="005F377F">
        <w:t> </w:t>
      </w:r>
      <w:r w:rsidR="00040D19" w:rsidRPr="00040D19">
        <w:tab/>
        <w:t>Результатом административной процедуры является внесение в базу данных получателей информации, необходимой для выплаты единовременного пособия</w:t>
      </w:r>
      <w:r w:rsidR="00040D19">
        <w:t xml:space="preserve"> </w:t>
      </w:r>
      <w:r w:rsidR="00040D19" w:rsidRPr="00040D19">
        <w:t>кредитными организациями, организациями федеральной почтовой связи или иными субъектами, осуществляющими деятельность по доставке социальных пособий</w:t>
      </w:r>
      <w:r w:rsidR="004E3537" w:rsidRPr="004E3537">
        <w:t>.</w:t>
      </w:r>
    </w:p>
    <w:p w:rsidR="00FA1D56" w:rsidRDefault="00FA1D56" w:rsidP="00FA1D56"/>
    <w:p w:rsidR="0002063F" w:rsidRPr="0002063F" w:rsidRDefault="00FD006D" w:rsidP="00B648E3">
      <w:pPr>
        <w:ind w:firstLine="0"/>
        <w:jc w:val="center"/>
        <w:rPr>
          <w:b/>
        </w:rPr>
      </w:pPr>
      <w:r>
        <w:rPr>
          <w:b/>
        </w:rPr>
        <w:t>Раздел 4</w:t>
      </w:r>
      <w:r w:rsidR="0002063F" w:rsidRPr="0002063F">
        <w:rPr>
          <w:b/>
        </w:rPr>
        <w:t xml:space="preserve">. Формы </w:t>
      </w:r>
      <w:proofErr w:type="gramStart"/>
      <w:r w:rsidR="0002063F" w:rsidRPr="0002063F">
        <w:rPr>
          <w:b/>
        </w:rPr>
        <w:t>контроля за</w:t>
      </w:r>
      <w:proofErr w:type="gramEnd"/>
      <w:r w:rsidR="0002063F" w:rsidRPr="0002063F">
        <w:rPr>
          <w:b/>
        </w:rPr>
        <w:t xml:space="preserve"> предоставлением государственной услуги</w:t>
      </w:r>
    </w:p>
    <w:p w:rsidR="0002063F" w:rsidRPr="0002063F" w:rsidRDefault="0002063F" w:rsidP="00F17C02">
      <w:pPr>
        <w:ind w:firstLine="708"/>
        <w:rPr>
          <w:bCs/>
        </w:rPr>
      </w:pPr>
    </w:p>
    <w:p w:rsidR="0002063F" w:rsidRPr="0002063F" w:rsidRDefault="0002063F" w:rsidP="00FD006D">
      <w:pPr>
        <w:ind w:firstLine="0"/>
        <w:jc w:val="center"/>
      </w:pPr>
      <w:r w:rsidRPr="0002063F">
        <w:t xml:space="preserve">Порядок осуществления текущего </w:t>
      </w:r>
      <w:proofErr w:type="gramStart"/>
      <w:r w:rsidRPr="0002063F">
        <w:t>контроля за</w:t>
      </w:r>
      <w:proofErr w:type="gramEnd"/>
      <w:r w:rsidRPr="0002063F">
        <w:t xml:space="preserve"> соблюдением и исполнением ответственными должностными лицами положений </w:t>
      </w:r>
      <w:r w:rsidR="00C35015">
        <w:t>а</w:t>
      </w:r>
      <w:r w:rsidRPr="0002063F">
        <w:t>дминистративного регламента и иных нормативных правовых актов, устанавливающих требования к</w:t>
      </w:r>
      <w:r w:rsidR="00A8491E">
        <w:t> </w:t>
      </w:r>
      <w:r w:rsidRPr="0002063F">
        <w:t>предоставлению государственной услуги, а также принятием ими решений</w:t>
      </w:r>
    </w:p>
    <w:p w:rsidR="0002063F" w:rsidRPr="0002063F" w:rsidRDefault="0002063F" w:rsidP="00FD006D">
      <w:pPr>
        <w:ind w:firstLine="708"/>
        <w:jc w:val="center"/>
      </w:pPr>
    </w:p>
    <w:p w:rsidR="0002063F" w:rsidRPr="0002063F" w:rsidRDefault="008E1E47" w:rsidP="00F17C02">
      <w:pPr>
        <w:ind w:firstLine="708"/>
      </w:pPr>
      <w:r>
        <w:t>7</w:t>
      </w:r>
      <w:r w:rsidR="00C73DB3">
        <w:t>4</w:t>
      </w:r>
      <w:r w:rsidR="0002063F" w:rsidRPr="0002063F">
        <w:t>.</w:t>
      </w:r>
      <w:r w:rsidR="0002063F" w:rsidRPr="0002063F">
        <w:rPr>
          <w:lang w:val="en-US"/>
        </w:rPr>
        <w:t> </w:t>
      </w:r>
      <w:r w:rsidR="0002063F" w:rsidRPr="0002063F">
        <w:t xml:space="preserve">Текущий </w:t>
      </w:r>
      <w:proofErr w:type="gramStart"/>
      <w:r w:rsidR="0002063F" w:rsidRPr="0002063F">
        <w:t>контроль за</w:t>
      </w:r>
      <w:proofErr w:type="gramEnd"/>
      <w:r w:rsidR="0002063F" w:rsidRPr="0002063F">
        <w:t xml:space="preserve"> соблюдением положений настоящего административного регламента и нормативных правовых актов, перечисленных в</w:t>
      </w:r>
      <w:r w:rsidR="0002063F" w:rsidRPr="0002063F">
        <w:rPr>
          <w:lang w:val="en-US"/>
        </w:rPr>
        <w:t> </w:t>
      </w:r>
      <w:r w:rsidR="0002063F" w:rsidRPr="0002063F">
        <w:t>пункте 20 настоящего административного регламента, осуществляется должностными лицами управления социальной политики, ответственными за</w:t>
      </w:r>
      <w:r w:rsidR="0002063F" w:rsidRPr="0002063F">
        <w:rPr>
          <w:lang w:val="en-US"/>
        </w:rPr>
        <w:t> </w:t>
      </w:r>
      <w:r w:rsidR="0002063F" w:rsidRPr="0002063F">
        <w:t>организацию работы по предоставлению государственн</w:t>
      </w:r>
      <w:r w:rsidR="008B731E">
        <w:t>ой</w:t>
      </w:r>
      <w:r w:rsidR="0002063F" w:rsidRPr="0002063F">
        <w:t xml:space="preserve"> услуги.</w:t>
      </w:r>
    </w:p>
    <w:p w:rsidR="0002063F" w:rsidRPr="0002063F" w:rsidRDefault="0002063F" w:rsidP="00F17C02">
      <w:pPr>
        <w:ind w:firstLine="708"/>
      </w:pPr>
      <w:r w:rsidRPr="0002063F">
        <w:t xml:space="preserve">Перечень должностных лиц, осуществляющих текущий контроль, устанавливается приказами начальника управления социальной политики, </w:t>
      </w:r>
      <w:r w:rsidRPr="0002063F">
        <w:lastRenderedPageBreak/>
        <w:t>положениями о структурных подразделениях, должностными регламентами и</w:t>
      </w:r>
      <w:r w:rsidRPr="0002063F">
        <w:rPr>
          <w:lang w:val="en-US"/>
        </w:rPr>
        <w:t> </w:t>
      </w:r>
      <w:r w:rsidRPr="0002063F">
        <w:t>должностными инструкциями.</w:t>
      </w:r>
    </w:p>
    <w:p w:rsidR="0002063F" w:rsidRPr="0002063F" w:rsidRDefault="00040D19" w:rsidP="00F17C02">
      <w:pPr>
        <w:ind w:firstLine="708"/>
      </w:pPr>
      <w:r>
        <w:t>7</w:t>
      </w:r>
      <w:r w:rsidR="00C73DB3">
        <w:t>5</w:t>
      </w:r>
      <w:r w:rsidR="0002063F" w:rsidRPr="0002063F">
        <w:t>.</w:t>
      </w:r>
      <w:r w:rsidR="0002063F" w:rsidRPr="0002063F">
        <w:rPr>
          <w:lang w:val="en-US"/>
        </w:rPr>
        <w:t> </w:t>
      </w:r>
      <w:r w:rsidR="0002063F" w:rsidRPr="0002063F">
        <w:t>Периодичность осуществления текущего контроля устанавливается начальником управления социальной политики либо его заместителем, ответственным за организацию работы по предоставлению государственной услуги.</w:t>
      </w:r>
    </w:p>
    <w:p w:rsidR="0002063F" w:rsidRPr="0002063F" w:rsidRDefault="0002063F" w:rsidP="00F17C02">
      <w:pPr>
        <w:ind w:firstLine="708"/>
      </w:pPr>
      <w:r w:rsidRPr="0002063F">
        <w:t xml:space="preserve">Лицами, указанными в пункте </w:t>
      </w:r>
      <w:r w:rsidR="008E1E47">
        <w:t>7</w:t>
      </w:r>
      <w:r w:rsidR="00C73DB3">
        <w:t>4</w:t>
      </w:r>
      <w:r w:rsidRPr="0002063F">
        <w:t xml:space="preserve"> настоящего административного регламента, текущий контроль осуществляется путем проведения проверок соблюдения и исполнения специалистами управления социальной политики положений настоящего </w:t>
      </w:r>
      <w:r w:rsidR="00305290">
        <w:t>а</w:t>
      </w:r>
      <w:r w:rsidRPr="0002063F">
        <w:t>дминистративного регламента, положений нормативных правовых актов, указанных в пункте 20 настоящего административного регламента.</w:t>
      </w:r>
    </w:p>
    <w:p w:rsidR="00E75E48" w:rsidRDefault="00E75E48" w:rsidP="00F17C02">
      <w:pPr>
        <w:ind w:firstLine="708"/>
        <w:jc w:val="center"/>
      </w:pPr>
    </w:p>
    <w:p w:rsidR="0002063F" w:rsidRPr="0002063F" w:rsidRDefault="0002063F" w:rsidP="00F17C02">
      <w:pPr>
        <w:ind w:firstLine="708"/>
        <w:jc w:val="center"/>
      </w:pPr>
      <w:r w:rsidRPr="0002063F"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02063F">
        <w:t>контроля за</w:t>
      </w:r>
      <w:proofErr w:type="gramEnd"/>
      <w:r w:rsidRPr="0002063F">
        <w:t xml:space="preserve"> полнотой и качеством предоставления</w:t>
      </w:r>
      <w:r w:rsidR="00796861">
        <w:t xml:space="preserve"> </w:t>
      </w:r>
      <w:r w:rsidRPr="0002063F">
        <w:t>государственной услуги</w:t>
      </w:r>
    </w:p>
    <w:p w:rsidR="0002063F" w:rsidRPr="0002063F" w:rsidRDefault="0002063F" w:rsidP="00F17C02">
      <w:pPr>
        <w:ind w:firstLine="708"/>
      </w:pPr>
    </w:p>
    <w:p w:rsidR="0002063F" w:rsidRPr="0002063F" w:rsidRDefault="005F377F" w:rsidP="00F17C02">
      <w:pPr>
        <w:ind w:firstLine="708"/>
      </w:pPr>
      <w:r>
        <w:t>7</w:t>
      </w:r>
      <w:r w:rsidR="00C73DB3">
        <w:t>6</w:t>
      </w:r>
      <w:r w:rsidR="0002063F" w:rsidRPr="0002063F">
        <w:t>.</w:t>
      </w:r>
      <w:r w:rsidR="0002063F" w:rsidRPr="0002063F">
        <w:rPr>
          <w:lang w:val="en-US"/>
        </w:rPr>
        <w:t> </w:t>
      </w:r>
      <w:proofErr w:type="gramStart"/>
      <w:r w:rsidR="0002063F" w:rsidRPr="0002063F">
        <w:t>Контроль за</w:t>
      </w:r>
      <w:proofErr w:type="gramEnd"/>
      <w:r w:rsidR="0002063F" w:rsidRPr="0002063F"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</w:t>
      </w:r>
      <w:r w:rsidR="00040D19">
        <w:t>заявителей</w:t>
      </w:r>
      <w:r w:rsidR="0002063F" w:rsidRPr="0002063F">
        <w:t>, рассмотрение, принятие решений и</w:t>
      </w:r>
      <w:r w:rsidR="0002063F" w:rsidRPr="0002063F">
        <w:rPr>
          <w:lang w:val="en-US"/>
        </w:rPr>
        <w:t> </w:t>
      </w:r>
      <w:r w:rsidR="0002063F" w:rsidRPr="0002063F">
        <w:t>подготовку ответов на</w:t>
      </w:r>
      <w:r w:rsidR="006C783B">
        <w:t> о</w:t>
      </w:r>
      <w:r w:rsidR="0002063F" w:rsidRPr="0002063F">
        <w:t xml:space="preserve">бращения </w:t>
      </w:r>
      <w:r w:rsidR="00040D19">
        <w:t>заявителей</w:t>
      </w:r>
      <w:r w:rsidR="0002063F" w:rsidRPr="0002063F">
        <w:t xml:space="preserve">, содержащие жалобы на действия (бездействие) </w:t>
      </w:r>
      <w:r w:rsidR="00305290">
        <w:t>должностных лиц</w:t>
      </w:r>
      <w:r w:rsidR="0002063F" w:rsidRPr="0002063F">
        <w:t xml:space="preserve"> управления социальной политики.</w:t>
      </w:r>
    </w:p>
    <w:p w:rsidR="0002063F" w:rsidRPr="0002063F" w:rsidRDefault="0002063F" w:rsidP="00F17C02">
      <w:pPr>
        <w:ind w:firstLine="708"/>
      </w:pPr>
      <w:r w:rsidRPr="0002063F">
        <w:t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его заместителем, ответственным за</w:t>
      </w:r>
      <w:r w:rsidRPr="0002063F">
        <w:rPr>
          <w:lang w:val="en-US"/>
        </w:rPr>
        <w:t> </w:t>
      </w:r>
      <w:r w:rsidRPr="0002063F">
        <w:t>организацию работы по предоставлению государственных услуг.</w:t>
      </w:r>
    </w:p>
    <w:p w:rsidR="0002063F" w:rsidRPr="0002063F" w:rsidRDefault="005F377F" w:rsidP="00F17C02">
      <w:pPr>
        <w:ind w:firstLine="708"/>
      </w:pPr>
      <w:r>
        <w:t>7</w:t>
      </w:r>
      <w:r w:rsidR="00C73DB3">
        <w:t>7</w:t>
      </w:r>
      <w:r w:rsidR="0002063F" w:rsidRPr="0002063F">
        <w:t>.</w:t>
      </w:r>
      <w:r w:rsidR="0002063F" w:rsidRPr="0002063F">
        <w:rPr>
          <w:lang w:val="en-US"/>
        </w:rPr>
        <w:t> </w:t>
      </w:r>
      <w:r w:rsidR="0002063F" w:rsidRPr="0002063F">
        <w:t>Проверки полноты и качества предоставления государственных услуг осуществляются на основании индивидуальных правовых актов (приказов), издаваемых начальником управления социальной политики либо его заместителем, ответственным за организацию работы по предоставлению государственных услуг.</w:t>
      </w:r>
    </w:p>
    <w:p w:rsidR="0002063F" w:rsidRPr="0002063F" w:rsidRDefault="0002063F" w:rsidP="00F17C02">
      <w:pPr>
        <w:ind w:firstLine="708"/>
      </w:pPr>
      <w:r w:rsidRPr="0002063F"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</w:t>
      </w:r>
      <w:r w:rsidR="00040D19">
        <w:t>заявителя</w:t>
      </w:r>
      <w:r w:rsidRPr="0002063F">
        <w:t>).</w:t>
      </w:r>
    </w:p>
    <w:p w:rsidR="0002063F" w:rsidRPr="0002063F" w:rsidRDefault="0002063F" w:rsidP="00F17C02">
      <w:pPr>
        <w:ind w:firstLine="708"/>
      </w:pPr>
      <w:r w:rsidRPr="0002063F"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C73DB3" w:rsidRDefault="00C73DB3">
      <w:r>
        <w:br w:type="page"/>
      </w:r>
    </w:p>
    <w:p w:rsidR="0002063F" w:rsidRPr="0002063F" w:rsidRDefault="0002063F" w:rsidP="00F17C02">
      <w:pPr>
        <w:ind w:firstLine="708"/>
        <w:jc w:val="center"/>
      </w:pPr>
      <w:r w:rsidRPr="0002063F">
        <w:lastRenderedPageBreak/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</w:p>
    <w:p w:rsidR="0002063F" w:rsidRPr="0002063F" w:rsidRDefault="0002063F" w:rsidP="00F17C02">
      <w:pPr>
        <w:ind w:firstLine="708"/>
      </w:pPr>
    </w:p>
    <w:p w:rsidR="0002063F" w:rsidRPr="0002063F" w:rsidRDefault="005F377F" w:rsidP="00F17C02">
      <w:pPr>
        <w:ind w:firstLine="708"/>
      </w:pPr>
      <w:r>
        <w:t>7</w:t>
      </w:r>
      <w:r w:rsidR="00C73DB3">
        <w:t>8</w:t>
      </w:r>
      <w:r w:rsidR="0002063F" w:rsidRPr="0002063F">
        <w:t>.</w:t>
      </w:r>
      <w:r w:rsidR="0002063F" w:rsidRPr="0002063F">
        <w:rPr>
          <w:lang w:val="en-US"/>
        </w:rPr>
        <w:t> </w:t>
      </w:r>
      <w:r w:rsidR="0002063F" w:rsidRPr="0002063F">
        <w:t>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02063F" w:rsidRPr="0002063F" w:rsidRDefault="005F377F" w:rsidP="00F17C02">
      <w:pPr>
        <w:ind w:firstLine="708"/>
      </w:pPr>
      <w:r>
        <w:t>7</w:t>
      </w:r>
      <w:r w:rsidR="00E92B09">
        <w:t>9</w:t>
      </w:r>
      <w:r w:rsidR="0002063F" w:rsidRPr="0002063F">
        <w:t>.</w:t>
      </w:r>
      <w:r w:rsidR="0002063F" w:rsidRPr="0002063F">
        <w:rPr>
          <w:lang w:val="en-US"/>
        </w:rPr>
        <w:t> </w:t>
      </w:r>
      <w:r w:rsidR="0002063F" w:rsidRPr="0002063F">
        <w:t>Должностные лица управления социальной политики, ответственные за</w:t>
      </w:r>
      <w:r w:rsidR="0002063F" w:rsidRPr="0002063F">
        <w:rPr>
          <w:lang w:val="en-US"/>
        </w:rPr>
        <w:t> </w:t>
      </w:r>
      <w:r w:rsidR="0002063F" w:rsidRPr="0002063F">
        <w:t>осуществление административных процедур по предоставлению государственных услуг, несут установленную законодательством Российской</w:t>
      </w:r>
      <w:r w:rsidR="006C783B">
        <w:t> </w:t>
      </w:r>
      <w:r w:rsidR="0002063F" w:rsidRPr="0002063F">
        <w:t>Федерации ответственность за решения и действия (бездействие), принимаемые в ходе предоставления государственной услуги.</w:t>
      </w:r>
    </w:p>
    <w:p w:rsidR="0002063F" w:rsidRPr="0002063F" w:rsidRDefault="0002063F" w:rsidP="00F17C02">
      <w:pPr>
        <w:ind w:firstLine="708"/>
      </w:pPr>
    </w:p>
    <w:p w:rsidR="0002063F" w:rsidRPr="0002063F" w:rsidRDefault="0002063F" w:rsidP="00E92B09">
      <w:pPr>
        <w:ind w:firstLine="0"/>
        <w:jc w:val="center"/>
        <w:rPr>
          <w:bCs/>
        </w:rPr>
      </w:pPr>
      <w:r w:rsidRPr="0002063F">
        <w:rPr>
          <w:bCs/>
        </w:rPr>
        <w:t xml:space="preserve">Положения, характеризующие требования к порядку и формам </w:t>
      </w:r>
      <w:proofErr w:type="gramStart"/>
      <w:r w:rsidRPr="0002063F">
        <w:rPr>
          <w:bCs/>
        </w:rPr>
        <w:t>контроля за</w:t>
      </w:r>
      <w:proofErr w:type="gramEnd"/>
      <w:r w:rsidRPr="0002063F">
        <w:rPr>
          <w:bCs/>
          <w:lang w:val="en-US"/>
        </w:rPr>
        <w:t> </w:t>
      </w:r>
      <w:r w:rsidRPr="0002063F">
        <w:rPr>
          <w:bCs/>
        </w:rPr>
        <w:t>предоставлением государственной услуги, в том числе со стороны граждан, их</w:t>
      </w:r>
      <w:r w:rsidRPr="0002063F">
        <w:rPr>
          <w:bCs/>
          <w:lang w:val="en-US"/>
        </w:rPr>
        <w:t> </w:t>
      </w:r>
      <w:r w:rsidRPr="0002063F">
        <w:rPr>
          <w:bCs/>
        </w:rPr>
        <w:t>объединений и организаций</w:t>
      </w:r>
    </w:p>
    <w:p w:rsidR="0002063F" w:rsidRPr="0002063F" w:rsidRDefault="0002063F" w:rsidP="00F17C02">
      <w:pPr>
        <w:ind w:firstLine="708"/>
      </w:pPr>
    </w:p>
    <w:p w:rsidR="0002063F" w:rsidRPr="0002063F" w:rsidRDefault="00E92B09" w:rsidP="00F17C02">
      <w:pPr>
        <w:ind w:firstLine="708"/>
        <w:rPr>
          <w:bCs/>
        </w:rPr>
      </w:pPr>
      <w:r>
        <w:t>80</w:t>
      </w:r>
      <w:r w:rsidR="0002063F" w:rsidRPr="0002063F">
        <w:t>.</w:t>
      </w:r>
      <w:r w:rsidR="0002063F" w:rsidRPr="0002063F">
        <w:rPr>
          <w:lang w:val="en-US"/>
        </w:rPr>
        <w:t> </w:t>
      </w:r>
      <w:proofErr w:type="gramStart"/>
      <w:r w:rsidR="0002063F" w:rsidRPr="0002063F">
        <w:rPr>
          <w:bCs/>
        </w:rPr>
        <w:t>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исполнению государственной услуги</w:t>
      </w:r>
      <w:r w:rsidR="00B50582">
        <w:rPr>
          <w:bCs/>
        </w:rPr>
        <w:t>,</w:t>
      </w:r>
      <w:r w:rsidR="0002063F" w:rsidRPr="0002063F">
        <w:rPr>
          <w:bCs/>
        </w:rPr>
        <w:t xml:space="preserve"> и приняти</w:t>
      </w:r>
      <w:r w:rsidR="00B50582">
        <w:rPr>
          <w:bCs/>
        </w:rPr>
        <w:t>ем</w:t>
      </w:r>
      <w:r w:rsidR="0002063F" w:rsidRPr="0002063F">
        <w:rPr>
          <w:bCs/>
        </w:rPr>
        <w:t xml:space="preserve"> решений должностными лицами, путем проведения проверок соблюдения и исполнения должностными лицам управления социальной политики нормативных правовых актов, указанных в пункте 20 настоящего административного регламента, а также положений настоящего административного регламента.</w:t>
      </w:r>
      <w:proofErr w:type="gramEnd"/>
    </w:p>
    <w:p w:rsidR="00FD006D" w:rsidRDefault="0002063F" w:rsidP="00F17C02">
      <w:pPr>
        <w:ind w:firstLine="708"/>
        <w:rPr>
          <w:bCs/>
        </w:rPr>
      </w:pPr>
      <w:r w:rsidRPr="0002063F">
        <w:rPr>
          <w:bCs/>
        </w:rPr>
        <w:t>Проверки также могут проводиться по конкретной жалобе заявителя или организации.</w:t>
      </w:r>
    </w:p>
    <w:p w:rsidR="00040D19" w:rsidRDefault="00040D19" w:rsidP="00F17C0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D5593" w:rsidRPr="009A1FF6" w:rsidRDefault="00FD006D" w:rsidP="00F17C0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5</w:t>
      </w:r>
      <w:r w:rsidR="006D5593" w:rsidRPr="009A1FF6">
        <w:rPr>
          <w:b/>
        </w:rPr>
        <w:t>. Досудебный (внесудебный) порядок обжалования решений и</w:t>
      </w:r>
      <w:r w:rsidR="006D5593">
        <w:rPr>
          <w:b/>
        </w:rPr>
        <w:t> д</w:t>
      </w:r>
      <w:r w:rsidR="006D5593" w:rsidRPr="009A1FF6">
        <w:rPr>
          <w:b/>
        </w:rPr>
        <w:t>ействий (бездействия) управления социальной политики, а также его должностных лиц</w:t>
      </w:r>
    </w:p>
    <w:p w:rsidR="006D5593" w:rsidRPr="007B1E08" w:rsidRDefault="006D5593" w:rsidP="00F17C0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E2132" w:rsidRPr="008E2132" w:rsidRDefault="008E2132" w:rsidP="00FD006D">
      <w:pPr>
        <w:autoSpaceDE w:val="0"/>
        <w:autoSpaceDN w:val="0"/>
        <w:adjustRightInd w:val="0"/>
        <w:ind w:firstLine="0"/>
        <w:jc w:val="center"/>
        <w:outlineLvl w:val="2"/>
      </w:pPr>
      <w:r>
        <w:t>И</w:t>
      </w:r>
      <w:r w:rsidRPr="008E2132">
        <w:t xml:space="preserve">нформация для заявителя о его праве подать жалобу на решение и (или) действие (бездействие) </w:t>
      </w:r>
      <w:r>
        <w:t xml:space="preserve">управления социальной политики </w:t>
      </w:r>
      <w:r w:rsidRPr="008E2132">
        <w:t>и (или) его должностных лиц при предоставлении государственной услуги</w:t>
      </w:r>
    </w:p>
    <w:p w:rsidR="006D5593" w:rsidRPr="007B1E08" w:rsidRDefault="006D5593" w:rsidP="00F17C02">
      <w:pPr>
        <w:autoSpaceDE w:val="0"/>
        <w:autoSpaceDN w:val="0"/>
        <w:adjustRightInd w:val="0"/>
        <w:jc w:val="center"/>
        <w:outlineLvl w:val="2"/>
      </w:pPr>
    </w:p>
    <w:p w:rsidR="006D5593" w:rsidRDefault="00E92B09" w:rsidP="00F17C02">
      <w:pPr>
        <w:autoSpaceDE w:val="0"/>
        <w:autoSpaceDN w:val="0"/>
        <w:adjustRightInd w:val="0"/>
        <w:outlineLvl w:val="2"/>
      </w:pPr>
      <w:r w:rsidRPr="00E92B09">
        <w:t>81</w:t>
      </w:r>
      <w:r w:rsidR="006D5593" w:rsidRPr="00E92B09">
        <w:t>. </w:t>
      </w:r>
      <w:proofErr w:type="gramStart"/>
      <w:r w:rsidR="00E75E48" w:rsidRPr="00E92B09">
        <w:t>Заявитель вправе обжаловать решения, принятые в ходе предоставления государственной услуги (на любом этапе), действия (бездействие) управления социальной политики,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досудебном (внесудебном) порядке.</w:t>
      </w:r>
      <w:proofErr w:type="gramEnd"/>
    </w:p>
    <w:p w:rsidR="00E92B09" w:rsidRDefault="00E92B09">
      <w:r>
        <w:br w:type="page"/>
      </w:r>
    </w:p>
    <w:p w:rsidR="006D5593" w:rsidRDefault="006D5593" w:rsidP="00F17C02">
      <w:pPr>
        <w:autoSpaceDE w:val="0"/>
        <w:autoSpaceDN w:val="0"/>
        <w:adjustRightInd w:val="0"/>
        <w:jc w:val="center"/>
        <w:outlineLvl w:val="2"/>
      </w:pPr>
      <w:r w:rsidRPr="00CF4502">
        <w:lastRenderedPageBreak/>
        <w:t xml:space="preserve">Предмет </w:t>
      </w:r>
      <w:r>
        <w:t>жалобы</w:t>
      </w:r>
    </w:p>
    <w:p w:rsidR="007D5914" w:rsidRPr="00CF4502" w:rsidRDefault="007D5914" w:rsidP="00F17C02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</w:p>
    <w:p w:rsidR="006D5593" w:rsidRPr="00CF4502" w:rsidRDefault="00E92B09" w:rsidP="00F17C02">
      <w:pPr>
        <w:autoSpaceDE w:val="0"/>
        <w:autoSpaceDN w:val="0"/>
        <w:adjustRightInd w:val="0"/>
        <w:outlineLvl w:val="2"/>
        <w:rPr>
          <w:bCs/>
          <w:iCs/>
        </w:rPr>
      </w:pPr>
      <w:r>
        <w:rPr>
          <w:bCs/>
          <w:iCs/>
        </w:rPr>
        <w:t>82</w:t>
      </w:r>
      <w:r w:rsidR="006D5593" w:rsidRPr="00CF4502">
        <w:rPr>
          <w:bCs/>
          <w:iCs/>
        </w:rPr>
        <w:t>.</w:t>
      </w:r>
      <w:r w:rsidR="006D5593">
        <w:rPr>
          <w:bCs/>
          <w:iCs/>
        </w:rPr>
        <w:t> Заявитель</w:t>
      </w:r>
      <w:r w:rsidR="006D5593" w:rsidRPr="00CF4502">
        <w:rPr>
          <w:bCs/>
          <w:iCs/>
        </w:rPr>
        <w:t xml:space="preserve"> может обратиться с жалобой на нарушение порядка предоставления государственной услуги</w:t>
      </w:r>
      <w:r w:rsidR="006D5593" w:rsidRPr="00CF4502">
        <w:t xml:space="preserve"> (далее </w:t>
      </w:r>
      <w:r w:rsidR="00B8350C">
        <w:t>–</w:t>
      </w:r>
      <w:r w:rsidR="006D5593" w:rsidRPr="00CF4502">
        <w:t xml:space="preserve"> жалоба),</w:t>
      </w:r>
      <w:r w:rsidR="006D5593" w:rsidRPr="00CF4502">
        <w:rPr>
          <w:bCs/>
          <w:iCs/>
        </w:rPr>
        <w:t xml:space="preserve"> в том числе в</w:t>
      </w:r>
      <w:r w:rsidR="006D5593">
        <w:rPr>
          <w:bCs/>
          <w:iCs/>
        </w:rPr>
        <w:t> </w:t>
      </w:r>
      <w:r w:rsidR="006D5593" w:rsidRPr="00CF4502">
        <w:rPr>
          <w:bCs/>
          <w:iCs/>
        </w:rPr>
        <w:t>следующих случаях:</w:t>
      </w:r>
    </w:p>
    <w:p w:rsidR="006D5593" w:rsidRPr="00CF4502" w:rsidRDefault="006D5593" w:rsidP="00F17C02">
      <w:pPr>
        <w:autoSpaceDE w:val="0"/>
        <w:autoSpaceDN w:val="0"/>
        <w:adjustRightInd w:val="0"/>
        <w:outlineLvl w:val="2"/>
      </w:pPr>
      <w:r w:rsidRPr="00CF4502">
        <w:t>1)</w:t>
      </w:r>
      <w:r>
        <w:t> </w:t>
      </w:r>
      <w:r w:rsidRPr="00CF4502">
        <w:t>нарушение срока регистрации з</w:t>
      </w:r>
      <w:r>
        <w:t>аявления</w:t>
      </w:r>
      <w:r w:rsidRPr="00CF4502">
        <w:t xml:space="preserve"> </w:t>
      </w:r>
      <w:r w:rsidR="007D5914">
        <w:t>заявителя</w:t>
      </w:r>
      <w:r w:rsidRPr="00CF4502">
        <w:t xml:space="preserve"> о предоставлении государственной услуги;</w:t>
      </w:r>
    </w:p>
    <w:p w:rsidR="006D5593" w:rsidRPr="00CF4502" w:rsidRDefault="006D5593" w:rsidP="00F17C02">
      <w:pPr>
        <w:autoSpaceDE w:val="0"/>
        <w:autoSpaceDN w:val="0"/>
        <w:adjustRightInd w:val="0"/>
        <w:outlineLvl w:val="2"/>
      </w:pPr>
      <w:r w:rsidRPr="00CF4502">
        <w:t>2)</w:t>
      </w:r>
      <w:r>
        <w:t> </w:t>
      </w:r>
      <w:r w:rsidRPr="00CF4502">
        <w:t>нарушение срока предоставления государственной услуги;</w:t>
      </w:r>
    </w:p>
    <w:p w:rsidR="006D5593" w:rsidRPr="00CF4502" w:rsidRDefault="006D5593" w:rsidP="00F17C02">
      <w:pPr>
        <w:autoSpaceDE w:val="0"/>
        <w:autoSpaceDN w:val="0"/>
        <w:adjustRightInd w:val="0"/>
        <w:outlineLvl w:val="2"/>
      </w:pPr>
      <w:r w:rsidRPr="00CF4502">
        <w:t>3)</w:t>
      </w:r>
      <w:r>
        <w:t> </w:t>
      </w:r>
      <w:r w:rsidRPr="00CF4502">
        <w:t xml:space="preserve">требование у </w:t>
      </w:r>
      <w:r w:rsidR="007D5914">
        <w:t>заявителя</w:t>
      </w:r>
      <w:r w:rsidRPr="00CF4502">
        <w:t xml:space="preserve"> документов, не предусмотренных пунктом 2</w:t>
      </w:r>
      <w:r>
        <w:t>1</w:t>
      </w:r>
      <w:r w:rsidRPr="00CF4502">
        <w:t xml:space="preserve"> настоящего административного регламента, для предоставления государственной услуги;</w:t>
      </w:r>
    </w:p>
    <w:p w:rsidR="006D5593" w:rsidRPr="00BB2980" w:rsidRDefault="006D5593" w:rsidP="00F17C02">
      <w:pPr>
        <w:autoSpaceDE w:val="0"/>
        <w:autoSpaceDN w:val="0"/>
        <w:adjustRightInd w:val="0"/>
        <w:outlineLvl w:val="2"/>
      </w:pPr>
      <w:r w:rsidRPr="00CF4502">
        <w:t>4)</w:t>
      </w:r>
      <w:r>
        <w:t> </w:t>
      </w:r>
      <w:r w:rsidRPr="00CF4502">
        <w:t xml:space="preserve">отказ в приеме документов, необходимых для предоставления государственной услуги, </w:t>
      </w:r>
      <w:r w:rsidR="007D5914">
        <w:t xml:space="preserve">по основаниям, не предусмотренным </w:t>
      </w:r>
      <w:r w:rsidR="007D5914" w:rsidRPr="00BB2980">
        <w:t>пунктом 2</w:t>
      </w:r>
      <w:r w:rsidR="00BB2980" w:rsidRPr="00BB2980">
        <w:t>6</w:t>
      </w:r>
      <w:r w:rsidR="007D5914" w:rsidRPr="00BB2980">
        <w:t xml:space="preserve"> настоящего административного регламента</w:t>
      </w:r>
      <w:r w:rsidRPr="00BB2980">
        <w:t>;</w:t>
      </w:r>
    </w:p>
    <w:p w:rsidR="006D5593" w:rsidRPr="00991153" w:rsidRDefault="006D5593" w:rsidP="00F17C02">
      <w:pPr>
        <w:autoSpaceDE w:val="0"/>
        <w:autoSpaceDN w:val="0"/>
        <w:adjustRightInd w:val="0"/>
        <w:outlineLvl w:val="2"/>
      </w:pPr>
      <w:r w:rsidRPr="00BB2980">
        <w:t>5) отказ в предоставлении государственной услуги</w:t>
      </w:r>
      <w:r w:rsidR="00193DF9" w:rsidRPr="00BB2980">
        <w:t>, по основани</w:t>
      </w:r>
      <w:r w:rsidR="00B80C53" w:rsidRPr="00BB2980">
        <w:t>ю</w:t>
      </w:r>
      <w:r w:rsidR="00193DF9" w:rsidRPr="00BB2980">
        <w:t>, не предусмотренн</w:t>
      </w:r>
      <w:r w:rsidR="00B80C53" w:rsidRPr="00BB2980">
        <w:t>о</w:t>
      </w:r>
      <w:r w:rsidR="00305290" w:rsidRPr="00BB2980">
        <w:t>м</w:t>
      </w:r>
      <w:r w:rsidR="00B80C53" w:rsidRPr="00BB2980">
        <w:t>у</w:t>
      </w:r>
      <w:r w:rsidR="00193DF9" w:rsidRPr="00BB2980">
        <w:t xml:space="preserve"> пунктом </w:t>
      </w:r>
      <w:r w:rsidR="00BB2980" w:rsidRPr="00BB2980">
        <w:t>28</w:t>
      </w:r>
      <w:r w:rsidR="00193DF9" w:rsidRPr="00BB2980">
        <w:t xml:space="preserve"> настоящего административного регламента</w:t>
      </w:r>
      <w:r w:rsidRPr="00991153">
        <w:t xml:space="preserve">; </w:t>
      </w:r>
    </w:p>
    <w:p w:rsidR="00266E0A" w:rsidRDefault="006D5593" w:rsidP="00F17C02">
      <w:pPr>
        <w:autoSpaceDE w:val="0"/>
        <w:autoSpaceDN w:val="0"/>
        <w:adjustRightInd w:val="0"/>
        <w:outlineLvl w:val="2"/>
      </w:pPr>
      <w:r w:rsidRPr="00991153">
        <w:t>6)</w:t>
      </w:r>
      <w:r>
        <w:t> </w:t>
      </w:r>
      <w:r w:rsidRPr="00991153">
        <w:t xml:space="preserve">требование у </w:t>
      </w:r>
      <w:r w:rsidR="007D5914">
        <w:t>заявителя</w:t>
      </w:r>
      <w:r w:rsidRPr="00991153">
        <w:t xml:space="preserve"> при предоставлении государственной услуги платы</w:t>
      </w:r>
      <w:r w:rsidR="00266E0A">
        <w:t>;</w:t>
      </w:r>
    </w:p>
    <w:p w:rsidR="00266E0A" w:rsidRPr="00266E0A" w:rsidRDefault="00266E0A" w:rsidP="00F17C02">
      <w:pPr>
        <w:autoSpaceDE w:val="0"/>
        <w:autoSpaceDN w:val="0"/>
        <w:adjustRightInd w:val="0"/>
        <w:outlineLvl w:val="2"/>
      </w:pPr>
      <w:r w:rsidRPr="00266E0A">
        <w:t>7)</w:t>
      </w:r>
      <w:r>
        <w:t> </w:t>
      </w:r>
      <w:r w:rsidRPr="00266E0A">
        <w:t>отказ в исправлении допущенных опечаток и ошибок в выданных в</w:t>
      </w:r>
      <w:r w:rsidR="00FA1D56">
        <w:t> </w:t>
      </w:r>
      <w:r w:rsidRPr="00266E0A">
        <w:t>результате предоставления государственной услуги документах либо нарушение установленного срока таких исправлений.</w:t>
      </w:r>
    </w:p>
    <w:p w:rsidR="00266E0A" w:rsidRPr="00266E0A" w:rsidRDefault="00266E0A" w:rsidP="00F17C02">
      <w:pPr>
        <w:autoSpaceDE w:val="0"/>
        <w:autoSpaceDN w:val="0"/>
        <w:adjustRightInd w:val="0"/>
        <w:outlineLvl w:val="2"/>
      </w:pPr>
      <w:r w:rsidRPr="00266E0A">
        <w:t>Предметом жалобы является нарушение порядка предоставления государственной услуги, выразившееся в неправомерных решениях и действиях (бездействии) органа, предоставляющего государственную услугу, его должностных лиц при предоставлении государственной услуги.</w:t>
      </w:r>
    </w:p>
    <w:p w:rsidR="00FD006D" w:rsidRDefault="008E1E47" w:rsidP="00F17C02">
      <w:pPr>
        <w:autoSpaceDE w:val="0"/>
        <w:autoSpaceDN w:val="0"/>
        <w:adjustRightInd w:val="0"/>
        <w:outlineLvl w:val="2"/>
      </w:pPr>
      <w:r>
        <w:t>8</w:t>
      </w:r>
      <w:r w:rsidR="00E92B09">
        <w:t>3</w:t>
      </w:r>
      <w:r w:rsidR="006D5593" w:rsidRPr="00EB667B">
        <w:t>.</w:t>
      </w:r>
      <w:r w:rsidR="006D5593">
        <w:t> </w:t>
      </w:r>
      <w:r w:rsidR="007D5914">
        <w:t>Заявитель</w:t>
      </w:r>
      <w:r w:rsidR="006D5593" w:rsidRPr="00EB667B">
        <w:t>, подавший жалобу, несет ответственность</w:t>
      </w:r>
      <w:r w:rsidR="006D5593" w:rsidRPr="00CF4502">
        <w:t xml:space="preserve"> в соответствии с</w:t>
      </w:r>
      <w:r w:rsidR="006D5593">
        <w:t> </w:t>
      </w:r>
      <w:r w:rsidR="006D5593" w:rsidRPr="00CF4502">
        <w:t>законодательством за достоверность сведений, содержащихся в представленной жалобе.</w:t>
      </w:r>
      <w:r w:rsidR="006D5593">
        <w:t xml:space="preserve"> </w:t>
      </w:r>
    </w:p>
    <w:p w:rsidR="00040D19" w:rsidRDefault="00040D19" w:rsidP="00FD006D">
      <w:pPr>
        <w:autoSpaceDE w:val="0"/>
        <w:autoSpaceDN w:val="0"/>
        <w:adjustRightInd w:val="0"/>
        <w:ind w:firstLine="0"/>
        <w:jc w:val="center"/>
        <w:rPr>
          <w:bCs/>
          <w:iCs/>
        </w:rPr>
      </w:pPr>
    </w:p>
    <w:p w:rsidR="006D5593" w:rsidRPr="00FF6764" w:rsidRDefault="006D5593" w:rsidP="00FD006D">
      <w:pPr>
        <w:autoSpaceDE w:val="0"/>
        <w:autoSpaceDN w:val="0"/>
        <w:adjustRightInd w:val="0"/>
        <w:ind w:firstLine="0"/>
        <w:jc w:val="center"/>
        <w:rPr>
          <w:bCs/>
          <w:iCs/>
        </w:rPr>
      </w:pPr>
      <w:r w:rsidRPr="00FF6764">
        <w:rPr>
          <w:bCs/>
          <w:iCs/>
        </w:rPr>
        <w:t xml:space="preserve">Органы государственной власти и должностные лица, которым может быть направлена жалоба </w:t>
      </w:r>
      <w:r w:rsidR="007D5914">
        <w:rPr>
          <w:bCs/>
          <w:iCs/>
        </w:rPr>
        <w:t>заявителя</w:t>
      </w:r>
      <w:r w:rsidRPr="00FF6764">
        <w:rPr>
          <w:bCs/>
          <w:iCs/>
        </w:rPr>
        <w:t xml:space="preserve"> в досудебном (внесудебном) порядке</w:t>
      </w:r>
    </w:p>
    <w:p w:rsidR="006D5593" w:rsidRPr="00AD389A" w:rsidRDefault="006D5593" w:rsidP="00F17C0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D5593" w:rsidRPr="00246152" w:rsidRDefault="008E1E47" w:rsidP="00F17C02">
      <w:pPr>
        <w:autoSpaceDE w:val="0"/>
        <w:autoSpaceDN w:val="0"/>
        <w:adjustRightInd w:val="0"/>
        <w:outlineLvl w:val="2"/>
      </w:pPr>
      <w:r>
        <w:rPr>
          <w:bCs/>
          <w:iCs/>
        </w:rPr>
        <w:t>8</w:t>
      </w:r>
      <w:r w:rsidR="00E92B09">
        <w:rPr>
          <w:bCs/>
          <w:iCs/>
        </w:rPr>
        <w:t>4</w:t>
      </w:r>
      <w:r w:rsidR="006D5593" w:rsidRPr="00AD389A">
        <w:rPr>
          <w:bCs/>
          <w:iCs/>
        </w:rPr>
        <w:t>.</w:t>
      </w:r>
      <w:r w:rsidR="006D5593">
        <w:rPr>
          <w:bCs/>
          <w:iCs/>
        </w:rPr>
        <w:t> </w:t>
      </w:r>
      <w:r w:rsidR="006D5593" w:rsidRPr="00246152">
        <w:t>Уполномоченны</w:t>
      </w:r>
      <w:r w:rsidR="006D5593">
        <w:t>м</w:t>
      </w:r>
      <w:r w:rsidR="006D5593" w:rsidRPr="00246152">
        <w:t xml:space="preserve"> на рассмотрение жалобы орган</w:t>
      </w:r>
      <w:r w:rsidR="006D5593">
        <w:t>ом является управление социальной политики в случае обжалования действий (бездействия) должностных лиц управления социальной политики или Министерство</w:t>
      </w:r>
      <w:r w:rsidR="006C783B">
        <w:t> </w:t>
      </w:r>
      <w:r w:rsidR="006D5593">
        <w:t xml:space="preserve">социальной политики Свердловской области в случае обжалования решения начальника управления социальной политики. </w:t>
      </w:r>
    </w:p>
    <w:p w:rsidR="00193DF9" w:rsidRDefault="00193DF9" w:rsidP="00F17C02">
      <w:pPr>
        <w:autoSpaceDE w:val="0"/>
        <w:autoSpaceDN w:val="0"/>
        <w:adjustRightInd w:val="0"/>
        <w:jc w:val="center"/>
        <w:outlineLvl w:val="2"/>
      </w:pPr>
    </w:p>
    <w:p w:rsidR="006D5593" w:rsidRPr="00416561" w:rsidRDefault="006D5593" w:rsidP="00F17C02">
      <w:pPr>
        <w:autoSpaceDE w:val="0"/>
        <w:autoSpaceDN w:val="0"/>
        <w:adjustRightInd w:val="0"/>
        <w:jc w:val="center"/>
        <w:outlineLvl w:val="2"/>
      </w:pPr>
      <w:r w:rsidRPr="00EB667B">
        <w:t>Порядок подачи и рассмотрения жалобы</w:t>
      </w:r>
    </w:p>
    <w:p w:rsidR="006D5593" w:rsidRDefault="006D5593" w:rsidP="00F17C02">
      <w:pPr>
        <w:autoSpaceDE w:val="0"/>
        <w:autoSpaceDN w:val="0"/>
        <w:adjustRightInd w:val="0"/>
        <w:rPr>
          <w:bCs/>
          <w:iCs/>
        </w:rPr>
      </w:pPr>
    </w:p>
    <w:p w:rsidR="006D5593" w:rsidRPr="00DC4D81" w:rsidRDefault="00040D19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8</w:t>
      </w:r>
      <w:r w:rsidR="00E92B09">
        <w:rPr>
          <w:bCs/>
          <w:iCs/>
        </w:rPr>
        <w:t>5</w:t>
      </w:r>
      <w:r w:rsidR="006D5593" w:rsidRPr="00DC4D81">
        <w:rPr>
          <w:bCs/>
          <w:iCs/>
        </w:rPr>
        <w:t>.</w:t>
      </w:r>
      <w:r w:rsidR="006D5593">
        <w:rPr>
          <w:bCs/>
          <w:iCs/>
        </w:rPr>
        <w:t> </w:t>
      </w:r>
      <w:r w:rsidR="006D5593" w:rsidRPr="00DC4D81">
        <w:rPr>
          <w:bCs/>
          <w:iCs/>
        </w:rPr>
        <w:t xml:space="preserve">Основанием для начала процедуры досудебного (внесудебного) обжалования является регистрация письменной жалобы </w:t>
      </w:r>
      <w:r w:rsidR="006D5593">
        <w:rPr>
          <w:bCs/>
          <w:iCs/>
        </w:rPr>
        <w:t>в органе, уполномоченном на ее рассмотрение</w:t>
      </w:r>
      <w:r w:rsidR="006D5593" w:rsidRPr="00DC4D81">
        <w:rPr>
          <w:bCs/>
          <w:iCs/>
        </w:rPr>
        <w:t>.</w:t>
      </w:r>
    </w:p>
    <w:p w:rsidR="006D5593" w:rsidRDefault="005F377F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lastRenderedPageBreak/>
        <w:t>8</w:t>
      </w:r>
      <w:r w:rsidR="00E92B09">
        <w:rPr>
          <w:bCs/>
          <w:iCs/>
        </w:rPr>
        <w:t>6</w:t>
      </w:r>
      <w:r w:rsidR="006D5593">
        <w:rPr>
          <w:bCs/>
          <w:iCs/>
        </w:rPr>
        <w:t>. </w:t>
      </w:r>
      <w:r w:rsidR="006D5593" w:rsidRPr="00DC4D81">
        <w:rPr>
          <w:bCs/>
          <w:iCs/>
        </w:rPr>
        <w:t xml:space="preserve">Жалоба, поступившая в письменной форме, подлежит обязательной регистрации </w:t>
      </w:r>
      <w:r w:rsidR="00B80C53">
        <w:rPr>
          <w:bCs/>
          <w:iCs/>
        </w:rPr>
        <w:t xml:space="preserve"> в Журнале учета жалоб </w:t>
      </w:r>
      <w:r w:rsidR="006D5593" w:rsidRPr="00DC4D81">
        <w:rPr>
          <w:bCs/>
          <w:iCs/>
        </w:rPr>
        <w:t>не позднее следующего рабочего дня со дня ее поступления с</w:t>
      </w:r>
      <w:r w:rsidR="00A8491E">
        <w:rPr>
          <w:bCs/>
          <w:iCs/>
        </w:rPr>
        <w:t> </w:t>
      </w:r>
      <w:r w:rsidR="006D5593" w:rsidRPr="00DC4D81">
        <w:rPr>
          <w:bCs/>
          <w:iCs/>
        </w:rPr>
        <w:t>присвоением ей регистрационного номера.</w:t>
      </w:r>
    </w:p>
    <w:p w:rsidR="006D5593" w:rsidRPr="00F4581E" w:rsidRDefault="006D5593" w:rsidP="00F17C02">
      <w:pPr>
        <w:autoSpaceDE w:val="0"/>
        <w:autoSpaceDN w:val="0"/>
        <w:adjustRightInd w:val="0"/>
        <w:rPr>
          <w:bCs/>
          <w:iCs/>
        </w:rPr>
      </w:pPr>
      <w:r w:rsidRPr="00F4581E">
        <w:rPr>
          <w:bCs/>
          <w:iCs/>
        </w:rPr>
        <w:t>Ведение Журнала учета жалоб осуществляется по форме и в порядке, установленны</w:t>
      </w:r>
      <w:r w:rsidR="00B50582">
        <w:rPr>
          <w:bCs/>
          <w:iCs/>
        </w:rPr>
        <w:t>м</w:t>
      </w:r>
      <w:r w:rsidRPr="00F4581E">
        <w:rPr>
          <w:bCs/>
          <w:iCs/>
        </w:rPr>
        <w:t xml:space="preserve"> правовым актом (приказом) органа, уполномоченного на</w:t>
      </w:r>
      <w:r w:rsidR="00A8491E">
        <w:rPr>
          <w:bCs/>
          <w:iCs/>
        </w:rPr>
        <w:t> </w:t>
      </w:r>
      <w:r w:rsidRPr="00F4581E">
        <w:rPr>
          <w:bCs/>
          <w:iCs/>
        </w:rPr>
        <w:t>рассмотрение жалобы.</w:t>
      </w:r>
    </w:p>
    <w:p w:rsidR="006D5593" w:rsidRPr="00DC4D81" w:rsidRDefault="005F377F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8</w:t>
      </w:r>
      <w:r w:rsidR="00E92B09">
        <w:rPr>
          <w:bCs/>
          <w:iCs/>
        </w:rPr>
        <w:t>7</w:t>
      </w:r>
      <w:r w:rsidR="006D5593" w:rsidRPr="00DC4D81">
        <w:rPr>
          <w:bCs/>
          <w:iCs/>
        </w:rPr>
        <w:t>.</w:t>
      </w:r>
      <w:r w:rsidR="006D5593">
        <w:rPr>
          <w:bCs/>
          <w:iCs/>
        </w:rPr>
        <w:t> </w:t>
      </w:r>
      <w:r w:rsidR="006D5593" w:rsidRPr="00DC4D81">
        <w:rPr>
          <w:bCs/>
          <w:iCs/>
        </w:rPr>
        <w:t>Жалоба должна содержать:</w:t>
      </w:r>
    </w:p>
    <w:p w:rsidR="006D5593" w:rsidRPr="00DC4D81" w:rsidRDefault="006D5593" w:rsidP="00F17C02">
      <w:pPr>
        <w:autoSpaceDE w:val="0"/>
        <w:autoSpaceDN w:val="0"/>
        <w:adjustRightInd w:val="0"/>
        <w:rPr>
          <w:bCs/>
          <w:iCs/>
        </w:rPr>
      </w:pPr>
      <w:r w:rsidRPr="00DC4D81">
        <w:rPr>
          <w:bCs/>
          <w:iCs/>
        </w:rPr>
        <w:t>1)</w:t>
      </w:r>
      <w:r>
        <w:rPr>
          <w:bCs/>
          <w:iCs/>
        </w:rPr>
        <w:t> </w:t>
      </w:r>
      <w:r w:rsidRPr="00DC4D81">
        <w:rPr>
          <w:bCs/>
          <w:iCs/>
        </w:rPr>
        <w:t>наименование управления социальной политики, предоставляющего государственную услугу, его должностного лица, ответственного за</w:t>
      </w:r>
      <w:r>
        <w:rPr>
          <w:bCs/>
          <w:iCs/>
        </w:rPr>
        <w:t> </w:t>
      </w:r>
      <w:r w:rsidRPr="00DC4D81">
        <w:rPr>
          <w:bCs/>
          <w:iCs/>
        </w:rPr>
        <w:t>предоставление государственной услуги, решения и действия (бездействие) которых обжалуются;</w:t>
      </w:r>
    </w:p>
    <w:p w:rsidR="006D5593" w:rsidRPr="00DC4D81" w:rsidRDefault="006D5593" w:rsidP="00F17C02">
      <w:pPr>
        <w:autoSpaceDE w:val="0"/>
        <w:autoSpaceDN w:val="0"/>
        <w:adjustRightInd w:val="0"/>
        <w:rPr>
          <w:bCs/>
          <w:iCs/>
        </w:rPr>
      </w:pPr>
      <w:proofErr w:type="gramStart"/>
      <w:r w:rsidRPr="00DC4D81">
        <w:rPr>
          <w:bCs/>
          <w:iCs/>
        </w:rPr>
        <w:t>2)</w:t>
      </w:r>
      <w:r>
        <w:rPr>
          <w:bCs/>
          <w:iCs/>
        </w:rPr>
        <w:t> </w:t>
      </w:r>
      <w:r w:rsidRPr="00DC4D81">
        <w:rPr>
          <w:bCs/>
          <w:iCs/>
        </w:rPr>
        <w:t xml:space="preserve">фамилию, имя, отчество (последнее </w:t>
      </w:r>
      <w:r w:rsidR="00A27C95">
        <w:rPr>
          <w:bCs/>
          <w:iCs/>
        </w:rPr>
        <w:t>–</w:t>
      </w:r>
      <w:r w:rsidRPr="00DC4D81">
        <w:rPr>
          <w:bCs/>
          <w:iCs/>
        </w:rPr>
        <w:t xml:space="preserve"> при наличии), сведения о месте жительства </w:t>
      </w:r>
      <w:r>
        <w:rPr>
          <w:bCs/>
          <w:iCs/>
        </w:rPr>
        <w:t>заявителя</w:t>
      </w:r>
      <w:r w:rsidRPr="00DC4D81">
        <w:rPr>
          <w:bCs/>
          <w:iCs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5593" w:rsidRPr="00DC4D81" w:rsidRDefault="006D5593" w:rsidP="00F17C02">
      <w:pPr>
        <w:autoSpaceDE w:val="0"/>
        <w:autoSpaceDN w:val="0"/>
        <w:adjustRightInd w:val="0"/>
        <w:rPr>
          <w:bCs/>
          <w:iCs/>
        </w:rPr>
      </w:pPr>
      <w:r w:rsidRPr="00DC4D81">
        <w:rPr>
          <w:bCs/>
          <w:iCs/>
        </w:rPr>
        <w:t>3)</w:t>
      </w:r>
      <w:r>
        <w:rPr>
          <w:bCs/>
          <w:iCs/>
        </w:rPr>
        <w:t> </w:t>
      </w:r>
      <w:r w:rsidRPr="00DC4D81">
        <w:rPr>
          <w:bCs/>
          <w:iCs/>
        </w:rPr>
        <w:t>сведения об обжалуемых решениях и действиях (бездействии) управления социальной политики, предоставляющего государственную услугу, его должностного лица;</w:t>
      </w:r>
    </w:p>
    <w:p w:rsidR="006D5593" w:rsidRPr="00DC4D81" w:rsidRDefault="006D5593" w:rsidP="00F17C02">
      <w:pPr>
        <w:autoSpaceDE w:val="0"/>
        <w:autoSpaceDN w:val="0"/>
        <w:adjustRightInd w:val="0"/>
        <w:rPr>
          <w:bCs/>
          <w:iCs/>
        </w:rPr>
      </w:pPr>
      <w:r w:rsidRPr="00DC4D81">
        <w:rPr>
          <w:bCs/>
          <w:iCs/>
        </w:rPr>
        <w:t>4)</w:t>
      </w:r>
      <w:r>
        <w:rPr>
          <w:bCs/>
          <w:iCs/>
        </w:rPr>
        <w:t> </w:t>
      </w:r>
      <w:r w:rsidRPr="00DC4D81">
        <w:rPr>
          <w:bCs/>
          <w:iCs/>
        </w:rPr>
        <w:t xml:space="preserve">доводы, на основании которых </w:t>
      </w:r>
      <w:r>
        <w:rPr>
          <w:bCs/>
          <w:iCs/>
        </w:rPr>
        <w:t>заявитель</w:t>
      </w:r>
      <w:r w:rsidRPr="00DC4D81">
        <w:rPr>
          <w:bCs/>
          <w:iCs/>
        </w:rPr>
        <w:t xml:space="preserve"> не согласен с решением и</w:t>
      </w:r>
      <w:r>
        <w:rPr>
          <w:bCs/>
          <w:iCs/>
        </w:rPr>
        <w:t> </w:t>
      </w:r>
      <w:r w:rsidRPr="00DC4D81">
        <w:rPr>
          <w:bCs/>
          <w:iCs/>
        </w:rPr>
        <w:t>действием (бездействием) управления социальной политики, предоставляющего государственную услугу, его должностного лица.</w:t>
      </w:r>
    </w:p>
    <w:p w:rsidR="006D5593" w:rsidRDefault="005F377F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8</w:t>
      </w:r>
      <w:r w:rsidR="00E92B09">
        <w:rPr>
          <w:bCs/>
          <w:iCs/>
        </w:rPr>
        <w:t>8</w:t>
      </w:r>
      <w:r w:rsidR="006D5593" w:rsidRPr="00DC4D81">
        <w:rPr>
          <w:bCs/>
          <w:iCs/>
        </w:rPr>
        <w:t>.</w:t>
      </w:r>
      <w:r w:rsidR="006D5593">
        <w:rPr>
          <w:bCs/>
          <w:iCs/>
        </w:rPr>
        <w:t> Заявителем</w:t>
      </w:r>
      <w:r w:rsidR="006D5593" w:rsidRPr="00DC4D81">
        <w:rPr>
          <w:bCs/>
          <w:iCs/>
        </w:rPr>
        <w:t xml:space="preserve"> могут быть представлены документы (при наличии), подтверждающие его доводы, либо их копии.</w:t>
      </w:r>
    </w:p>
    <w:p w:rsidR="006D5593" w:rsidRDefault="005F377F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8</w:t>
      </w:r>
      <w:r w:rsidR="00E92B09">
        <w:rPr>
          <w:bCs/>
          <w:iCs/>
        </w:rPr>
        <w:t>9</w:t>
      </w:r>
      <w:r w:rsidR="006D5593">
        <w:rPr>
          <w:bCs/>
          <w:iCs/>
        </w:rPr>
        <w:t xml:space="preserve">. Жалоба может быть подана в управление социальной политики, предоставляющее государственную услугу, или в </w:t>
      </w:r>
      <w:r w:rsidR="006D5593">
        <w:t>Министерство социальной политики Свердловской области заявителем</w:t>
      </w:r>
      <w:r w:rsidR="006D5593">
        <w:rPr>
          <w:bCs/>
          <w:iCs/>
        </w:rPr>
        <w:t xml:space="preserve"> либо его уполномоченным представителем</w:t>
      </w:r>
      <w:r w:rsidR="006D5593" w:rsidRPr="00AD389A">
        <w:rPr>
          <w:bCs/>
          <w:iCs/>
        </w:rPr>
        <w:t xml:space="preserve"> в письменной форме</w:t>
      </w:r>
      <w:r w:rsidR="006D5593">
        <w:rPr>
          <w:bCs/>
          <w:iCs/>
        </w:rPr>
        <w:t xml:space="preserve">, в том числе при личном приеме заявителя или его уполномоченного представителя, или в электронном виде. </w:t>
      </w:r>
    </w:p>
    <w:p w:rsidR="006D5593" w:rsidRDefault="00E92B09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90</w:t>
      </w:r>
      <w:r w:rsidR="006D5593">
        <w:rPr>
          <w:bCs/>
          <w:iCs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D5593" w:rsidRDefault="00E92B09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91</w:t>
      </w:r>
      <w:r w:rsidR="006D5593">
        <w:rPr>
          <w:bCs/>
          <w:iCs/>
        </w:rPr>
        <w:t>. 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</w:t>
      </w:r>
      <w:r w:rsidR="00E273D6">
        <w:rPr>
          <w:bCs/>
          <w:iCs/>
        </w:rPr>
        <w:t> </w:t>
      </w:r>
      <w:r w:rsidR="006D5593">
        <w:rPr>
          <w:bCs/>
          <w:iCs/>
        </w:rPr>
        <w:t>Федерации доверенность.</w:t>
      </w:r>
    </w:p>
    <w:p w:rsidR="006D5593" w:rsidRDefault="00E92B09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92</w:t>
      </w:r>
      <w:r w:rsidR="006D5593">
        <w:rPr>
          <w:bCs/>
          <w:iCs/>
        </w:rPr>
        <w:t>. Жалоба в письменной форме может быть направлена по почте.</w:t>
      </w:r>
    </w:p>
    <w:p w:rsidR="006D5593" w:rsidRPr="00D35433" w:rsidRDefault="008E1E47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9</w:t>
      </w:r>
      <w:r w:rsidR="00E92B09">
        <w:rPr>
          <w:bCs/>
          <w:iCs/>
        </w:rPr>
        <w:t>3</w:t>
      </w:r>
      <w:r w:rsidR="006D5593" w:rsidRPr="00D35433">
        <w:rPr>
          <w:bCs/>
          <w:iCs/>
        </w:rPr>
        <w:t>.</w:t>
      </w:r>
      <w:r w:rsidR="006D5593">
        <w:rPr>
          <w:bCs/>
          <w:iCs/>
        </w:rPr>
        <w:t> </w:t>
      </w:r>
      <w:r w:rsidR="006D5593" w:rsidRPr="00D35433">
        <w:rPr>
          <w:bCs/>
          <w:iCs/>
        </w:rPr>
        <w:t xml:space="preserve">В электронном виде жалоба может быть подана </w:t>
      </w:r>
      <w:r w:rsidR="006D5593">
        <w:rPr>
          <w:bCs/>
          <w:iCs/>
        </w:rPr>
        <w:t>заявителем</w:t>
      </w:r>
      <w:r w:rsidR="006D5593" w:rsidRPr="00D35433">
        <w:rPr>
          <w:bCs/>
          <w:iCs/>
        </w:rPr>
        <w:t xml:space="preserve"> посредством информационно-телекоммуникационной сети Интернет</w:t>
      </w:r>
      <w:r w:rsidR="004F60E3">
        <w:rPr>
          <w:bCs/>
          <w:iCs/>
        </w:rPr>
        <w:t>,</w:t>
      </w:r>
      <w:r w:rsidR="006D5593" w:rsidRPr="00D35433">
        <w:rPr>
          <w:bCs/>
          <w:iCs/>
        </w:rPr>
        <w:t xml:space="preserve"> через официальный сайт управления социальной политики, предоставляющего государственную услугу, официальный сайт Министерства социальной политики Свердловской области (</w:t>
      </w:r>
      <w:r w:rsidR="006D5593" w:rsidRPr="00D35433">
        <w:t>в</w:t>
      </w:r>
      <w:r w:rsidR="006D5593">
        <w:t> </w:t>
      </w:r>
      <w:r w:rsidR="006D5593" w:rsidRPr="00D35433">
        <w:t xml:space="preserve">случае обжалования решения начальника управления социальной политики), </w:t>
      </w:r>
      <w:r w:rsidR="00E273D6">
        <w:t>е</w:t>
      </w:r>
      <w:r w:rsidR="006D5593" w:rsidRPr="00D35433">
        <w:t xml:space="preserve">диный портал государственных и муниципальных услуг либо </w:t>
      </w:r>
      <w:r w:rsidR="00E273D6">
        <w:t>п</w:t>
      </w:r>
      <w:r w:rsidR="006D5593" w:rsidRPr="00D35433">
        <w:rPr>
          <w:bCs/>
          <w:iCs/>
        </w:rPr>
        <w:t>ортал государственных и муниципальных услуг Свердловской области.</w:t>
      </w:r>
      <w:r w:rsidR="006D5593" w:rsidRPr="00D35433">
        <w:t xml:space="preserve"> </w:t>
      </w:r>
    </w:p>
    <w:p w:rsidR="004F60E3" w:rsidRPr="004F60E3" w:rsidRDefault="004F60E3" w:rsidP="00F17C02">
      <w:pPr>
        <w:autoSpaceDE w:val="0"/>
        <w:autoSpaceDN w:val="0"/>
        <w:adjustRightInd w:val="0"/>
        <w:rPr>
          <w:bCs/>
          <w:iCs/>
        </w:rPr>
      </w:pPr>
      <w:r w:rsidRPr="004F60E3">
        <w:rPr>
          <w:bCs/>
          <w:iCs/>
        </w:rPr>
        <w:lastRenderedPageBreak/>
        <w:t xml:space="preserve">При подаче жалобы в электронном виде документы, указанные </w:t>
      </w:r>
      <w:r>
        <w:rPr>
          <w:bCs/>
          <w:iCs/>
        </w:rPr>
        <w:t xml:space="preserve">в пункте </w:t>
      </w:r>
      <w:r w:rsidR="005F377F">
        <w:rPr>
          <w:bCs/>
          <w:iCs/>
        </w:rPr>
        <w:t>8</w:t>
      </w:r>
      <w:r w:rsidR="008E1E47">
        <w:rPr>
          <w:bCs/>
          <w:iCs/>
        </w:rPr>
        <w:t>8</w:t>
      </w:r>
      <w:r>
        <w:rPr>
          <w:bCs/>
          <w:iCs/>
        </w:rPr>
        <w:t xml:space="preserve"> </w:t>
      </w:r>
      <w:r w:rsidRPr="004F60E3">
        <w:rPr>
          <w:bCs/>
          <w:iCs/>
        </w:rPr>
        <w:t xml:space="preserve">настоящего </w:t>
      </w:r>
      <w:r>
        <w:rPr>
          <w:bCs/>
          <w:iCs/>
        </w:rPr>
        <w:t>административного регламента</w:t>
      </w:r>
      <w:r w:rsidRPr="004F60E3">
        <w:rPr>
          <w:bCs/>
          <w:iCs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D6" w:rsidRDefault="008E1E47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9</w:t>
      </w:r>
      <w:r w:rsidR="00E92B09">
        <w:rPr>
          <w:bCs/>
          <w:iCs/>
        </w:rPr>
        <w:t>4</w:t>
      </w:r>
      <w:r w:rsidR="004A019E">
        <w:rPr>
          <w:bCs/>
          <w:iCs/>
        </w:rPr>
        <w:t>.</w:t>
      </w:r>
      <w:r w:rsidR="006D5593">
        <w:rPr>
          <w:bCs/>
          <w:iCs/>
        </w:rPr>
        <w:t> </w:t>
      </w:r>
      <w:r w:rsidR="006D5593" w:rsidRPr="00D35433">
        <w:rPr>
          <w:bCs/>
          <w:iCs/>
        </w:rPr>
        <w:t xml:space="preserve">Жалоба </w:t>
      </w:r>
      <w:r w:rsidR="006D5593">
        <w:rPr>
          <w:bCs/>
          <w:iCs/>
        </w:rPr>
        <w:t xml:space="preserve">на нарушение порядка предоставления государственной услуги </w:t>
      </w:r>
      <w:r w:rsidR="006D5593" w:rsidRPr="00D35433">
        <w:rPr>
          <w:bCs/>
          <w:iCs/>
        </w:rPr>
        <w:t xml:space="preserve">может быть подана </w:t>
      </w:r>
      <w:r w:rsidR="006D5593">
        <w:rPr>
          <w:bCs/>
          <w:iCs/>
        </w:rPr>
        <w:t xml:space="preserve">заявителем </w:t>
      </w:r>
      <w:r w:rsidR="006D5593" w:rsidRPr="00D35433">
        <w:rPr>
          <w:bCs/>
          <w:iCs/>
        </w:rPr>
        <w:t xml:space="preserve">через </w:t>
      </w:r>
      <w:r w:rsidR="00E273D6">
        <w:rPr>
          <w:bCs/>
          <w:iCs/>
        </w:rPr>
        <w:t>м</w:t>
      </w:r>
      <w:r w:rsidR="006D5593" w:rsidRPr="00D35433">
        <w:rPr>
          <w:bCs/>
          <w:iCs/>
        </w:rPr>
        <w:t>ногофункциональный центр</w:t>
      </w:r>
      <w:r w:rsidR="00E273D6">
        <w:rPr>
          <w:bCs/>
          <w:iCs/>
        </w:rPr>
        <w:t>.</w:t>
      </w:r>
      <w:r w:rsidR="004A019E">
        <w:rPr>
          <w:bCs/>
          <w:iCs/>
        </w:rPr>
        <w:t xml:space="preserve"> </w:t>
      </w:r>
    </w:p>
    <w:p w:rsidR="006D5593" w:rsidRPr="00D35433" w:rsidRDefault="006D5593" w:rsidP="00F17C02">
      <w:pPr>
        <w:autoSpaceDE w:val="0"/>
        <w:autoSpaceDN w:val="0"/>
        <w:adjustRightInd w:val="0"/>
        <w:rPr>
          <w:bCs/>
          <w:iCs/>
        </w:rPr>
      </w:pPr>
      <w:r w:rsidRPr="00D35433">
        <w:rPr>
          <w:bCs/>
          <w:iCs/>
        </w:rPr>
        <w:t>При поступлении жалобы многофункциональный центр обеспечивает ее</w:t>
      </w:r>
      <w:r>
        <w:rPr>
          <w:bCs/>
          <w:iCs/>
        </w:rPr>
        <w:t> </w:t>
      </w:r>
      <w:r w:rsidRPr="00D35433">
        <w:rPr>
          <w:bCs/>
          <w:iCs/>
        </w:rPr>
        <w:t>передачу в уполномоченный на ее рассмотрение орган в срок не позднее следующего рабочего дня со дня поступления жалобы.</w:t>
      </w:r>
    </w:p>
    <w:p w:rsidR="00B80C53" w:rsidRDefault="00040D19" w:rsidP="00F17C02">
      <w:pPr>
        <w:widowControl w:val="0"/>
        <w:autoSpaceDE w:val="0"/>
        <w:autoSpaceDN w:val="0"/>
        <w:adjustRightInd w:val="0"/>
        <w:rPr>
          <w:snapToGrid w:val="0"/>
        </w:rPr>
      </w:pPr>
      <w:r>
        <w:rPr>
          <w:bCs/>
          <w:iCs/>
        </w:rPr>
        <w:t>9</w:t>
      </w:r>
      <w:r w:rsidR="00E92B09">
        <w:rPr>
          <w:bCs/>
          <w:iCs/>
        </w:rPr>
        <w:t>5</w:t>
      </w:r>
      <w:r w:rsidR="006D5593" w:rsidRPr="00D35433">
        <w:rPr>
          <w:bCs/>
          <w:iCs/>
        </w:rPr>
        <w:t>.</w:t>
      </w:r>
      <w:r w:rsidR="006D5593">
        <w:rPr>
          <w:bCs/>
          <w:iCs/>
        </w:rPr>
        <w:t> </w:t>
      </w:r>
      <w:r w:rsidR="006D5593" w:rsidRPr="00D35433">
        <w:rPr>
          <w:snapToGrid w:val="0"/>
        </w:rPr>
        <w:t>В случае если заявителем в управление социальной политики подана</w:t>
      </w:r>
      <w:r w:rsidR="006D5593" w:rsidRPr="00AB4400">
        <w:t xml:space="preserve"> </w:t>
      </w:r>
      <w:r w:rsidR="006D5593" w:rsidRPr="00AB4400">
        <w:rPr>
          <w:snapToGrid w:val="0"/>
        </w:rPr>
        <w:t>жалоба, содержащая вопросы, решение которых не входит в компетенцию управления</w:t>
      </w:r>
      <w:r w:rsidR="006D5593">
        <w:rPr>
          <w:snapToGrid w:val="0"/>
        </w:rPr>
        <w:t xml:space="preserve"> социальной политики</w:t>
      </w:r>
      <w:r w:rsidR="006D5593" w:rsidRPr="000C2EA1">
        <w:rPr>
          <w:snapToGrid w:val="0"/>
        </w:rPr>
        <w:t xml:space="preserve">, в течение </w:t>
      </w:r>
      <w:r w:rsidR="00211F37">
        <w:rPr>
          <w:snapToGrid w:val="0"/>
        </w:rPr>
        <w:t>одного</w:t>
      </w:r>
      <w:r w:rsidR="006D5593" w:rsidRPr="000C2EA1">
        <w:rPr>
          <w:snapToGrid w:val="0"/>
        </w:rPr>
        <w:t xml:space="preserve"> рабочего дня со дня ее</w:t>
      </w:r>
      <w:r w:rsidR="00211F37">
        <w:rPr>
          <w:snapToGrid w:val="0"/>
        </w:rPr>
        <w:t> </w:t>
      </w:r>
      <w:r w:rsidR="006D5593" w:rsidRPr="000C2EA1">
        <w:rPr>
          <w:snapToGrid w:val="0"/>
        </w:rPr>
        <w:t>регистрации у</w:t>
      </w:r>
      <w:r w:rsidR="006D5593">
        <w:rPr>
          <w:snapToGrid w:val="0"/>
        </w:rPr>
        <w:t>правление н</w:t>
      </w:r>
      <w:r w:rsidR="006D5593" w:rsidRPr="000C2EA1">
        <w:rPr>
          <w:snapToGrid w:val="0"/>
        </w:rPr>
        <w:t xml:space="preserve">аправляет жалобу в </w:t>
      </w:r>
      <w:r w:rsidR="006D5593">
        <w:rPr>
          <w:snapToGrid w:val="0"/>
        </w:rPr>
        <w:t>уполномоченный на</w:t>
      </w:r>
      <w:r w:rsidR="00211F37">
        <w:rPr>
          <w:snapToGrid w:val="0"/>
        </w:rPr>
        <w:t> </w:t>
      </w:r>
      <w:r w:rsidR="006D5593">
        <w:rPr>
          <w:snapToGrid w:val="0"/>
        </w:rPr>
        <w:t>ее</w:t>
      </w:r>
      <w:r w:rsidR="00211F37">
        <w:rPr>
          <w:snapToGrid w:val="0"/>
        </w:rPr>
        <w:t> </w:t>
      </w:r>
      <w:r w:rsidR="006D5593">
        <w:rPr>
          <w:snapToGrid w:val="0"/>
        </w:rPr>
        <w:t xml:space="preserve">рассмотрение орган </w:t>
      </w:r>
      <w:r w:rsidR="006D5593" w:rsidRPr="000D0450">
        <w:rPr>
          <w:snapToGrid w:val="0"/>
        </w:rPr>
        <w:t>и</w:t>
      </w:r>
      <w:r w:rsidR="006D5593">
        <w:rPr>
          <w:snapToGrid w:val="0"/>
        </w:rPr>
        <w:t> </w:t>
      </w:r>
      <w:r w:rsidR="006D5593" w:rsidRPr="000D0450">
        <w:rPr>
          <w:snapToGrid w:val="0"/>
        </w:rPr>
        <w:t>в</w:t>
      </w:r>
      <w:r w:rsidR="006D5593">
        <w:rPr>
          <w:snapToGrid w:val="0"/>
        </w:rPr>
        <w:t> </w:t>
      </w:r>
      <w:r w:rsidR="006D5593" w:rsidRPr="000D0450">
        <w:rPr>
          <w:snapToGrid w:val="0"/>
        </w:rPr>
        <w:t>письменной форме информирует заявителя о</w:t>
      </w:r>
      <w:r w:rsidR="00211F37">
        <w:rPr>
          <w:snapToGrid w:val="0"/>
        </w:rPr>
        <w:t> </w:t>
      </w:r>
      <w:r w:rsidR="006D5593" w:rsidRPr="000D0450">
        <w:rPr>
          <w:snapToGrid w:val="0"/>
        </w:rPr>
        <w:t>перенаправлении жалобы</w:t>
      </w:r>
      <w:r w:rsidR="00B80C53">
        <w:rPr>
          <w:snapToGrid w:val="0"/>
        </w:rPr>
        <w:t>.</w:t>
      </w:r>
    </w:p>
    <w:p w:rsidR="006D5593" w:rsidRPr="00A62F19" w:rsidRDefault="005F377F" w:rsidP="00F17C02">
      <w:pPr>
        <w:autoSpaceDE w:val="0"/>
        <w:autoSpaceDN w:val="0"/>
        <w:adjustRightInd w:val="0"/>
        <w:outlineLvl w:val="2"/>
        <w:rPr>
          <w:bCs/>
          <w:iCs/>
        </w:rPr>
      </w:pPr>
      <w:r>
        <w:rPr>
          <w:bCs/>
          <w:iCs/>
        </w:rPr>
        <w:t>9</w:t>
      </w:r>
      <w:r w:rsidR="00E92B09">
        <w:rPr>
          <w:bCs/>
          <w:iCs/>
        </w:rPr>
        <w:t>6</w:t>
      </w:r>
      <w:r w:rsidR="006D5593" w:rsidRPr="00A62F19">
        <w:rPr>
          <w:bCs/>
          <w:iCs/>
        </w:rPr>
        <w:t>.</w:t>
      </w:r>
      <w:r w:rsidR="006D5593">
        <w:rPr>
          <w:bCs/>
          <w:iCs/>
        </w:rPr>
        <w:t> </w:t>
      </w:r>
      <w:r w:rsidR="006D5593" w:rsidRPr="00A62F19">
        <w:rPr>
          <w:bCs/>
          <w:iCs/>
        </w:rPr>
        <w:t>Уполномоченный на рассмотрение жалобы орган вправе оставить жалобу без ответа в следующих случаях:</w:t>
      </w:r>
    </w:p>
    <w:p w:rsidR="006D5593" w:rsidRPr="00A62F19" w:rsidRDefault="006D5593" w:rsidP="00F17C02">
      <w:pPr>
        <w:autoSpaceDE w:val="0"/>
        <w:autoSpaceDN w:val="0"/>
        <w:adjustRightInd w:val="0"/>
        <w:outlineLvl w:val="2"/>
        <w:rPr>
          <w:bCs/>
          <w:iCs/>
        </w:rPr>
      </w:pPr>
      <w:r w:rsidRPr="00A62F19">
        <w:rPr>
          <w:bCs/>
          <w:iCs/>
        </w:rPr>
        <w:t>1)</w:t>
      </w:r>
      <w:r>
        <w:rPr>
          <w:bCs/>
          <w:iCs/>
        </w:rPr>
        <w:t> </w:t>
      </w:r>
      <w:r w:rsidRPr="00A62F19">
        <w:rPr>
          <w:bCs/>
          <w:iCs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4DE8" w:rsidRPr="00DC4DE8" w:rsidRDefault="006D5593" w:rsidP="00F17C02">
      <w:pPr>
        <w:autoSpaceDE w:val="0"/>
        <w:autoSpaceDN w:val="0"/>
        <w:adjustRightInd w:val="0"/>
        <w:outlineLvl w:val="2"/>
        <w:rPr>
          <w:bCs/>
          <w:iCs/>
        </w:rPr>
      </w:pPr>
      <w:r w:rsidRPr="00A62F19">
        <w:rPr>
          <w:bCs/>
          <w:iCs/>
        </w:rPr>
        <w:t>2)</w:t>
      </w:r>
      <w:r>
        <w:rPr>
          <w:bCs/>
          <w:iCs/>
        </w:rPr>
        <w:t> </w:t>
      </w:r>
      <w:r w:rsidR="00DC4DE8" w:rsidRPr="00DC4DE8">
        <w:rPr>
          <w:bCs/>
          <w:iCs/>
        </w:rPr>
        <w:t>текст письменного обращения не поддается прочтению</w:t>
      </w:r>
      <w:r w:rsidR="00DC4DE8">
        <w:rPr>
          <w:bCs/>
          <w:iCs/>
        </w:rPr>
        <w:t>.</w:t>
      </w:r>
    </w:p>
    <w:p w:rsidR="00C82C45" w:rsidRPr="00C82C45" w:rsidRDefault="00C82C45" w:rsidP="00F17C02">
      <w:pPr>
        <w:autoSpaceDE w:val="0"/>
        <w:autoSpaceDN w:val="0"/>
        <w:adjustRightInd w:val="0"/>
        <w:outlineLvl w:val="2"/>
        <w:rPr>
          <w:bCs/>
          <w:iCs/>
        </w:rPr>
      </w:pPr>
      <w:r w:rsidRPr="00C82C45">
        <w:rPr>
          <w:bCs/>
          <w:iCs/>
        </w:rPr>
        <w:t>В случаях, предусмотренных подпунктом 1 части первой настоящего пункта, должностные лица, ответственные за рассмотрение жалобы, обязаны сообщить заявителю, направившему жалобу, о недопустимости злоупотребления правом.</w:t>
      </w:r>
    </w:p>
    <w:p w:rsidR="006D5593" w:rsidRDefault="00C82C45" w:rsidP="00F17C02">
      <w:pPr>
        <w:autoSpaceDE w:val="0"/>
        <w:autoSpaceDN w:val="0"/>
        <w:adjustRightInd w:val="0"/>
        <w:outlineLvl w:val="2"/>
        <w:rPr>
          <w:bCs/>
          <w:iCs/>
        </w:rPr>
      </w:pPr>
      <w:r w:rsidRPr="00C82C45">
        <w:rPr>
          <w:bCs/>
          <w:iCs/>
        </w:rPr>
        <w:t>В случаях, предусмотренных подпунктом 2 части первой настоящего пункта, должностные лица, ответственные за рассмотрение жалобы, в течение семи дней со дня регистрации жалобы сообщают заявителю, направившему жалобу, об оставлении жалобы без ответа, если его фамилия и почтовый адрес поддаются прочтению</w:t>
      </w:r>
      <w:r>
        <w:rPr>
          <w:bCs/>
          <w:iCs/>
        </w:rPr>
        <w:t>.</w:t>
      </w:r>
    </w:p>
    <w:p w:rsidR="00E273D6" w:rsidRDefault="00E273D6" w:rsidP="00F17C02">
      <w:pPr>
        <w:autoSpaceDE w:val="0"/>
        <w:autoSpaceDN w:val="0"/>
        <w:adjustRightInd w:val="0"/>
        <w:outlineLvl w:val="2"/>
        <w:rPr>
          <w:bCs/>
          <w:iCs/>
        </w:rPr>
      </w:pPr>
    </w:p>
    <w:p w:rsidR="006D5593" w:rsidRPr="00B10E9D" w:rsidRDefault="006D5593" w:rsidP="00E273D6">
      <w:pPr>
        <w:autoSpaceDE w:val="0"/>
        <w:autoSpaceDN w:val="0"/>
        <w:adjustRightInd w:val="0"/>
        <w:ind w:firstLine="0"/>
        <w:jc w:val="center"/>
        <w:rPr>
          <w:bCs/>
          <w:iCs/>
        </w:rPr>
      </w:pPr>
      <w:r w:rsidRPr="00B10E9D">
        <w:rPr>
          <w:bCs/>
          <w:iCs/>
        </w:rPr>
        <w:t>Сроки рассмотрения жалобы</w:t>
      </w:r>
    </w:p>
    <w:p w:rsidR="006D5593" w:rsidRPr="00A14EFE" w:rsidRDefault="006D5593" w:rsidP="00F17C02">
      <w:pPr>
        <w:autoSpaceDE w:val="0"/>
        <w:autoSpaceDN w:val="0"/>
        <w:adjustRightInd w:val="0"/>
        <w:rPr>
          <w:b/>
          <w:bCs/>
          <w:iCs/>
        </w:rPr>
      </w:pPr>
    </w:p>
    <w:p w:rsidR="00E92B09" w:rsidRDefault="005F377F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9</w:t>
      </w:r>
      <w:r w:rsidR="00E92B09">
        <w:rPr>
          <w:bCs/>
          <w:iCs/>
        </w:rPr>
        <w:t>7</w:t>
      </w:r>
      <w:r w:rsidR="006D5593" w:rsidRPr="00AD389A">
        <w:rPr>
          <w:bCs/>
          <w:iCs/>
        </w:rPr>
        <w:t>.</w:t>
      </w:r>
      <w:r w:rsidR="006D5593">
        <w:rPr>
          <w:bCs/>
          <w:iCs/>
        </w:rPr>
        <w:t> </w:t>
      </w:r>
      <w:proofErr w:type="gramStart"/>
      <w:r w:rsidR="006D5593">
        <w:rPr>
          <w:bCs/>
          <w:iCs/>
        </w:rPr>
        <w:t>Жалоба подлежит рассмотрению должностным лицом, наделенным полномочиями по рассмотрению жалоб, в течение пятнадцати</w:t>
      </w:r>
      <w:r w:rsidR="006D5593" w:rsidRPr="00AD389A">
        <w:rPr>
          <w:bCs/>
          <w:iCs/>
        </w:rPr>
        <w:t xml:space="preserve"> рабочих дней со</w:t>
      </w:r>
      <w:r w:rsidR="00A8491E">
        <w:rPr>
          <w:bCs/>
          <w:iCs/>
        </w:rPr>
        <w:t> </w:t>
      </w:r>
      <w:r w:rsidR="006D5593" w:rsidRPr="00AD389A">
        <w:rPr>
          <w:bCs/>
          <w:iCs/>
        </w:rPr>
        <w:t xml:space="preserve">дня ее регистрации, а в случае </w:t>
      </w:r>
      <w:r w:rsidR="006D5593" w:rsidRPr="004E4C13">
        <w:rPr>
          <w:bCs/>
          <w:iCs/>
        </w:rPr>
        <w:t xml:space="preserve">обжалования отказа </w:t>
      </w:r>
      <w:r w:rsidR="006D5593">
        <w:rPr>
          <w:bCs/>
          <w:iCs/>
        </w:rPr>
        <w:t>управления социальной политики</w:t>
      </w:r>
      <w:r w:rsidR="006D5593" w:rsidRPr="004E4C13">
        <w:rPr>
          <w:bCs/>
          <w:iCs/>
        </w:rPr>
        <w:t xml:space="preserve">, должностного лица </w:t>
      </w:r>
      <w:r w:rsidR="006D5593">
        <w:rPr>
          <w:bCs/>
          <w:iCs/>
        </w:rPr>
        <w:t>управления социальной политики</w:t>
      </w:r>
      <w:r w:rsidR="006D5593" w:rsidRPr="004E4C13">
        <w:rPr>
          <w:bCs/>
          <w:iCs/>
        </w:rPr>
        <w:t xml:space="preserve">, предоставляющего государственную услугу, в приеме документов у </w:t>
      </w:r>
      <w:r w:rsidR="006D5593">
        <w:rPr>
          <w:bCs/>
          <w:iCs/>
        </w:rPr>
        <w:t>заявителя</w:t>
      </w:r>
      <w:r w:rsidR="008F7E9E">
        <w:rPr>
          <w:bCs/>
          <w:iCs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</w:t>
      </w:r>
      <w:r w:rsidR="006D5593" w:rsidRPr="004E4C13">
        <w:rPr>
          <w:bCs/>
          <w:iCs/>
        </w:rPr>
        <w:t xml:space="preserve"> </w:t>
      </w:r>
      <w:r w:rsidR="006D5593">
        <w:rPr>
          <w:bCs/>
          <w:iCs/>
        </w:rPr>
        <w:t>–</w:t>
      </w:r>
      <w:r w:rsidR="006D5593" w:rsidRPr="004E4C13">
        <w:rPr>
          <w:bCs/>
          <w:iCs/>
        </w:rPr>
        <w:t xml:space="preserve"> в</w:t>
      </w:r>
      <w:r w:rsidR="007D5914">
        <w:rPr>
          <w:bCs/>
          <w:iCs/>
        </w:rPr>
        <w:t> </w:t>
      </w:r>
      <w:r w:rsidR="006D5593" w:rsidRPr="004E4C13">
        <w:rPr>
          <w:bCs/>
          <w:iCs/>
        </w:rPr>
        <w:t>течение пяти рабочих</w:t>
      </w:r>
      <w:proofErr w:type="gramEnd"/>
      <w:r w:rsidR="006D5593" w:rsidRPr="004E4C13">
        <w:rPr>
          <w:bCs/>
          <w:iCs/>
        </w:rPr>
        <w:t xml:space="preserve"> дней со дня ее регистрации.</w:t>
      </w:r>
    </w:p>
    <w:p w:rsidR="00E92B09" w:rsidRDefault="00E92B09">
      <w:pPr>
        <w:rPr>
          <w:bCs/>
          <w:iCs/>
        </w:rPr>
      </w:pPr>
      <w:r>
        <w:rPr>
          <w:bCs/>
          <w:iCs/>
        </w:rPr>
        <w:br w:type="page"/>
      </w:r>
    </w:p>
    <w:p w:rsidR="006D5593" w:rsidRDefault="006D5593" w:rsidP="00F17C02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lastRenderedPageBreak/>
        <w:t>Р</w:t>
      </w:r>
      <w:r w:rsidRPr="005F7720">
        <w:rPr>
          <w:bCs/>
          <w:iCs/>
        </w:rPr>
        <w:t>езультат рассмотрения жалобы</w:t>
      </w:r>
    </w:p>
    <w:p w:rsidR="006D5593" w:rsidRDefault="006D5593" w:rsidP="00F17C02">
      <w:pPr>
        <w:autoSpaceDE w:val="0"/>
        <w:autoSpaceDN w:val="0"/>
        <w:adjustRightInd w:val="0"/>
        <w:jc w:val="center"/>
        <w:rPr>
          <w:bCs/>
          <w:iCs/>
        </w:rPr>
      </w:pPr>
    </w:p>
    <w:p w:rsidR="006D5593" w:rsidRPr="00AD389A" w:rsidRDefault="005F377F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9</w:t>
      </w:r>
      <w:r w:rsidR="00E92B09">
        <w:rPr>
          <w:bCs/>
          <w:iCs/>
        </w:rPr>
        <w:t>8</w:t>
      </w:r>
      <w:r w:rsidR="006D5593" w:rsidRPr="00B029E6">
        <w:rPr>
          <w:bCs/>
          <w:iCs/>
        </w:rPr>
        <w:t>.</w:t>
      </w:r>
      <w:r w:rsidR="006D5593">
        <w:rPr>
          <w:bCs/>
          <w:iCs/>
        </w:rPr>
        <w:t> </w:t>
      </w:r>
      <w:r w:rsidR="006D5593" w:rsidRPr="00AD389A">
        <w:rPr>
          <w:bCs/>
          <w:iCs/>
        </w:rPr>
        <w:t>По результатам рассмотрения жалобы принимает</w:t>
      </w:r>
      <w:r w:rsidR="006D5593">
        <w:rPr>
          <w:bCs/>
          <w:iCs/>
        </w:rPr>
        <w:t>ся</w:t>
      </w:r>
      <w:r w:rsidR="006D5593" w:rsidRPr="00AD389A">
        <w:rPr>
          <w:bCs/>
          <w:iCs/>
        </w:rPr>
        <w:t xml:space="preserve"> одно из следующих решений:</w:t>
      </w:r>
    </w:p>
    <w:p w:rsidR="006D5593" w:rsidRPr="00AD389A" w:rsidRDefault="006D5593" w:rsidP="00F17C02">
      <w:pPr>
        <w:autoSpaceDE w:val="0"/>
        <w:autoSpaceDN w:val="0"/>
        <w:adjustRightInd w:val="0"/>
        <w:rPr>
          <w:bCs/>
          <w:iCs/>
        </w:rPr>
      </w:pPr>
      <w:r w:rsidRPr="00AD389A">
        <w:rPr>
          <w:bCs/>
          <w:iCs/>
        </w:rPr>
        <w:t>1)</w:t>
      </w:r>
      <w:r>
        <w:rPr>
          <w:bCs/>
          <w:iCs/>
        </w:rPr>
        <w:t> </w:t>
      </w:r>
      <w:r w:rsidRPr="00AD389A">
        <w:rPr>
          <w:bCs/>
          <w:iCs/>
        </w:rPr>
        <w:t>удовлетвор</w:t>
      </w:r>
      <w:r>
        <w:rPr>
          <w:bCs/>
          <w:iCs/>
        </w:rPr>
        <w:t>ение</w:t>
      </w:r>
      <w:r w:rsidRPr="00AD389A">
        <w:rPr>
          <w:bCs/>
          <w:iCs/>
        </w:rPr>
        <w:t xml:space="preserve"> жалоб</w:t>
      </w:r>
      <w:r>
        <w:rPr>
          <w:bCs/>
          <w:iCs/>
        </w:rPr>
        <w:t>ы</w:t>
      </w:r>
      <w:r w:rsidRPr="00AD389A">
        <w:rPr>
          <w:bCs/>
          <w:iCs/>
        </w:rPr>
        <w:t xml:space="preserve">, в том числе в форме отмены принятого </w:t>
      </w:r>
      <w:r>
        <w:rPr>
          <w:bCs/>
          <w:iCs/>
        </w:rPr>
        <w:t xml:space="preserve">управлением социальной политики </w:t>
      </w:r>
      <w:r w:rsidRPr="00AD389A">
        <w:rPr>
          <w:bCs/>
          <w:iCs/>
        </w:rPr>
        <w:t xml:space="preserve">решения, возврата </w:t>
      </w:r>
      <w:r>
        <w:rPr>
          <w:bCs/>
          <w:iCs/>
        </w:rPr>
        <w:t>заявителю</w:t>
      </w:r>
      <w:r w:rsidRPr="00AD389A">
        <w:rPr>
          <w:bCs/>
          <w:iCs/>
        </w:rPr>
        <w:t xml:space="preserve"> денежных средств, взимание которых не предусмотрено нормативными правовыми актами Российской Федерации</w:t>
      </w:r>
      <w:r w:rsidRPr="002660ED">
        <w:rPr>
          <w:bCs/>
          <w:iCs/>
        </w:rPr>
        <w:t>, а также в иных формах;</w:t>
      </w:r>
    </w:p>
    <w:p w:rsidR="006D5593" w:rsidRDefault="006D5593" w:rsidP="00F17C02">
      <w:pPr>
        <w:autoSpaceDE w:val="0"/>
        <w:autoSpaceDN w:val="0"/>
        <w:adjustRightInd w:val="0"/>
        <w:rPr>
          <w:bCs/>
          <w:iCs/>
        </w:rPr>
      </w:pPr>
      <w:r w:rsidRPr="00AD389A">
        <w:rPr>
          <w:bCs/>
          <w:iCs/>
        </w:rPr>
        <w:t>2)</w:t>
      </w:r>
      <w:r>
        <w:rPr>
          <w:bCs/>
          <w:iCs/>
        </w:rPr>
        <w:t> </w:t>
      </w:r>
      <w:r w:rsidRPr="00AD389A">
        <w:rPr>
          <w:bCs/>
          <w:iCs/>
        </w:rPr>
        <w:t>отказ в удовлетворении жалобы.</w:t>
      </w:r>
    </w:p>
    <w:p w:rsidR="006D5593" w:rsidRDefault="005F377F" w:rsidP="00F17C02">
      <w:pPr>
        <w:autoSpaceDE w:val="0"/>
        <w:autoSpaceDN w:val="0"/>
        <w:adjustRightInd w:val="0"/>
        <w:outlineLvl w:val="2"/>
      </w:pPr>
      <w:r>
        <w:t>9</w:t>
      </w:r>
      <w:r w:rsidR="00E92B09">
        <w:t>9</w:t>
      </w:r>
      <w:r w:rsidR="006D5593">
        <w:t>. У</w:t>
      </w:r>
      <w:r w:rsidR="006D5593">
        <w:rPr>
          <w:bCs/>
          <w:iCs/>
        </w:rPr>
        <w:t>правление социальной политики, предоставляющее государственную услугу заявителю</w:t>
      </w:r>
      <w:r w:rsidR="006D5593">
        <w:t xml:space="preserve">, или Министерство социальной политики Свердловской области отказывает в удовлетворении жалобы в следующих случаях: </w:t>
      </w:r>
    </w:p>
    <w:p w:rsidR="006D5593" w:rsidRDefault="006D5593" w:rsidP="00F17C02">
      <w:pPr>
        <w:autoSpaceDE w:val="0"/>
        <w:autoSpaceDN w:val="0"/>
        <w:adjustRightInd w:val="0"/>
        <w:outlineLvl w:val="2"/>
      </w:pPr>
      <w:r>
        <w:t>1) наличие вступившего в законную силу решения суда по жалобе о</w:t>
      </w:r>
      <w:r w:rsidR="007D5914">
        <w:t> </w:t>
      </w:r>
      <w:r>
        <w:t>том</w:t>
      </w:r>
      <w:r w:rsidR="007D5914">
        <w:t> </w:t>
      </w:r>
      <w:r>
        <w:t>же</w:t>
      </w:r>
      <w:r w:rsidR="007D5914">
        <w:t> </w:t>
      </w:r>
      <w:r>
        <w:t>предмете по тем же основаниям;</w:t>
      </w:r>
    </w:p>
    <w:p w:rsidR="006D5593" w:rsidRDefault="006D5593" w:rsidP="00F17C02">
      <w:pPr>
        <w:autoSpaceDE w:val="0"/>
        <w:autoSpaceDN w:val="0"/>
        <w:adjustRightInd w:val="0"/>
        <w:outlineLvl w:val="2"/>
      </w:pPr>
      <w: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5593" w:rsidRDefault="006D5593" w:rsidP="00F17C02">
      <w:pPr>
        <w:autoSpaceDE w:val="0"/>
        <w:autoSpaceDN w:val="0"/>
        <w:adjustRightInd w:val="0"/>
        <w:outlineLvl w:val="2"/>
      </w:pPr>
      <w:proofErr w:type="gramStart"/>
      <w:r>
        <w:t>3) наличие решения по жалобе, принятого ранее в соответствии с</w:t>
      </w:r>
      <w:r w:rsidR="007D5914">
        <w:t> </w:t>
      </w:r>
      <w:r w:rsidR="00040D19">
        <w:t xml:space="preserve">требованиями </w:t>
      </w:r>
      <w:r w:rsidR="00AF088A">
        <w:t>Положени</w:t>
      </w:r>
      <w:r w:rsidR="00040D19">
        <w:t>я</w:t>
      </w:r>
      <w:r w:rsidR="00AF088A">
        <w:t xml:space="preserve"> об особенностях подачи и рассмотрения жалоб на</w:t>
      </w:r>
      <w:r w:rsidR="00FA1D56">
        <w:t> </w:t>
      </w:r>
      <w:r w:rsidR="00AF088A">
        <w:t>решения и</w:t>
      </w:r>
      <w:r w:rsidR="000A0C82">
        <w:t> </w:t>
      </w:r>
      <w:r w:rsidR="00AF088A">
        <w:t>действия (бездействия) исполнительных органов государственной власти Свердловской области, предоставляющих государственные услуги, и</w:t>
      </w:r>
      <w:r w:rsidR="00106999">
        <w:t> </w:t>
      </w:r>
      <w:r w:rsidR="00AF088A">
        <w:t>их</w:t>
      </w:r>
      <w:r w:rsidR="00106999">
        <w:t> </w:t>
      </w:r>
      <w:r w:rsidR="00AF088A">
        <w:t>должностных</w:t>
      </w:r>
      <w:r>
        <w:t xml:space="preserve"> </w:t>
      </w:r>
      <w:r w:rsidR="00AF088A">
        <w:t>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</w:t>
      </w:r>
      <w:r w:rsidR="00040D19">
        <w:t>ого</w:t>
      </w:r>
      <w:r w:rsidR="00AF088A">
        <w:t xml:space="preserve"> постановлением Правительства</w:t>
      </w:r>
      <w:r w:rsidR="00106999">
        <w:t> </w:t>
      </w:r>
      <w:r w:rsidR="00AF088A">
        <w:t xml:space="preserve">Свердловской области от 21.11.2012 № 1305-ПП, </w:t>
      </w:r>
      <w:r>
        <w:t>в отношении того</w:t>
      </w:r>
      <w:r w:rsidR="007D5914">
        <w:t> </w:t>
      </w:r>
      <w:r>
        <w:t>же</w:t>
      </w:r>
      <w:proofErr w:type="gramEnd"/>
      <w:r w:rsidR="007D5914">
        <w:t xml:space="preserve"> </w:t>
      </w:r>
      <w:r>
        <w:t>заявителя и по тому же предмету жалобы.</w:t>
      </w:r>
    </w:p>
    <w:p w:rsidR="006D5593" w:rsidRPr="00A81346" w:rsidRDefault="00E92B09" w:rsidP="00F17C02">
      <w:pPr>
        <w:autoSpaceDE w:val="0"/>
        <w:autoSpaceDN w:val="0"/>
        <w:adjustRightInd w:val="0"/>
        <w:outlineLvl w:val="2"/>
      </w:pPr>
      <w:r>
        <w:t>100</w:t>
      </w:r>
      <w:r w:rsidR="006D5593">
        <w:t>. При удовлетворении жалобы у</w:t>
      </w:r>
      <w:r w:rsidR="006D5593">
        <w:rPr>
          <w:bCs/>
          <w:iCs/>
        </w:rPr>
        <w:t>правление социальной политики, предоставляющее государственную услугу заявителю,</w:t>
      </w:r>
      <w:r w:rsidR="006D5593">
        <w:t xml:space="preserve"> или Министерство</w:t>
      </w:r>
      <w:r w:rsidR="00106999">
        <w:t> </w:t>
      </w:r>
      <w:r w:rsidR="006D5593">
        <w:t>социальной политики Свердловской области принимает исчерпывающие меры по</w:t>
      </w:r>
      <w:r w:rsidR="007D5914">
        <w:t> </w:t>
      </w:r>
      <w:r w:rsidR="006D5593">
        <w:t>устранению выявленных нарушений, в том числе по</w:t>
      </w:r>
      <w:r w:rsidR="00106999">
        <w:t> </w:t>
      </w:r>
      <w:r w:rsidR="006D5593">
        <w:t xml:space="preserve">выдаче заявителю результата государственной услуги, не позднее </w:t>
      </w:r>
      <w:r w:rsidR="00211F37">
        <w:t>пяти</w:t>
      </w:r>
      <w:r w:rsidR="006D5593">
        <w:t xml:space="preserve"> рабочих дней со дня принятия решения.</w:t>
      </w:r>
    </w:p>
    <w:p w:rsidR="006D5593" w:rsidRDefault="00E92B09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101</w:t>
      </w:r>
      <w:r w:rsidR="006D5593" w:rsidRPr="00AD389A">
        <w:rPr>
          <w:bCs/>
          <w:iCs/>
        </w:rPr>
        <w:t>.</w:t>
      </w:r>
      <w:r w:rsidR="006D5593">
        <w:rPr>
          <w:bCs/>
          <w:iCs/>
        </w:rPr>
        <w:t> </w:t>
      </w:r>
      <w:r w:rsidR="006D5593" w:rsidRPr="00AD389A">
        <w:rPr>
          <w:bCs/>
          <w:iCs/>
        </w:rPr>
        <w:t xml:space="preserve">В случае установления в ходе или по результатам </w:t>
      </w:r>
      <w:proofErr w:type="gramStart"/>
      <w:r w:rsidR="006D5593" w:rsidRPr="00AD389A">
        <w:rPr>
          <w:bCs/>
          <w:iCs/>
        </w:rPr>
        <w:t>рассмотрения жалобы признаков состава административного правонарушения</w:t>
      </w:r>
      <w:proofErr w:type="gramEnd"/>
      <w:r w:rsidR="006D5593" w:rsidRPr="00AD389A">
        <w:rPr>
          <w:bCs/>
          <w:iCs/>
        </w:rPr>
        <w:t xml:space="preserve"> или </w:t>
      </w:r>
      <w:r w:rsidR="006D5593">
        <w:rPr>
          <w:bCs/>
          <w:iCs/>
        </w:rPr>
        <w:t xml:space="preserve">признаков состава </w:t>
      </w:r>
      <w:r w:rsidR="006D5593" w:rsidRPr="00AD389A">
        <w:rPr>
          <w:bCs/>
          <w:iCs/>
        </w:rPr>
        <w:t xml:space="preserve">преступления должностное лицо, </w:t>
      </w:r>
      <w:r w:rsidR="006D5593">
        <w:rPr>
          <w:bCs/>
          <w:iCs/>
        </w:rPr>
        <w:t>уполномоченное на рассмотрение</w:t>
      </w:r>
      <w:r w:rsidR="006D5593" w:rsidRPr="00AD389A">
        <w:rPr>
          <w:bCs/>
          <w:iCs/>
        </w:rPr>
        <w:t xml:space="preserve"> </w:t>
      </w:r>
      <w:r w:rsidR="006D5593" w:rsidRPr="004331C6">
        <w:rPr>
          <w:bCs/>
          <w:iCs/>
        </w:rPr>
        <w:t>жалоб, незамедлительно направляет соответствующие м</w:t>
      </w:r>
      <w:r w:rsidR="006D5593">
        <w:rPr>
          <w:bCs/>
          <w:iCs/>
        </w:rPr>
        <w:t>атериалы в органы прокуратуры.</w:t>
      </w:r>
    </w:p>
    <w:p w:rsidR="006D5593" w:rsidRDefault="006D5593" w:rsidP="00F17C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D5593" w:rsidRPr="00983D42" w:rsidRDefault="006D5593" w:rsidP="00FA1D56">
      <w:pPr>
        <w:autoSpaceDE w:val="0"/>
        <w:autoSpaceDN w:val="0"/>
        <w:adjustRightInd w:val="0"/>
        <w:jc w:val="center"/>
        <w:outlineLvl w:val="2"/>
      </w:pPr>
      <w:r w:rsidRPr="00983D42">
        <w:t>Порядок информирования заявителя о результатах рассмотрения жалобы</w:t>
      </w:r>
    </w:p>
    <w:p w:rsidR="006D5593" w:rsidRDefault="006D5593" w:rsidP="00F17C02">
      <w:pPr>
        <w:autoSpaceDE w:val="0"/>
        <w:autoSpaceDN w:val="0"/>
        <w:adjustRightInd w:val="0"/>
        <w:rPr>
          <w:bCs/>
          <w:iCs/>
        </w:rPr>
      </w:pPr>
    </w:p>
    <w:p w:rsidR="006D5593" w:rsidRPr="00D02F72" w:rsidRDefault="00E92B09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102</w:t>
      </w:r>
      <w:r w:rsidR="006D5593" w:rsidRPr="00D02F72">
        <w:rPr>
          <w:bCs/>
          <w:iCs/>
        </w:rPr>
        <w:t>.</w:t>
      </w:r>
      <w:r w:rsidR="006D5593">
        <w:rPr>
          <w:bCs/>
          <w:iCs/>
        </w:rPr>
        <w:t> </w:t>
      </w:r>
      <w:r w:rsidR="006D5593" w:rsidRPr="00D02F72">
        <w:rPr>
          <w:bCs/>
          <w:iCs/>
        </w:rPr>
        <w:t>Ответ по результатам рассмотрения жалобы направляется заявителю не</w:t>
      </w:r>
      <w:r w:rsidR="007D5914">
        <w:rPr>
          <w:bCs/>
          <w:iCs/>
        </w:rPr>
        <w:t> </w:t>
      </w:r>
      <w:r w:rsidR="006D5593" w:rsidRPr="00D02F72">
        <w:rPr>
          <w:bCs/>
          <w:iCs/>
        </w:rPr>
        <w:t>позднее дня, следующего за днем принятия решения, в письменной форме.</w:t>
      </w:r>
    </w:p>
    <w:p w:rsidR="006D5593" w:rsidRPr="00D02F72" w:rsidRDefault="008E1E47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10</w:t>
      </w:r>
      <w:r w:rsidR="00E92B09">
        <w:rPr>
          <w:bCs/>
          <w:iCs/>
        </w:rPr>
        <w:t>3</w:t>
      </w:r>
      <w:r w:rsidR="006D5593" w:rsidRPr="00D02F72">
        <w:rPr>
          <w:bCs/>
          <w:iCs/>
        </w:rPr>
        <w:t>.</w:t>
      </w:r>
      <w:r w:rsidR="006D5593">
        <w:rPr>
          <w:bCs/>
          <w:iCs/>
        </w:rPr>
        <w:t> </w:t>
      </w:r>
      <w:r w:rsidR="006D5593" w:rsidRPr="00D02F72">
        <w:rPr>
          <w:bCs/>
          <w:iCs/>
        </w:rPr>
        <w:t xml:space="preserve">По желанию заявителя ответ по результатам рассмотрения жалобы </w:t>
      </w:r>
      <w:r w:rsidR="00040D19">
        <w:rPr>
          <w:bCs/>
          <w:iCs/>
        </w:rPr>
        <w:t xml:space="preserve">дополнительно направляется </w:t>
      </w:r>
      <w:r w:rsidR="006D5593" w:rsidRPr="00D02F72">
        <w:rPr>
          <w:bCs/>
          <w:iCs/>
        </w:rPr>
        <w:t xml:space="preserve">не позднее дня, следующего за днем принятия решения, </w:t>
      </w:r>
      <w:r w:rsidR="005F377F">
        <w:rPr>
          <w:bCs/>
          <w:iCs/>
        </w:rPr>
        <w:t xml:space="preserve">дополнительно </w:t>
      </w:r>
      <w:r w:rsidR="006D5593" w:rsidRPr="00D02F72">
        <w:rPr>
          <w:bCs/>
          <w:iCs/>
        </w:rPr>
        <w:t xml:space="preserve">в форме электронного документа. </w:t>
      </w:r>
    </w:p>
    <w:p w:rsidR="006D5593" w:rsidRPr="00D02F72" w:rsidRDefault="008E1E47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10</w:t>
      </w:r>
      <w:r w:rsidR="00E92B09">
        <w:rPr>
          <w:bCs/>
          <w:iCs/>
        </w:rPr>
        <w:t>4</w:t>
      </w:r>
      <w:r w:rsidR="006D5593" w:rsidRPr="00D02F72">
        <w:rPr>
          <w:bCs/>
          <w:iCs/>
        </w:rPr>
        <w:t>.</w:t>
      </w:r>
      <w:r w:rsidR="006D5593">
        <w:rPr>
          <w:bCs/>
          <w:iCs/>
        </w:rPr>
        <w:t> </w:t>
      </w:r>
      <w:r w:rsidR="006D5593" w:rsidRPr="00D02F72">
        <w:rPr>
          <w:bCs/>
          <w:iCs/>
        </w:rPr>
        <w:t>В ответе по результатам рассмотрения жалобы указываются:</w:t>
      </w:r>
    </w:p>
    <w:p w:rsidR="006D5593" w:rsidRPr="00D02F72" w:rsidRDefault="006D5593" w:rsidP="00F17C02">
      <w:pPr>
        <w:autoSpaceDE w:val="0"/>
        <w:autoSpaceDN w:val="0"/>
        <w:adjustRightInd w:val="0"/>
        <w:rPr>
          <w:bCs/>
          <w:iCs/>
        </w:rPr>
      </w:pPr>
      <w:proofErr w:type="gramStart"/>
      <w:r w:rsidRPr="00D02F72">
        <w:rPr>
          <w:bCs/>
          <w:iCs/>
        </w:rPr>
        <w:lastRenderedPageBreak/>
        <w:t>1)</w:t>
      </w:r>
      <w:r w:rsidR="007D5914">
        <w:rPr>
          <w:bCs/>
          <w:iCs/>
        </w:rPr>
        <w:t> </w:t>
      </w:r>
      <w:r w:rsidRPr="00D02F72">
        <w:rPr>
          <w:bCs/>
          <w:iCs/>
        </w:rPr>
        <w:t>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D5593" w:rsidRPr="00D02F72" w:rsidRDefault="006D5593" w:rsidP="00F17C02">
      <w:pPr>
        <w:autoSpaceDE w:val="0"/>
        <w:autoSpaceDN w:val="0"/>
        <w:adjustRightInd w:val="0"/>
        <w:rPr>
          <w:bCs/>
          <w:iCs/>
        </w:rPr>
      </w:pPr>
      <w:r w:rsidRPr="00D02F72">
        <w:rPr>
          <w:bCs/>
          <w:iCs/>
        </w:rPr>
        <w:t>2)</w:t>
      </w:r>
      <w:r w:rsidR="007D5914">
        <w:rPr>
          <w:bCs/>
          <w:iCs/>
        </w:rPr>
        <w:t> </w:t>
      </w:r>
      <w:r w:rsidRPr="00D02F72">
        <w:rPr>
          <w:bCs/>
          <w:iCs/>
        </w:rPr>
        <w:t>номер и дата, место принятия решения, включая сведения о должностном лице, решение или действия (бездействие) которого обжалуется;</w:t>
      </w:r>
    </w:p>
    <w:p w:rsidR="006D5593" w:rsidRPr="00D02F72" w:rsidRDefault="006D5593" w:rsidP="00F17C02">
      <w:pPr>
        <w:autoSpaceDE w:val="0"/>
        <w:autoSpaceDN w:val="0"/>
        <w:adjustRightInd w:val="0"/>
        <w:rPr>
          <w:bCs/>
          <w:iCs/>
        </w:rPr>
      </w:pPr>
      <w:r w:rsidRPr="00D02F72">
        <w:rPr>
          <w:bCs/>
          <w:iCs/>
        </w:rPr>
        <w:t>3)</w:t>
      </w:r>
      <w:r w:rsidR="007D5914">
        <w:rPr>
          <w:bCs/>
          <w:iCs/>
        </w:rPr>
        <w:t> </w:t>
      </w:r>
      <w:r w:rsidRPr="00D02F72">
        <w:rPr>
          <w:bCs/>
          <w:iCs/>
        </w:rPr>
        <w:t>фамилия, имя, отчество (при наличии) заявителя;</w:t>
      </w:r>
    </w:p>
    <w:p w:rsidR="006D5593" w:rsidRPr="00D02F72" w:rsidRDefault="006D5593" w:rsidP="00F17C02">
      <w:pPr>
        <w:autoSpaceDE w:val="0"/>
        <w:autoSpaceDN w:val="0"/>
        <w:adjustRightInd w:val="0"/>
        <w:rPr>
          <w:bCs/>
          <w:iCs/>
        </w:rPr>
      </w:pPr>
      <w:r w:rsidRPr="00D02F72">
        <w:rPr>
          <w:bCs/>
          <w:iCs/>
        </w:rPr>
        <w:t>4)</w:t>
      </w:r>
      <w:r w:rsidR="007D5914">
        <w:rPr>
          <w:bCs/>
          <w:iCs/>
        </w:rPr>
        <w:t> </w:t>
      </w:r>
      <w:r w:rsidRPr="00D02F72">
        <w:rPr>
          <w:bCs/>
          <w:iCs/>
        </w:rPr>
        <w:t>основания для принятия решения по жалобе;</w:t>
      </w:r>
    </w:p>
    <w:p w:rsidR="006D5593" w:rsidRPr="00D02F72" w:rsidRDefault="006D5593" w:rsidP="00F17C02">
      <w:pPr>
        <w:autoSpaceDE w:val="0"/>
        <w:autoSpaceDN w:val="0"/>
        <w:adjustRightInd w:val="0"/>
        <w:rPr>
          <w:bCs/>
          <w:iCs/>
        </w:rPr>
      </w:pPr>
      <w:r w:rsidRPr="00D02F72">
        <w:rPr>
          <w:bCs/>
          <w:iCs/>
        </w:rPr>
        <w:t>5)</w:t>
      </w:r>
      <w:r w:rsidR="007D5914">
        <w:rPr>
          <w:bCs/>
          <w:iCs/>
        </w:rPr>
        <w:t> </w:t>
      </w:r>
      <w:r w:rsidRPr="00D02F72">
        <w:rPr>
          <w:bCs/>
          <w:iCs/>
        </w:rPr>
        <w:t>принятое по жалобе решение;</w:t>
      </w:r>
    </w:p>
    <w:p w:rsidR="006D5593" w:rsidRPr="00D02F72" w:rsidRDefault="006D5593" w:rsidP="00F17C02">
      <w:pPr>
        <w:autoSpaceDE w:val="0"/>
        <w:autoSpaceDN w:val="0"/>
        <w:adjustRightInd w:val="0"/>
        <w:rPr>
          <w:bCs/>
          <w:iCs/>
        </w:rPr>
      </w:pPr>
      <w:r w:rsidRPr="00D02F72">
        <w:rPr>
          <w:bCs/>
          <w:iCs/>
        </w:rPr>
        <w:t>6)</w:t>
      </w:r>
      <w:r w:rsidR="007D5914">
        <w:rPr>
          <w:bCs/>
          <w:iCs/>
        </w:rPr>
        <w:t> </w:t>
      </w:r>
      <w:r w:rsidRPr="00D02F72">
        <w:rPr>
          <w:bCs/>
          <w:iCs/>
        </w:rPr>
        <w:t xml:space="preserve">в случае если жалоба признана обоснованной, </w:t>
      </w:r>
      <w:r w:rsidR="007D5914">
        <w:rPr>
          <w:bCs/>
          <w:iCs/>
        </w:rPr>
        <w:t>–</w:t>
      </w:r>
      <w:r w:rsidRPr="00D02F72">
        <w:rPr>
          <w:bCs/>
          <w:iCs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6D5593" w:rsidRPr="00D02F72" w:rsidRDefault="006D5593" w:rsidP="00F17C02">
      <w:pPr>
        <w:autoSpaceDE w:val="0"/>
        <w:autoSpaceDN w:val="0"/>
        <w:adjustRightInd w:val="0"/>
        <w:rPr>
          <w:bCs/>
          <w:iCs/>
        </w:rPr>
      </w:pPr>
      <w:r w:rsidRPr="00D02F72">
        <w:rPr>
          <w:bCs/>
          <w:iCs/>
        </w:rPr>
        <w:t>7)</w:t>
      </w:r>
      <w:r w:rsidR="007D5914">
        <w:rPr>
          <w:bCs/>
          <w:iCs/>
        </w:rPr>
        <w:t> </w:t>
      </w:r>
      <w:r w:rsidRPr="00D02F72">
        <w:rPr>
          <w:bCs/>
          <w:iCs/>
        </w:rPr>
        <w:t xml:space="preserve">сведения о порядке обжалования принятого по жалобе решения. </w:t>
      </w:r>
    </w:p>
    <w:p w:rsidR="006D5593" w:rsidRPr="00D02F72" w:rsidRDefault="00040D19" w:rsidP="00F17C02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10</w:t>
      </w:r>
      <w:r w:rsidR="00E92B09">
        <w:rPr>
          <w:bCs/>
          <w:iCs/>
        </w:rPr>
        <w:t>5</w:t>
      </w:r>
      <w:r w:rsidR="006D5593" w:rsidRPr="00D02F72">
        <w:rPr>
          <w:bCs/>
          <w:iCs/>
        </w:rPr>
        <w:t>.</w:t>
      </w:r>
      <w:r w:rsidR="006D5593">
        <w:rPr>
          <w:bCs/>
          <w:iCs/>
        </w:rPr>
        <w:t> </w:t>
      </w:r>
      <w:r w:rsidR="006D5593" w:rsidRPr="00D02F72">
        <w:rPr>
          <w:bCs/>
          <w:iCs/>
        </w:rPr>
        <w:t>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6D5593" w:rsidRPr="005F7720" w:rsidRDefault="006D5593" w:rsidP="00F17C02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6D5593" w:rsidRPr="00983D42" w:rsidRDefault="006D5593" w:rsidP="00F17C02">
      <w:pPr>
        <w:autoSpaceDE w:val="0"/>
        <w:autoSpaceDN w:val="0"/>
        <w:adjustRightInd w:val="0"/>
        <w:ind w:firstLine="540"/>
        <w:jc w:val="center"/>
        <w:outlineLvl w:val="2"/>
      </w:pPr>
      <w:r w:rsidRPr="00983D42">
        <w:t>Порядок обжалования решения по жалобе</w:t>
      </w:r>
    </w:p>
    <w:p w:rsidR="006D5593" w:rsidRPr="00983D42" w:rsidRDefault="006D5593" w:rsidP="00F17C02">
      <w:pPr>
        <w:autoSpaceDE w:val="0"/>
        <w:autoSpaceDN w:val="0"/>
        <w:adjustRightInd w:val="0"/>
        <w:ind w:firstLine="540"/>
        <w:jc w:val="center"/>
        <w:outlineLvl w:val="2"/>
      </w:pPr>
    </w:p>
    <w:p w:rsidR="006D5593" w:rsidRPr="00D02F72" w:rsidRDefault="00040D19" w:rsidP="00F17C02">
      <w:pPr>
        <w:autoSpaceDE w:val="0"/>
        <w:autoSpaceDN w:val="0"/>
        <w:adjustRightInd w:val="0"/>
        <w:outlineLvl w:val="2"/>
      </w:pPr>
      <w:r>
        <w:t>10</w:t>
      </w:r>
      <w:r w:rsidR="00E92B09">
        <w:t>6</w:t>
      </w:r>
      <w:r w:rsidR="006D5593" w:rsidRPr="00EF6CFD">
        <w:t>.</w:t>
      </w:r>
      <w:r w:rsidR="006D5593">
        <w:t> </w:t>
      </w:r>
      <w:r w:rsidR="006D5593" w:rsidRPr="00D02F72">
        <w:t xml:space="preserve">В случае отказа в удовлетворении жалобы принятое по жалобе решение может быть обжаловано в вышестоящий орган и (или) в суд, в порядке, предусмотренном действующим законодательством. </w:t>
      </w:r>
    </w:p>
    <w:p w:rsidR="006D5593" w:rsidRDefault="006D5593" w:rsidP="00F17C02">
      <w:pPr>
        <w:autoSpaceDE w:val="0"/>
        <w:autoSpaceDN w:val="0"/>
        <w:adjustRightInd w:val="0"/>
        <w:outlineLvl w:val="2"/>
      </w:pPr>
    </w:p>
    <w:p w:rsidR="006D5593" w:rsidRPr="00EF6CFD" w:rsidRDefault="006D5593" w:rsidP="00F17C02">
      <w:pPr>
        <w:autoSpaceDE w:val="0"/>
        <w:autoSpaceDN w:val="0"/>
        <w:adjustRightInd w:val="0"/>
        <w:jc w:val="center"/>
        <w:outlineLvl w:val="2"/>
      </w:pPr>
      <w:r w:rsidRPr="00EF6CFD">
        <w:t>Право заявителя на получение информации и документов, необходимых для обоснования и рассмотрения жалобы</w:t>
      </w:r>
    </w:p>
    <w:p w:rsidR="006D5593" w:rsidRPr="00EF6CFD" w:rsidRDefault="006D5593" w:rsidP="00F17C02">
      <w:pPr>
        <w:autoSpaceDE w:val="0"/>
        <w:autoSpaceDN w:val="0"/>
        <w:adjustRightInd w:val="0"/>
        <w:ind w:firstLine="540"/>
        <w:outlineLvl w:val="2"/>
      </w:pPr>
    </w:p>
    <w:p w:rsidR="006D5593" w:rsidRPr="00EF6CFD" w:rsidRDefault="005F377F" w:rsidP="00F17C02">
      <w:pPr>
        <w:autoSpaceDE w:val="0"/>
        <w:autoSpaceDN w:val="0"/>
        <w:adjustRightInd w:val="0"/>
        <w:outlineLvl w:val="2"/>
      </w:pPr>
      <w:r>
        <w:t>10</w:t>
      </w:r>
      <w:r w:rsidR="00E92B09">
        <w:t>7</w:t>
      </w:r>
      <w:r w:rsidR="006D5593" w:rsidRPr="00EF6CFD">
        <w:t>.</w:t>
      </w:r>
      <w:r w:rsidR="006D5593">
        <w:t> Заявители</w:t>
      </w:r>
      <w:r w:rsidR="006D5593" w:rsidRPr="00EF6CFD">
        <w:t xml:space="preserve"> имеют право обратиться в управление социальной политики</w:t>
      </w:r>
      <w:r w:rsidR="006D5593">
        <w:t xml:space="preserve"> </w:t>
      </w:r>
      <w:r w:rsidR="006D5593" w:rsidRPr="00EF6CFD">
        <w:t>за получением информации и</w:t>
      </w:r>
      <w:r w:rsidR="006D5593">
        <w:t> </w:t>
      </w:r>
      <w:r w:rsidR="006D5593" w:rsidRPr="00EF6CFD">
        <w:t>документов, необходимых для обоснования и</w:t>
      </w:r>
      <w:r w:rsidR="006D5593">
        <w:t> </w:t>
      </w:r>
      <w:r w:rsidR="006D5593" w:rsidRPr="00EF6CFD">
        <w:t>рассмотрения жалобы.</w:t>
      </w:r>
    </w:p>
    <w:p w:rsidR="006D5593" w:rsidRPr="00EF6CFD" w:rsidRDefault="006D5593" w:rsidP="00F17C02">
      <w:pPr>
        <w:autoSpaceDE w:val="0"/>
        <w:autoSpaceDN w:val="0"/>
        <w:adjustRightInd w:val="0"/>
        <w:outlineLvl w:val="2"/>
      </w:pPr>
    </w:p>
    <w:p w:rsidR="006D5593" w:rsidRPr="00EF6CFD" w:rsidRDefault="006D5593" w:rsidP="00F17C02">
      <w:pPr>
        <w:autoSpaceDE w:val="0"/>
        <w:autoSpaceDN w:val="0"/>
        <w:adjustRightInd w:val="0"/>
        <w:ind w:firstLine="540"/>
        <w:jc w:val="center"/>
        <w:outlineLvl w:val="2"/>
      </w:pPr>
      <w:r w:rsidRPr="00EF6CFD">
        <w:t>Способы информирования заявителей о порядке подачи и рассмотрения жалобы</w:t>
      </w:r>
    </w:p>
    <w:p w:rsidR="006D5593" w:rsidRPr="00EF6CFD" w:rsidRDefault="006D5593" w:rsidP="00F17C02">
      <w:pPr>
        <w:autoSpaceDE w:val="0"/>
        <w:autoSpaceDN w:val="0"/>
        <w:adjustRightInd w:val="0"/>
        <w:ind w:firstLine="540"/>
        <w:outlineLvl w:val="2"/>
      </w:pPr>
    </w:p>
    <w:p w:rsidR="006D5593" w:rsidRPr="00EF6CFD" w:rsidRDefault="005F377F" w:rsidP="00F17C02">
      <w:pPr>
        <w:autoSpaceDE w:val="0"/>
        <w:autoSpaceDN w:val="0"/>
        <w:adjustRightInd w:val="0"/>
        <w:outlineLvl w:val="2"/>
      </w:pPr>
      <w:r>
        <w:t>10</w:t>
      </w:r>
      <w:r w:rsidR="00E92B09">
        <w:t>8</w:t>
      </w:r>
      <w:r w:rsidR="006D5593" w:rsidRPr="00EF6CFD">
        <w:t>.</w:t>
      </w:r>
      <w:r w:rsidR="006D5593">
        <w:t> </w:t>
      </w:r>
      <w:r w:rsidR="006D5593" w:rsidRPr="00EF6CFD">
        <w:t>Управление социальной политики</w:t>
      </w:r>
      <w:r w:rsidR="006D5593">
        <w:t xml:space="preserve"> </w:t>
      </w:r>
      <w:r w:rsidR="006D5593" w:rsidRPr="00EF6CFD">
        <w:t>и многофункциональный центр обеспечивают:</w:t>
      </w:r>
    </w:p>
    <w:p w:rsidR="006D5593" w:rsidRPr="00EF6CFD" w:rsidRDefault="006D5593" w:rsidP="00F17C02">
      <w:pPr>
        <w:autoSpaceDE w:val="0"/>
        <w:autoSpaceDN w:val="0"/>
        <w:adjustRightInd w:val="0"/>
        <w:outlineLvl w:val="2"/>
      </w:pPr>
      <w:r w:rsidRPr="00EF6CFD">
        <w:t>1)</w:t>
      </w:r>
      <w:r>
        <w:t> </w:t>
      </w:r>
      <w:r w:rsidRPr="00EF6CFD">
        <w:t>оснащение мест приема жалоб;</w:t>
      </w:r>
    </w:p>
    <w:p w:rsidR="006D5593" w:rsidRPr="00EF6CFD" w:rsidRDefault="006D5593" w:rsidP="00F17C02">
      <w:pPr>
        <w:autoSpaceDE w:val="0"/>
        <w:autoSpaceDN w:val="0"/>
        <w:adjustRightInd w:val="0"/>
        <w:outlineLvl w:val="2"/>
      </w:pPr>
      <w:proofErr w:type="gramStart"/>
      <w:r w:rsidRPr="00EF6CFD">
        <w:t>2)</w:t>
      </w:r>
      <w:r>
        <w:t> </w:t>
      </w:r>
      <w:r w:rsidRPr="00EF6CFD">
        <w:t xml:space="preserve">информирование </w:t>
      </w:r>
      <w:r w:rsidR="007D5914">
        <w:t>заявителей</w:t>
      </w:r>
      <w:r w:rsidRPr="00EF6CFD">
        <w:t xml:space="preserve"> о порядке обжалования решений и 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</w:t>
      </w:r>
      <w:r>
        <w:t>их</w:t>
      </w:r>
      <w:r w:rsidRPr="00EF6CFD">
        <w:t xml:space="preserve"> государственную услугу, многофункционального центра, участвующего в предоставлении государственной услуги, его специалистов, посредством размещения информации на стендах в местах предоставления государственной услуги, на их официальных сайтах;</w:t>
      </w:r>
      <w:proofErr w:type="gramEnd"/>
    </w:p>
    <w:p w:rsidR="005F377F" w:rsidRDefault="006D5593" w:rsidP="00F17C02">
      <w:pPr>
        <w:autoSpaceDE w:val="0"/>
        <w:autoSpaceDN w:val="0"/>
        <w:adjustRightInd w:val="0"/>
        <w:outlineLvl w:val="2"/>
      </w:pPr>
      <w:r w:rsidRPr="00EF6CFD">
        <w:t>3)</w:t>
      </w:r>
      <w:r>
        <w:t> </w:t>
      </w:r>
      <w:r w:rsidRPr="00EF6CFD">
        <w:t xml:space="preserve">консультирование </w:t>
      </w:r>
      <w:r w:rsidR="007D5914">
        <w:t>заявителей</w:t>
      </w:r>
      <w:r w:rsidRPr="00EF6CFD">
        <w:t xml:space="preserve"> о порядке обжалования решений и</w:t>
      </w:r>
      <w:r w:rsidR="007D5914">
        <w:t> </w:t>
      </w:r>
      <w:r w:rsidRPr="00EF6CFD">
        <w:t>действий (бездействи</w:t>
      </w:r>
      <w:r w:rsidR="007D5914">
        <w:t>й</w:t>
      </w:r>
      <w:r w:rsidRPr="00EF6CFD">
        <w:t>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</w:t>
      </w:r>
      <w:r>
        <w:t>их</w:t>
      </w:r>
      <w:r w:rsidRPr="00EF6CFD">
        <w:t xml:space="preserve"> государственную </w:t>
      </w:r>
      <w:r w:rsidRPr="00EF6CFD">
        <w:lastRenderedPageBreak/>
        <w:t>услугу, многофункционального центра, участвующего в предоставлении государственной услуги, его специалистов, в том числе по телефону, электронной почте, при личном приеме.</w:t>
      </w:r>
    </w:p>
    <w:p w:rsidR="005F377F" w:rsidRDefault="005F377F">
      <w:r>
        <w:br w:type="page"/>
      </w:r>
    </w:p>
    <w:p w:rsidR="00E06D86" w:rsidRPr="00E273D6" w:rsidRDefault="00E06D86" w:rsidP="00E273D6">
      <w:pPr>
        <w:pStyle w:val="ConsNormal"/>
        <w:widowControl/>
        <w:tabs>
          <w:tab w:val="left" w:pos="709"/>
        </w:tabs>
        <w:ind w:left="5387" w:righ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273D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E06D86" w:rsidRPr="00A8491E" w:rsidRDefault="00E06D86" w:rsidP="00E273D6">
      <w:pPr>
        <w:tabs>
          <w:tab w:val="left" w:pos="709"/>
        </w:tabs>
        <w:ind w:left="5387" w:firstLine="0"/>
        <w:jc w:val="left"/>
        <w:rPr>
          <w:bCs/>
        </w:rPr>
      </w:pPr>
      <w:r w:rsidRPr="00A8491E">
        <w:rPr>
          <w:bCs/>
        </w:rPr>
        <w:t xml:space="preserve">к Административному регламенту </w:t>
      </w:r>
      <w:r w:rsidR="00BE5A71" w:rsidRPr="00BE5A71">
        <w:rPr>
          <w:bCs/>
        </w:rPr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  <w:r w:rsidRPr="00A8491E">
        <w:rPr>
          <w:bCs/>
        </w:rPr>
        <w:t xml:space="preserve"> «</w:t>
      </w:r>
      <w:r w:rsidR="004A019E" w:rsidRPr="004A019E">
        <w:rPr>
          <w:bCs/>
        </w:rPr>
        <w:t xml:space="preserve">Назначение </w:t>
      </w:r>
      <w:r w:rsidR="009617BD">
        <w:rPr>
          <w:bCs/>
        </w:rPr>
        <w:t xml:space="preserve">и организация выплаты </w:t>
      </w:r>
      <w:r w:rsidR="004A019E" w:rsidRPr="004A019E">
        <w:rPr>
          <w:bCs/>
        </w:rPr>
        <w:t>единовременных пособий народным дружинникам</w:t>
      </w:r>
      <w:r w:rsidRPr="00A8491E">
        <w:rPr>
          <w:bCs/>
        </w:rPr>
        <w:t>»</w:t>
      </w:r>
    </w:p>
    <w:p w:rsidR="00E06D86" w:rsidRPr="00514D7B" w:rsidRDefault="00E06D86" w:rsidP="00E273D6">
      <w:pPr>
        <w:tabs>
          <w:tab w:val="left" w:pos="709"/>
        </w:tabs>
        <w:ind w:left="4248"/>
        <w:rPr>
          <w:sz w:val="20"/>
          <w:szCs w:val="20"/>
        </w:rPr>
      </w:pPr>
    </w:p>
    <w:p w:rsidR="00E06D86" w:rsidRPr="006525C3" w:rsidRDefault="00E06D86" w:rsidP="00E06D86">
      <w:pPr>
        <w:tabs>
          <w:tab w:val="left" w:pos="709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highlight w:val="lightGray"/>
        </w:rPr>
      </w:pPr>
    </w:p>
    <w:p w:rsidR="00E06D86" w:rsidRPr="006525C3" w:rsidRDefault="00E06D86" w:rsidP="00E06D86">
      <w:pPr>
        <w:tabs>
          <w:tab w:val="left" w:pos="709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highlight w:val="lightGray"/>
        </w:rPr>
      </w:pPr>
    </w:p>
    <w:p w:rsidR="00DC4DE8" w:rsidRPr="009A53FF" w:rsidRDefault="00DC4DE8" w:rsidP="00DC4DE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53FF">
        <w:rPr>
          <w:b/>
          <w:bCs/>
          <w:sz w:val="22"/>
          <w:szCs w:val="22"/>
        </w:rPr>
        <w:t>СВЕДЕНИЯ О МЕСТЕ НАХОЖДЕНИЯ ТЕРРИТОРИАЛЬНЫХ УПРАВЛЕНИЙ СОЦИАЛЬНОЙ ПОЛИТИКИ СВЕРДЛОВСКОЙ ОБЛАСТИ</w:t>
      </w:r>
    </w:p>
    <w:p w:rsidR="00DC4DE8" w:rsidRPr="009A53FF" w:rsidRDefault="00DC4DE8" w:rsidP="00DC4DE8">
      <w:pPr>
        <w:tabs>
          <w:tab w:val="left" w:pos="284"/>
        </w:tabs>
        <w:autoSpaceDE w:val="0"/>
        <w:autoSpaceDN w:val="0"/>
        <w:adjustRightInd w:val="0"/>
        <w:ind w:right="57"/>
        <w:rPr>
          <w:sz w:val="22"/>
          <w:szCs w:val="22"/>
        </w:rPr>
      </w:pPr>
    </w:p>
    <w:p w:rsidR="00B93B39" w:rsidRDefault="00B93B39" w:rsidP="002D56D5">
      <w:pPr>
        <w:suppressAutoHyphens/>
        <w:spacing w:line="24" w:lineRule="auto"/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2251"/>
        <w:gridCol w:w="1996"/>
        <w:gridCol w:w="1559"/>
        <w:gridCol w:w="1871"/>
        <w:gridCol w:w="1503"/>
      </w:tblGrid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40634A">
            <w:pPr>
              <w:suppressAutoHyphens/>
              <w:spacing w:after="12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40634A">
            <w:pPr>
              <w:suppressAutoHyphens/>
              <w:spacing w:after="12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Наименование управления социальной политики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40634A">
            <w:pPr>
              <w:suppressAutoHyphens/>
              <w:spacing w:after="12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40634A">
            <w:pPr>
              <w:suppressAutoHyphens/>
              <w:spacing w:after="12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40634A">
            <w:pPr>
              <w:suppressAutoHyphens/>
              <w:spacing w:after="12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Электронный адрес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40634A">
            <w:pPr>
              <w:suppressAutoHyphens/>
              <w:spacing w:after="12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Адрес официального сайта</w:t>
            </w:r>
          </w:p>
        </w:tc>
      </w:tr>
    </w:tbl>
    <w:p w:rsidR="005C4016" w:rsidRDefault="005C4016" w:rsidP="005C4016">
      <w:pPr>
        <w:spacing w:line="24" w:lineRule="auto"/>
        <w:ind w:firstLine="0"/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2251"/>
        <w:gridCol w:w="1996"/>
        <w:gridCol w:w="1559"/>
        <w:gridCol w:w="1871"/>
        <w:gridCol w:w="1503"/>
      </w:tblGrid>
      <w:tr w:rsidR="005356D5" w:rsidRPr="00026073" w:rsidTr="005C4016">
        <w:trPr>
          <w:cantSplit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5356D5">
            <w:pPr>
              <w:suppressAutoHyphens/>
              <w:spacing w:after="12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5356D5">
            <w:pPr>
              <w:suppressAutoHyphens/>
              <w:spacing w:after="12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5356D5">
            <w:pPr>
              <w:suppressAutoHyphens/>
              <w:spacing w:after="12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5356D5">
            <w:pPr>
              <w:suppressAutoHyphens/>
              <w:spacing w:after="12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5356D5">
            <w:pPr>
              <w:suppressAutoHyphens/>
              <w:spacing w:after="1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suppressAutoHyphens/>
              <w:spacing w:after="1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uppressAutoHyphen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2D56D5">
            <w:pPr>
              <w:suppressAutoHyphens/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по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Алапаевску и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Алапаевскому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2D56D5">
            <w:pPr>
              <w:suppressAutoHyphens/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624600,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Алапаевск,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Береговая</w:t>
            </w:r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2D56D5">
            <w:pPr>
              <w:suppressAutoHyphens/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(34346) 2-61-68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2D56D5">
            <w:pPr>
              <w:suppressAutoHyphens/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026073">
              <w:rPr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sz w:val="22"/>
                <w:szCs w:val="22"/>
                <w:lang w:eastAsia="en-US"/>
              </w:rPr>
              <w:t>01@</w:t>
            </w:r>
            <w:r w:rsidRPr="00026073">
              <w:rPr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2D56D5">
            <w:pPr>
              <w:suppressAutoHyphens/>
              <w:spacing w:after="12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01.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  <w:trHeight w:val="102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  по Артемовскому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623785,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Артемовский,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Энергетиков,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(34363) 2-52-78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Usp02@egov66.ru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02.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  по г. Асбесту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624272,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Асбест,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(34365) 2-06-18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26073">
              <w:rPr>
                <w:sz w:val="22"/>
                <w:szCs w:val="22"/>
                <w:lang w:val="en-US" w:eastAsia="en-US"/>
              </w:rPr>
              <w:t>U</w:t>
            </w:r>
            <w:r w:rsidRPr="00026073">
              <w:rPr>
                <w:sz w:val="22"/>
                <w:szCs w:val="22"/>
                <w:lang w:eastAsia="en-US"/>
              </w:rPr>
              <w:t>s</w:t>
            </w:r>
            <w:r w:rsidRPr="00026073">
              <w:rPr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sz w:val="22"/>
                <w:szCs w:val="22"/>
                <w:lang w:eastAsia="en-US"/>
              </w:rPr>
              <w:t>03@</w:t>
            </w:r>
            <w:r w:rsidRPr="00026073">
              <w:rPr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03.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Березовскому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623700,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Березовский,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Ленина,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(34369) 4-93-33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Usp04@egov66.ru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04.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Богдановичскому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623530, г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Богданович,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(34376) 2-28-07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2A2497" w:rsidP="00B255ED">
            <w:pPr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r:id="rId13" w:history="1">
              <w:r w:rsidR="005356D5" w:rsidRPr="00026073">
                <w:rPr>
                  <w:color w:val="0000FF"/>
                  <w:sz w:val="22"/>
                  <w:szCs w:val="22"/>
                  <w:lang w:eastAsia="en-US"/>
                </w:rPr>
                <w:t>Us</w:t>
              </w:r>
              <w:r w:rsidR="005356D5" w:rsidRPr="00026073">
                <w:rPr>
                  <w:color w:val="0000FF"/>
                  <w:sz w:val="22"/>
                  <w:szCs w:val="22"/>
                  <w:lang w:val="en-US" w:eastAsia="en-US"/>
                </w:rPr>
                <w:t>p</w:t>
              </w:r>
              <w:r w:rsidR="005356D5" w:rsidRPr="00026073">
                <w:rPr>
                  <w:color w:val="0000FF"/>
                  <w:sz w:val="22"/>
                  <w:szCs w:val="22"/>
                  <w:lang w:eastAsia="en-US"/>
                </w:rPr>
                <w:t>05@</w:t>
              </w:r>
              <w:r w:rsidR="005356D5" w:rsidRPr="00026073">
                <w:rPr>
                  <w:color w:val="0000FF"/>
                  <w:sz w:val="22"/>
                  <w:szCs w:val="22"/>
                  <w:lang w:val="en-US" w:eastAsia="en-US"/>
                </w:rPr>
                <w:t>e</w:t>
              </w:r>
              <w:r w:rsidR="005356D5" w:rsidRPr="00026073">
                <w:rPr>
                  <w:color w:val="0000FF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05.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городам Верхняя Пышма и Среднеуральск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624090,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Верхняя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Пышма,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Феофанова,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(34368) 5-40-64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Usp06@egov66.ru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i/>
                <w:sz w:val="22"/>
                <w:szCs w:val="22"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06.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Верхнесалдинскому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624760,                       г. Верхняя Салда,               ул. Воронова, 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(34345) 2-25-08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07@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egov</w:t>
            </w:r>
            <w:proofErr w:type="spellEnd"/>
            <w:r w:rsidRPr="00026073">
              <w:rPr>
                <w:sz w:val="22"/>
                <w:szCs w:val="22"/>
              </w:rPr>
              <w:t>66.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2607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07.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  <w:trHeight w:val="118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Волчанску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624940,                     г. Волчанск,          ул. Карпинского, 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(34383) 5-20-14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sp70@egov66.ru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70.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Верх-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Исетскому</w:t>
            </w:r>
            <w:proofErr w:type="spellEnd"/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                           г. Екатеринбурга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620077,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Екатеринбург,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Хомякова,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(343) 366-47-46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sz w:val="22"/>
                <w:szCs w:val="22"/>
                <w:lang w:val="en-US"/>
              </w:rPr>
              <w:t>U</w:t>
            </w:r>
            <w:hyperlink r:id="rId14" w:history="1">
              <w:r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sp28@еgov66.ru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right="57" w:firstLine="0"/>
              <w:jc w:val="left"/>
              <w:rPr>
                <w:sz w:val="22"/>
                <w:szCs w:val="22"/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usp28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Железнодорожному району                           г. Екатеринбурга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620090,  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Екатеринбург,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Седова,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(343) 366-50-12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Us</w:t>
            </w:r>
            <w:proofErr w:type="spellEnd"/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29@</w:t>
            </w: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usp29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Кировскому району г. Екатеринбурга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620062,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Екатеринбург,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Генеральская</w:t>
            </w:r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(343) 374-29-96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2A2497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hyperlink r:id="rId15" w:history="1"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Usp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30@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e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usp30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Ленинскому району г. Екатеринбурга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620014,                   г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Екатеринбург,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Шейнкмана,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(343) 371-52-66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2A2497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hyperlink r:id="rId16" w:history="1"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Us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p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31@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e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left="-80" w:right="-69" w:firstLine="0"/>
              <w:jc w:val="left"/>
              <w:rPr>
                <w:sz w:val="22"/>
                <w:szCs w:val="22"/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usp31.msp.midural.ru</w:t>
            </w:r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Октябрьскому району                           г. Екатеринбурга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620026,                       г. Екатеринбург, </w:t>
            </w:r>
            <w:proofErr w:type="spellStart"/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Розы Люксембург,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(343) 251-64-34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Usp32@egov66.ru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usp32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</w:t>
            </w:r>
            <w:r>
              <w:rPr>
                <w:rFonts w:eastAsia="Calibri"/>
                <w:sz w:val="22"/>
                <w:szCs w:val="22"/>
                <w:lang w:eastAsia="en-US"/>
              </w:rPr>
              <w:t>по Орджоникидзевскому району  г.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Екатеринбурга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620017,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Екатеринбург, ул. Бабушкина,   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(343) 349-38-22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Usp33@egov66.ru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2E29BA">
              <w:rPr>
                <w:sz w:val="22"/>
                <w:szCs w:val="22"/>
              </w:rPr>
              <w:t>33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Чкаловскому району                           г. Екатеринбурга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620085,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Екатеринбург, пер. 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Автомобиль-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(343) 217-21-65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Us</w:t>
            </w:r>
            <w:proofErr w:type="spellEnd"/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34@</w:t>
            </w: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usp34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г. 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Заречному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624051,                   г.</w:t>
            </w:r>
            <w:r>
              <w:rPr>
                <w:rFonts w:eastAsia="Calibri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Заречный,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Ленина,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(34377) 7-11-70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2A2497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hyperlink r:id="rId17" w:history="1"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Usp67@egov66.ru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usp67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г.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Ивделю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624590, г. Ивдель, ул. Ворошилова,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(34386) 2-21-50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Us</w:t>
            </w:r>
            <w:proofErr w:type="spellEnd"/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08@</w:t>
            </w: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usp08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г. Ирбиту и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Ирбитскому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623850, г. Ирбит,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Красноар-мейская</w:t>
            </w:r>
            <w:proofErr w:type="spellEnd"/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(34355) 6-60-73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2A2497" w:rsidP="00B255ED">
            <w:pPr>
              <w:spacing w:after="120"/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18" w:history="1">
              <w:r w:rsidR="005356D5" w:rsidRPr="00334E9B">
                <w:rPr>
                  <w:rStyle w:val="a6"/>
                  <w:sz w:val="22"/>
                  <w:szCs w:val="22"/>
                </w:rPr>
                <w:t>Us</w:t>
              </w:r>
              <w:r w:rsidR="005356D5" w:rsidRPr="00334E9B">
                <w:rPr>
                  <w:rStyle w:val="a6"/>
                  <w:sz w:val="22"/>
                  <w:szCs w:val="22"/>
                  <w:lang w:val="en-US"/>
                </w:rPr>
                <w:t>p</w:t>
              </w:r>
              <w:r w:rsidR="005356D5" w:rsidRPr="00334E9B">
                <w:rPr>
                  <w:rStyle w:val="a6"/>
                  <w:sz w:val="22"/>
                  <w:szCs w:val="22"/>
                </w:rPr>
                <w:t>09@</w:t>
              </w:r>
              <w:r w:rsidR="005356D5" w:rsidRPr="00334E9B">
                <w:rPr>
                  <w:rStyle w:val="a6"/>
                  <w:sz w:val="22"/>
                  <w:szCs w:val="22"/>
                  <w:lang w:val="en-US"/>
                </w:rPr>
                <w:t>e</w:t>
              </w:r>
              <w:r w:rsidR="005356D5" w:rsidRPr="00334E9B">
                <w:rPr>
                  <w:rStyle w:val="a6"/>
                  <w:sz w:val="22"/>
                  <w:szCs w:val="22"/>
                </w:rPr>
                <w:t>gov66.ru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usp09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Каменску-Уральскому и Каменскому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623406,                      г. Каменск-Уральский, 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Строителей,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(3439) 35-33-31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  <w:r w:rsidRPr="00026073">
              <w:rPr>
                <w:sz w:val="22"/>
                <w:szCs w:val="22"/>
                <w:lang w:val="en-US" w:eastAsia="en-US"/>
              </w:rPr>
              <w:t>Usp35@egov66.ru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usp35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по г. Камышлову и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Камышловскому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624860,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Камышлов,          ул. Гагарина,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(34375) 2-04-60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Usp11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@</w:t>
            </w: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usp11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Карпинску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624936, 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Карпинск,          ул. 8 Марта,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(34383) 3-43-40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2A2497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hyperlink r:id="rId19" w:history="1"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Usp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10@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e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usp10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Качканару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624356,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Качканар,           ул. Свердлова,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(34341) 2-29-66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Usp12@egov66.ru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usp12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26073">
              <w:rPr>
                <w:sz w:val="22"/>
                <w:szCs w:val="22"/>
              </w:rPr>
              <w:t xml:space="preserve"> </w:t>
            </w:r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Краснотурьинску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624440, 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Краснотурьинск,                   ул. К. Маркса,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(34384) 6-48-10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Usp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>13@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egov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>66.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usp13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Красноуральску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624330,    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Красноуральск,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Победы,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(34343) 2-57-80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uppressAutoHyphens/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Usp14@egov66.ru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26073">
              <w:rPr>
                <w:sz w:val="22"/>
                <w:szCs w:val="22"/>
                <w:lang w:val="en-US"/>
              </w:rPr>
              <w:t>usp14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защиты   по г. Красноуфимску и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Красноуфимскому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623300,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Красноуфимск, ул. 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Березовая</w:t>
            </w:r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(34394) 5-21-84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</w:rPr>
              <w:t>Usp15@egov66.ru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usp15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Кировграду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624140,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Кировград,         ул. Лермонтова,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(34357) 4-01-74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2A2497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hyperlink r:id="rId20" w:history="1"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Us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p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16@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e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usp16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Кушве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624300, г. Кушва, ул. </w:t>
            </w:r>
            <w:proofErr w:type="spellStart"/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Красноармей-ская</w:t>
            </w:r>
            <w:proofErr w:type="spellEnd"/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(34344) 2-57-57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Usp17@egov66.ru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usp17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г. 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Лесному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624200, г. Лесной, ул. К. Маркса,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(34342) 6-87-28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Usp68@egov66.ru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usp68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Невьянскому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624192,                   г. Невьянск,       ул. Ленина,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(34356) 40-740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Us</w:t>
            </w:r>
            <w:proofErr w:type="spellEnd"/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18@</w:t>
            </w: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usp18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городу Нижний Тагил и Пригородному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622034, г. Нижний Тагил,           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К. Маркса,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(3435) 41-92-61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2A2497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hyperlink r:id="rId21" w:history="1"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Usp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37@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egov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66.</w:t>
              </w:r>
              <w:proofErr w:type="spellStart"/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usp37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Нижней Туре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624221, г. Нижняя Тура, ул. 40 лет Октября,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(34342) 2-78-72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026073">
              <w:rPr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sz w:val="22"/>
                <w:szCs w:val="22"/>
                <w:lang w:eastAsia="en-US"/>
              </w:rPr>
              <w:t>19@</w:t>
            </w:r>
            <w:r w:rsidRPr="00026073">
              <w:rPr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usp19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Новоуральску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624130,                     г. Новоуральск,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Гагарина,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(34370) 4-55-75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63@</w:t>
            </w: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usp63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Первоуральску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623100,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Первоуральск,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1 Мая, 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(3439) 24-16-25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20@</w:t>
            </w: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usp20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Полевскому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623391, 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Полевской,        ул. Торопова,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(34350) 2-16-14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Usp21@egov66.ru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usp21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Ревде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623280, г. Ревда,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Чехова,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(34397) 3-01-84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2A2497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hyperlink r:id="rId22" w:history="1"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Us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p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22@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e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26073">
              <w:rPr>
                <w:sz w:val="22"/>
                <w:szCs w:val="22"/>
                <w:lang w:val="en-US"/>
              </w:rPr>
              <w:t>usp22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Режевскому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623750, г. Реж,         ул. Бажова,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(34364) 2-14-31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Usp23@egov66.ru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usp23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г. Североуральску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624480, 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Североуральск, ул. 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Молодежная</w:t>
            </w:r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(34380) 2-68-85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Usp25@egov66.ru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usp25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26073">
              <w:rPr>
                <w:sz w:val="22"/>
                <w:szCs w:val="22"/>
              </w:rPr>
              <w:t xml:space="preserve"> </w:t>
            </w:r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г. Серову и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Серовскому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624992, г. Серов,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Победы,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(34385) 7-22-16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sz w:val="22"/>
                <w:szCs w:val="22"/>
                <w:lang w:val="en-US" w:eastAsia="en-US"/>
              </w:rPr>
              <w:t>Usp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>24@</w:t>
            </w:r>
            <w:proofErr w:type="spellStart"/>
            <w:r w:rsidRPr="00026073">
              <w:rPr>
                <w:sz w:val="22"/>
                <w:szCs w:val="22"/>
                <w:lang w:val="en-US" w:eastAsia="en-US"/>
              </w:rPr>
              <w:t>egov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>66.</w:t>
            </w:r>
            <w:proofErr w:type="spellStart"/>
            <w:r w:rsidRPr="00026073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usp24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Сухоложскому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624800, г. Сухой Лог,              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Юбилейная</w:t>
            </w:r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(34373) 4-36-02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2A2497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23" w:tooltip="Ctrl+ щелчок: перейти по ссылке" w:history="1"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Usp26@egov66.ru</w:t>
              </w:r>
            </w:hyperlink>
            <w:r w:rsidR="005356D5" w:rsidRPr="00026073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usp26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Тавдинскому</w:t>
            </w:r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Таборинскому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районам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623950, г. Тавда,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Ленина, 78-а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(34360) 2-26-63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Usp27@egov66.ru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usp27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Артинскому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623340, п. Арти,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Ленина,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(34391) 2-19-34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026073">
              <w:rPr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sz w:val="22"/>
                <w:szCs w:val="22"/>
                <w:lang w:eastAsia="en-US"/>
              </w:rPr>
              <w:t>41@</w:t>
            </w:r>
            <w:r w:rsidRPr="00026073">
              <w:rPr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usp41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Ачитскому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623230, п. Ачит,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Кривозубова, 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(34391) 7-14-75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Usp42@egov66.ru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usp42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Байкаловскому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623870,                   с.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Байкалово,         ул. Революции,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(34362) 2-02-00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Us</w:t>
            </w:r>
            <w:proofErr w:type="spellEnd"/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43@</w:t>
            </w: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usp43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Верхотурскому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624380, 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Верхотурье,          ул. Свободы,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(34389) 2-26-91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bCs/>
                <w:sz w:val="22"/>
                <w:szCs w:val="22"/>
                <w:lang w:eastAsia="en-US"/>
              </w:rPr>
              <w:t>Us</w:t>
            </w:r>
            <w:proofErr w:type="spellEnd"/>
            <w:r w:rsidRPr="00026073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bCs/>
                <w:sz w:val="22"/>
                <w:szCs w:val="22"/>
                <w:lang w:eastAsia="en-US"/>
              </w:rPr>
              <w:t>45@</w:t>
            </w:r>
            <w:r w:rsidRPr="00026073">
              <w:rPr>
                <w:bCs/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bCs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usp45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Гаринскому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624910,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р.п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. Гари, ул. 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>,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(34387) 2-19-08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rFonts w:eastAsia="Calibri"/>
                <w:bCs/>
                <w:sz w:val="22"/>
                <w:szCs w:val="22"/>
                <w:lang w:val="en-US" w:eastAsia="en-US"/>
              </w:rPr>
              <w:t>Usp</w:t>
            </w:r>
            <w:proofErr w:type="spellEnd"/>
            <w:r w:rsidRPr="00026073">
              <w:rPr>
                <w:rFonts w:eastAsia="Calibri"/>
                <w:bCs/>
                <w:sz w:val="22"/>
                <w:szCs w:val="22"/>
                <w:lang w:eastAsia="en-US"/>
              </w:rPr>
              <w:t>46@</w:t>
            </w:r>
            <w:proofErr w:type="spellStart"/>
            <w:r w:rsidRPr="00026073">
              <w:rPr>
                <w:rFonts w:eastAsia="Calibri"/>
                <w:bCs/>
                <w:sz w:val="22"/>
                <w:szCs w:val="22"/>
                <w:lang w:val="en-US" w:eastAsia="en-US"/>
              </w:rPr>
              <w:t>egov</w:t>
            </w:r>
            <w:proofErr w:type="spellEnd"/>
            <w:r w:rsidRPr="00026073">
              <w:rPr>
                <w:rFonts w:eastAsia="Calibri"/>
                <w:bCs/>
                <w:sz w:val="22"/>
                <w:szCs w:val="22"/>
                <w:lang w:eastAsia="en-US"/>
              </w:rPr>
              <w:t>66.</w:t>
            </w:r>
            <w:proofErr w:type="spellStart"/>
            <w:r w:rsidRPr="00026073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usp46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Новолялинскому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624400, г. Новая Ляля,                   ул. Уральская,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(34388) 2-13-79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2A2497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hyperlink r:id="rId24" w:history="1"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U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sp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51@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e</w:t>
              </w:r>
              <w:r w:rsidR="005356D5" w:rsidRPr="0002607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usp51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по Нижнесергинскому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623090, г. Нижние Серги,          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Федотова,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(34398) 2-72-06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Usp52@egov66.ru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usp52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26073">
              <w:rPr>
                <w:sz w:val="22"/>
                <w:szCs w:val="22"/>
              </w:rPr>
              <w:t xml:space="preserve"> </w:t>
            </w:r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Пышминскому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623550,                   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р.п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>. Пышма,              ул. Кирова,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(34372) 2-54-85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2A2497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hyperlink r:id="rId25" w:history="1">
              <w:r w:rsidR="005356D5" w:rsidRPr="00026073">
                <w:rPr>
                  <w:bCs/>
                  <w:color w:val="0000FF"/>
                  <w:sz w:val="22"/>
                  <w:szCs w:val="22"/>
                </w:rPr>
                <w:t>Us</w:t>
              </w:r>
              <w:r w:rsidR="005356D5" w:rsidRPr="00026073">
                <w:rPr>
                  <w:bCs/>
                  <w:color w:val="0000FF"/>
                  <w:sz w:val="22"/>
                  <w:szCs w:val="22"/>
                  <w:lang w:val="en-US"/>
                </w:rPr>
                <w:t>p</w:t>
              </w:r>
              <w:r w:rsidR="005356D5" w:rsidRPr="00026073">
                <w:rPr>
                  <w:bCs/>
                  <w:color w:val="0000FF"/>
                  <w:sz w:val="22"/>
                  <w:szCs w:val="22"/>
                </w:rPr>
                <w:t>54@</w:t>
              </w:r>
              <w:r w:rsidR="005356D5" w:rsidRPr="00026073">
                <w:rPr>
                  <w:bCs/>
                  <w:color w:val="0000FF"/>
                  <w:sz w:val="22"/>
                  <w:szCs w:val="22"/>
                  <w:lang w:val="en-US"/>
                </w:rPr>
                <w:t>e</w:t>
              </w:r>
              <w:r w:rsidR="005356D5" w:rsidRPr="00026073">
                <w:rPr>
                  <w:bCs/>
                  <w:color w:val="0000FF"/>
                  <w:sz w:val="22"/>
                  <w:szCs w:val="22"/>
                </w:rPr>
                <w:t>gov66.ru</w:t>
              </w:r>
            </w:hyperlink>
            <w:r w:rsidR="005356D5" w:rsidRPr="0002607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usp54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  <w:trHeight w:val="27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Слободо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>-Туринскому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623930,                       с. Туринская Слобода,                  ул. Октябрьская,15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(34361) 2-13-85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44210" w:rsidRDefault="002A2497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hyperlink r:id="rId26" w:history="1">
              <w:r w:rsidR="005356D5" w:rsidRPr="00044210">
                <w:rPr>
                  <w:rFonts w:eastAsia="Calibri"/>
                  <w:sz w:val="22"/>
                  <w:szCs w:val="22"/>
                  <w:lang w:eastAsia="en-US"/>
                </w:rPr>
                <w:t>Usp55@egov66.ru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sz w:val="22"/>
                <w:szCs w:val="22"/>
                <w:lang w:val="en-US"/>
              </w:rPr>
              <w:t>usp55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Сысертскому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624022,                   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Сысерть,         ул.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Ленина,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(34374) 6-01-96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44210" w:rsidRDefault="002A2497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hyperlink r:id="rId27" w:history="1">
              <w:r w:rsidR="005356D5" w:rsidRPr="00044210">
                <w:rPr>
                  <w:rFonts w:eastAsia="Calibri"/>
                  <w:sz w:val="22"/>
                  <w:szCs w:val="22"/>
                  <w:lang w:eastAsia="en-US"/>
                </w:rPr>
                <w:t>Usp57@egov66.ru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usp57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Талицкому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623640, г. Талица, ул. Ленина,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(34371) 2-19-78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Us</w:t>
            </w:r>
            <w:proofErr w:type="spellEnd"/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59@</w:t>
            </w: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  <w:r w:rsidRPr="00026073">
              <w:rPr>
                <w:sz w:val="22"/>
                <w:szCs w:val="22"/>
                <w:lang w:val="en-US"/>
              </w:rPr>
              <w:t>usp59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Туринскому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623900,                       г. Туринск,               ул. </w:t>
            </w:r>
            <w:proofErr w:type="gramStart"/>
            <w:r w:rsidRPr="00026073">
              <w:rPr>
                <w:rFonts w:eastAsia="Calibri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026073">
              <w:rPr>
                <w:rFonts w:eastAsia="Calibri"/>
                <w:sz w:val="22"/>
                <w:szCs w:val="22"/>
                <w:lang w:eastAsia="en-US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(34349) 2-25-82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2A2497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hyperlink r:id="rId28" w:history="1">
              <w:r w:rsidR="005356D5" w:rsidRPr="00026073">
                <w:rPr>
                  <w:bCs/>
                  <w:color w:val="0000FF"/>
                  <w:sz w:val="22"/>
                  <w:szCs w:val="22"/>
                  <w:lang w:val="en-US"/>
                </w:rPr>
                <w:t>U</w:t>
              </w:r>
              <w:r w:rsidR="005356D5" w:rsidRPr="00026073">
                <w:rPr>
                  <w:bCs/>
                  <w:color w:val="0000FF"/>
                  <w:sz w:val="22"/>
                  <w:szCs w:val="22"/>
                </w:rPr>
                <w:t>sp60@egov66.ru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usp60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Тугулымскому</w:t>
            </w:r>
            <w:proofErr w:type="spellEnd"/>
            <w:r w:rsidRPr="00026073"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623650,                  п.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Тугулым,           пл. 50 лет Октября,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(34367) 2-14-70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Usp61@egov66.ru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usp61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6D5" w:rsidRPr="00026073" w:rsidTr="005C4016">
        <w:trPr>
          <w:cantSplit/>
          <w:trHeight w:val="13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5" w:rsidRPr="005356D5" w:rsidRDefault="005356D5" w:rsidP="005356D5">
            <w:pPr>
              <w:pStyle w:val="ab"/>
              <w:numPr>
                <w:ilvl w:val="0"/>
                <w:numId w:val="33"/>
              </w:num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Управление социальной политики   по Шалинскому району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623030,                  п.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Шаля,                  ул. Кирова,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26073">
              <w:rPr>
                <w:rFonts w:eastAsia="Calibri"/>
                <w:sz w:val="22"/>
                <w:szCs w:val="22"/>
                <w:lang w:eastAsia="en-US"/>
              </w:rPr>
              <w:t>(34358) 2-26-25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26073">
              <w:rPr>
                <w:rFonts w:eastAsia="Calibri"/>
                <w:sz w:val="22"/>
                <w:szCs w:val="22"/>
                <w:lang w:eastAsia="en-US"/>
              </w:rPr>
              <w:t>Us</w:t>
            </w:r>
            <w:proofErr w:type="spellEnd"/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62@</w:t>
            </w:r>
            <w:r w:rsidRPr="00026073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rFonts w:eastAsia="Calibri"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Pr="00026073" w:rsidRDefault="005356D5" w:rsidP="00B255ED">
            <w:pPr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026073">
              <w:rPr>
                <w:sz w:val="22"/>
                <w:szCs w:val="22"/>
                <w:lang w:val="en-US"/>
              </w:rPr>
              <w:t>usp62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026073" w:rsidRPr="00026073" w:rsidRDefault="00026073" w:rsidP="00026073"/>
    <w:p w:rsidR="004A019E" w:rsidRDefault="004A019E">
      <w:pPr>
        <w:rPr>
          <w:bCs/>
        </w:rPr>
      </w:pPr>
      <w:r>
        <w:rPr>
          <w:bCs/>
        </w:rPr>
        <w:br w:type="page"/>
      </w:r>
    </w:p>
    <w:p w:rsidR="00B97982" w:rsidRPr="00B255ED" w:rsidRDefault="00B97982" w:rsidP="006E6F6A">
      <w:pPr>
        <w:pStyle w:val="ConsNormal"/>
        <w:widowControl/>
        <w:tabs>
          <w:tab w:val="left" w:pos="709"/>
        </w:tabs>
        <w:ind w:left="5387" w:righ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255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06D86" w:rsidRPr="00B255ED">
        <w:rPr>
          <w:rFonts w:ascii="Times New Roman" w:hAnsi="Times New Roman" w:cs="Times New Roman"/>
          <w:bCs/>
          <w:sz w:val="28"/>
          <w:szCs w:val="28"/>
        </w:rPr>
        <w:t> 2</w:t>
      </w:r>
    </w:p>
    <w:p w:rsidR="00BE5A71" w:rsidRDefault="00B97982" w:rsidP="006E6F6A">
      <w:pPr>
        <w:pStyle w:val="ConsPlusTitle"/>
        <w:tabs>
          <w:tab w:val="left" w:pos="709"/>
        </w:tabs>
        <w:ind w:left="5387" w:firstLine="0"/>
        <w:jc w:val="left"/>
        <w:rPr>
          <w:b w:val="0"/>
        </w:rPr>
      </w:pPr>
      <w:r w:rsidRPr="00B255ED">
        <w:rPr>
          <w:b w:val="0"/>
        </w:rPr>
        <w:t xml:space="preserve">к Административному регламенту </w:t>
      </w:r>
      <w:r w:rsidR="00BE5A71" w:rsidRPr="00BE5A71">
        <w:rPr>
          <w:b w:val="0"/>
        </w:rPr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</w:t>
      </w:r>
      <w:r w:rsidR="00BE5A71">
        <w:rPr>
          <w:b w:val="0"/>
        </w:rPr>
        <w:t> </w:t>
      </w:r>
      <w:r w:rsidR="00BE5A71" w:rsidRPr="00BE5A71">
        <w:rPr>
          <w:b w:val="0"/>
        </w:rPr>
        <w:t>области государственной услуги</w:t>
      </w:r>
      <w:r w:rsidR="00A8491E" w:rsidRPr="00B255ED">
        <w:rPr>
          <w:b w:val="0"/>
        </w:rPr>
        <w:t xml:space="preserve"> </w:t>
      </w:r>
    </w:p>
    <w:p w:rsidR="00592FE3" w:rsidRPr="00B255ED" w:rsidRDefault="00514D7B" w:rsidP="006E6F6A">
      <w:pPr>
        <w:pStyle w:val="ConsPlusTitle"/>
        <w:tabs>
          <w:tab w:val="left" w:pos="709"/>
        </w:tabs>
        <w:ind w:left="5387" w:firstLine="0"/>
        <w:jc w:val="left"/>
        <w:rPr>
          <w:b w:val="0"/>
        </w:rPr>
      </w:pPr>
      <w:r w:rsidRPr="00B255ED">
        <w:rPr>
          <w:b w:val="0"/>
        </w:rPr>
        <w:t>«</w:t>
      </w:r>
      <w:r w:rsidR="004A019E" w:rsidRPr="00B255ED">
        <w:rPr>
          <w:b w:val="0"/>
        </w:rPr>
        <w:t xml:space="preserve">Назначение </w:t>
      </w:r>
      <w:r w:rsidR="009617BD">
        <w:rPr>
          <w:b w:val="0"/>
        </w:rPr>
        <w:t xml:space="preserve">и организация выплаты </w:t>
      </w:r>
      <w:r w:rsidR="004A019E" w:rsidRPr="00B255ED">
        <w:rPr>
          <w:b w:val="0"/>
        </w:rPr>
        <w:t>единовременных пособий народным дружинникам</w:t>
      </w:r>
      <w:r w:rsidRPr="00B255ED">
        <w:rPr>
          <w:b w:val="0"/>
        </w:rPr>
        <w:t>»</w:t>
      </w:r>
    </w:p>
    <w:p w:rsidR="00592FE3" w:rsidRPr="00514D7B" w:rsidRDefault="00592FE3" w:rsidP="00514D7B">
      <w:pPr>
        <w:tabs>
          <w:tab w:val="left" w:pos="709"/>
        </w:tabs>
        <w:ind w:left="4248"/>
        <w:rPr>
          <w:sz w:val="20"/>
          <w:szCs w:val="20"/>
        </w:rPr>
      </w:pPr>
    </w:p>
    <w:p w:rsidR="00592FE3" w:rsidRPr="006525C3" w:rsidRDefault="00592FE3" w:rsidP="00B97982">
      <w:pPr>
        <w:tabs>
          <w:tab w:val="left" w:pos="709"/>
        </w:tabs>
        <w:rPr>
          <w:sz w:val="20"/>
          <w:szCs w:val="20"/>
          <w:highlight w:val="lightGray"/>
        </w:rPr>
      </w:pP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 xml:space="preserve">Начальнику управления социальной </w:t>
      </w:r>
      <w:r>
        <w:rPr>
          <w:sz w:val="20"/>
          <w:szCs w:val="20"/>
        </w:rPr>
        <w:t>политики</w:t>
      </w:r>
      <w:r w:rsidRPr="00697B7F">
        <w:rPr>
          <w:sz w:val="20"/>
          <w:szCs w:val="20"/>
        </w:rPr>
        <w:t>__________________________________________________________</w:t>
      </w:r>
    </w:p>
    <w:p w:rsidR="00697B7F" w:rsidRDefault="00697B7F" w:rsidP="00B255ED">
      <w:pPr>
        <w:tabs>
          <w:tab w:val="left" w:pos="709"/>
        </w:tabs>
        <w:ind w:firstLine="0"/>
        <w:jc w:val="center"/>
        <w:rPr>
          <w:b/>
          <w:sz w:val="20"/>
          <w:szCs w:val="20"/>
        </w:rPr>
      </w:pPr>
    </w:p>
    <w:p w:rsidR="00697B7F" w:rsidRDefault="00697B7F" w:rsidP="00B255ED">
      <w:pPr>
        <w:pBdr>
          <w:bottom w:val="single" w:sz="12" w:space="1" w:color="auto"/>
        </w:pBdr>
        <w:tabs>
          <w:tab w:val="left" w:pos="709"/>
        </w:tabs>
        <w:ind w:firstLine="0"/>
        <w:jc w:val="center"/>
        <w:rPr>
          <w:b/>
          <w:sz w:val="20"/>
          <w:szCs w:val="20"/>
        </w:rPr>
      </w:pPr>
      <w:r w:rsidRPr="00697B7F">
        <w:rPr>
          <w:b/>
          <w:sz w:val="20"/>
          <w:szCs w:val="20"/>
        </w:rPr>
        <w:t>ЗАЯВЛЕНИЕ</w:t>
      </w:r>
    </w:p>
    <w:p w:rsidR="00B91350" w:rsidRDefault="00B91350" w:rsidP="00B255ED">
      <w:pPr>
        <w:pBdr>
          <w:bottom w:val="single" w:sz="12" w:space="1" w:color="auto"/>
        </w:pBdr>
        <w:tabs>
          <w:tab w:val="left" w:pos="709"/>
        </w:tabs>
        <w:ind w:firstLine="0"/>
        <w:jc w:val="center"/>
        <w:rPr>
          <w:b/>
          <w:sz w:val="20"/>
          <w:szCs w:val="20"/>
        </w:rPr>
      </w:pPr>
    </w:p>
    <w:p w:rsidR="00B91350" w:rsidRDefault="00B91350" w:rsidP="00B255ED">
      <w:pPr>
        <w:pBdr>
          <w:bottom w:val="single" w:sz="12" w:space="1" w:color="auto"/>
        </w:pBdr>
        <w:tabs>
          <w:tab w:val="left" w:pos="709"/>
        </w:tabs>
        <w:ind w:firstLine="0"/>
        <w:jc w:val="center"/>
        <w:rPr>
          <w:b/>
          <w:sz w:val="20"/>
          <w:szCs w:val="20"/>
        </w:rPr>
      </w:pPr>
    </w:p>
    <w:p w:rsidR="00B91350" w:rsidRPr="00697B7F" w:rsidRDefault="00B91350" w:rsidP="00B255ED">
      <w:pPr>
        <w:tabs>
          <w:tab w:val="left" w:pos="709"/>
        </w:tabs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(фамилия, имя, отчества)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b/>
          <w:sz w:val="20"/>
          <w:szCs w:val="20"/>
        </w:rPr>
      </w:pP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b/>
          <w:sz w:val="20"/>
          <w:szCs w:val="20"/>
        </w:rPr>
        <w:t>Место жительства</w:t>
      </w:r>
      <w:r w:rsidRPr="00697B7F">
        <w:rPr>
          <w:sz w:val="20"/>
          <w:szCs w:val="20"/>
        </w:rPr>
        <w:t>_______________________________________________________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proofErr w:type="gramStart"/>
      <w:r w:rsidRPr="00697B7F">
        <w:rPr>
          <w:sz w:val="20"/>
          <w:szCs w:val="20"/>
        </w:rPr>
        <w:t xml:space="preserve">(почтовый индекс, район, город, иной населенный пункт,  улица, номер </w:t>
      </w:r>
      <w:proofErr w:type="gramEnd"/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b/>
          <w:sz w:val="20"/>
          <w:szCs w:val="20"/>
        </w:rPr>
        <w:t>_____________________________________________________________________________________________</w:t>
      </w:r>
      <w:r>
        <w:rPr>
          <w:b/>
          <w:sz w:val="20"/>
          <w:szCs w:val="20"/>
        </w:rPr>
        <w:t>______</w:t>
      </w:r>
      <w:r w:rsidRPr="00697B7F">
        <w:rPr>
          <w:sz w:val="20"/>
          <w:szCs w:val="20"/>
        </w:rPr>
        <w:t>дома, корпуса, квартиры указываются на основании записи в паспорте или документе, подтверждающем регистрацию по месту</w:t>
      </w:r>
      <w:r w:rsidRPr="00697B7F">
        <w:rPr>
          <w:sz w:val="20"/>
          <w:szCs w:val="20"/>
        </w:rPr>
        <w:tab/>
        <w:t xml:space="preserve"> </w:t>
      </w:r>
      <w:r w:rsidR="009617BD">
        <w:rPr>
          <w:sz w:val="20"/>
          <w:szCs w:val="20"/>
        </w:rPr>
        <w:t>жительства</w:t>
      </w:r>
      <w:r w:rsidRPr="00697B7F">
        <w:rPr>
          <w:sz w:val="20"/>
          <w:szCs w:val="20"/>
        </w:rPr>
        <w:t xml:space="preserve">       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>______________________________________________________________________________________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 xml:space="preserve"> (если предъявляется не паспорт, а иной документ, удостоверяющий личность)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b/>
          <w:sz w:val="20"/>
          <w:szCs w:val="20"/>
        </w:rPr>
      </w:pPr>
      <w:r w:rsidRPr="00697B7F">
        <w:rPr>
          <w:b/>
          <w:sz w:val="20"/>
          <w:szCs w:val="20"/>
        </w:rPr>
        <w:t>__________________________________________________________________________________________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ab/>
        <w:t xml:space="preserve">    </w:t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  <w:t>(индекс, почтовый адрес)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>Выписка из паспорта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1996"/>
        <w:gridCol w:w="2322"/>
      </w:tblGrid>
      <w:tr w:rsidR="00697B7F" w:rsidRPr="00697B7F" w:rsidTr="00DA3632">
        <w:tc>
          <w:tcPr>
            <w:tcW w:w="2448" w:type="dxa"/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97B7F">
              <w:rPr>
                <w:sz w:val="20"/>
                <w:szCs w:val="20"/>
              </w:rPr>
              <w:t>Серия, № паспорта</w:t>
            </w:r>
          </w:p>
        </w:tc>
        <w:tc>
          <w:tcPr>
            <w:tcW w:w="2520" w:type="dxa"/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97B7F">
              <w:rPr>
                <w:sz w:val="20"/>
                <w:szCs w:val="20"/>
              </w:rPr>
              <w:t>Гражданство</w:t>
            </w:r>
          </w:p>
        </w:tc>
        <w:tc>
          <w:tcPr>
            <w:tcW w:w="2322" w:type="dxa"/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</w:tr>
      <w:tr w:rsidR="00697B7F" w:rsidRPr="00697B7F" w:rsidTr="00DA3632">
        <w:tc>
          <w:tcPr>
            <w:tcW w:w="2448" w:type="dxa"/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97B7F">
              <w:rPr>
                <w:sz w:val="20"/>
                <w:szCs w:val="20"/>
              </w:rPr>
              <w:t>Дата выдачи</w:t>
            </w:r>
          </w:p>
        </w:tc>
        <w:tc>
          <w:tcPr>
            <w:tcW w:w="2520" w:type="dxa"/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97B7F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</w:tr>
      <w:tr w:rsidR="00697B7F" w:rsidRPr="00697B7F" w:rsidTr="00DA3632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97B7F">
              <w:rPr>
                <w:sz w:val="20"/>
                <w:szCs w:val="20"/>
              </w:rPr>
              <w:t xml:space="preserve">Кем </w:t>
            </w:r>
            <w:proofErr w:type="gramStart"/>
            <w:r w:rsidRPr="00697B7F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97B7F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</w:tr>
      <w:tr w:rsidR="00697B7F" w:rsidRPr="00697B7F" w:rsidTr="00DA3632"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</w:tr>
    </w:tbl>
    <w:p w:rsidR="00B91350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>Сведения, указанные в заявлении соответствуют документу, удостоверяющему личность</w:t>
      </w:r>
      <w:r w:rsidR="00B91350">
        <w:rPr>
          <w:sz w:val="20"/>
          <w:szCs w:val="20"/>
        </w:rPr>
        <w:t>.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 xml:space="preserve"> «____» ________________20__г.     </w:t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  <w:t>_________________________________________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  <w:t xml:space="preserve">(подпись </w:t>
      </w:r>
      <w:r w:rsidR="007779FD">
        <w:rPr>
          <w:sz w:val="20"/>
          <w:szCs w:val="20"/>
        </w:rPr>
        <w:t>должностного лица</w:t>
      </w:r>
      <w:r w:rsidRPr="00697B7F">
        <w:rPr>
          <w:sz w:val="20"/>
          <w:szCs w:val="20"/>
        </w:rPr>
        <w:t>)</w:t>
      </w:r>
    </w:p>
    <w:p w:rsidR="00697B7F" w:rsidRPr="00697B7F" w:rsidRDefault="00697B7F" w:rsidP="00627930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 xml:space="preserve">Прошу назначить </w:t>
      </w:r>
      <w:r w:rsidR="00627930">
        <w:rPr>
          <w:sz w:val="20"/>
          <w:szCs w:val="20"/>
        </w:rPr>
        <w:t>единовременное пособие народным дружинникам.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 xml:space="preserve">Выплату прошу производить </w:t>
      </w:r>
      <w:proofErr w:type="gramStart"/>
      <w:r w:rsidRPr="00697B7F">
        <w:rPr>
          <w:sz w:val="20"/>
          <w:szCs w:val="20"/>
        </w:rPr>
        <w:t>через</w:t>
      </w:r>
      <w:proofErr w:type="gramEnd"/>
      <w:r w:rsidRPr="00697B7F">
        <w:rPr>
          <w:sz w:val="20"/>
          <w:szCs w:val="20"/>
        </w:rPr>
        <w:t xml:space="preserve"> (по выбору):</w:t>
      </w:r>
    </w:p>
    <w:p w:rsidR="00697B7F" w:rsidRPr="00697B7F" w:rsidRDefault="006E6F6A" w:rsidP="00B255ED">
      <w:pPr>
        <w:tabs>
          <w:tab w:val="left" w:pos="709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–</w:t>
      </w:r>
      <w:r w:rsidR="00697B7F" w:rsidRPr="00697B7F">
        <w:rPr>
          <w:sz w:val="20"/>
          <w:szCs w:val="20"/>
        </w:rPr>
        <w:t xml:space="preserve"> организацию федеральной почтовой связи ___________________________________________________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 xml:space="preserve">                                                                                                        (указать № почтового отделения)</w:t>
      </w:r>
    </w:p>
    <w:p w:rsidR="00697B7F" w:rsidRPr="00697B7F" w:rsidRDefault="006E6F6A" w:rsidP="00B255ED">
      <w:pPr>
        <w:tabs>
          <w:tab w:val="left" w:pos="709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–</w:t>
      </w:r>
      <w:r w:rsidR="00697B7F" w:rsidRPr="00697B7F">
        <w:rPr>
          <w:sz w:val="20"/>
          <w:szCs w:val="20"/>
        </w:rPr>
        <w:t xml:space="preserve"> кредитную организацию __________________________________________________________________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 xml:space="preserve">                                                               (указать наименование организации и номер счета)</w:t>
      </w:r>
    </w:p>
    <w:p w:rsidR="00697B7F" w:rsidRDefault="006E6F6A" w:rsidP="00B255ED">
      <w:pPr>
        <w:tabs>
          <w:tab w:val="left" w:pos="709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–</w:t>
      </w:r>
      <w:r w:rsidR="00627930">
        <w:rPr>
          <w:sz w:val="20"/>
          <w:szCs w:val="20"/>
        </w:rPr>
        <w:t>иную организацию</w:t>
      </w:r>
    </w:p>
    <w:p w:rsidR="00627930" w:rsidRPr="00697B7F" w:rsidRDefault="00627930" w:rsidP="00B255ED">
      <w:pPr>
        <w:tabs>
          <w:tab w:val="left" w:pos="709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ab/>
        <w:t>Перечень представленных документов:</w:t>
      </w:r>
    </w:p>
    <w:p w:rsidR="00697B7F" w:rsidRPr="00697B7F" w:rsidRDefault="00697B7F" w:rsidP="00B255ED">
      <w:pPr>
        <w:numPr>
          <w:ilvl w:val="0"/>
          <w:numId w:val="22"/>
        </w:numPr>
        <w:tabs>
          <w:tab w:val="clear" w:pos="720"/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>____________________________________________________________________________________</w:t>
      </w:r>
    </w:p>
    <w:p w:rsidR="00697B7F" w:rsidRPr="00697B7F" w:rsidRDefault="00697B7F" w:rsidP="00B255ED">
      <w:pPr>
        <w:numPr>
          <w:ilvl w:val="0"/>
          <w:numId w:val="22"/>
        </w:numPr>
        <w:tabs>
          <w:tab w:val="clear" w:pos="720"/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>____________________________________________________________________________________</w:t>
      </w:r>
    </w:p>
    <w:p w:rsidR="00697B7F" w:rsidRPr="00697B7F" w:rsidRDefault="00697B7F" w:rsidP="00B255ED">
      <w:pPr>
        <w:numPr>
          <w:ilvl w:val="0"/>
          <w:numId w:val="22"/>
        </w:numPr>
        <w:tabs>
          <w:tab w:val="clear" w:pos="720"/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>____________________________________________________________________________________</w:t>
      </w:r>
    </w:p>
    <w:p w:rsidR="00697B7F" w:rsidRPr="00697B7F" w:rsidRDefault="00697B7F" w:rsidP="00B255ED">
      <w:pPr>
        <w:numPr>
          <w:ilvl w:val="0"/>
          <w:numId w:val="22"/>
        </w:numPr>
        <w:tabs>
          <w:tab w:val="clear" w:pos="720"/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>____________________________________________________________________________________</w:t>
      </w:r>
    </w:p>
    <w:p w:rsidR="00697B7F" w:rsidRPr="00697B7F" w:rsidRDefault="00697B7F" w:rsidP="00B255ED">
      <w:pPr>
        <w:numPr>
          <w:ilvl w:val="0"/>
          <w:numId w:val="22"/>
        </w:numPr>
        <w:tabs>
          <w:tab w:val="clear" w:pos="720"/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>____________________________________________________________________________________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 xml:space="preserve">             «___» _________________20__г. </w:t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  <w:t>________________________________________________</w:t>
      </w:r>
    </w:p>
    <w:p w:rsid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  <w:t xml:space="preserve">                              (подпись заявителя)</w:t>
      </w:r>
    </w:p>
    <w:p w:rsidR="00627930" w:rsidRPr="00697B7F" w:rsidRDefault="00627930" w:rsidP="00B255ED">
      <w:pPr>
        <w:tabs>
          <w:tab w:val="left" w:pos="709"/>
        </w:tabs>
        <w:ind w:firstLine="0"/>
        <w:rPr>
          <w:sz w:val="20"/>
          <w:szCs w:val="20"/>
        </w:rPr>
      </w:pPr>
    </w:p>
    <w:p w:rsidR="00697B7F" w:rsidRPr="00697B7F" w:rsidRDefault="00697B7F" w:rsidP="00B255ED">
      <w:pPr>
        <w:tabs>
          <w:tab w:val="left" w:pos="709"/>
        </w:tabs>
        <w:ind w:firstLine="0"/>
        <w:rPr>
          <w:b/>
          <w:sz w:val="20"/>
          <w:szCs w:val="20"/>
        </w:rPr>
      </w:pPr>
      <w:r w:rsidRPr="00697B7F">
        <w:rPr>
          <w:sz w:val="20"/>
          <w:szCs w:val="20"/>
        </w:rPr>
        <w:lastRenderedPageBreak/>
        <w:t xml:space="preserve">               </w:t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b/>
          <w:sz w:val="20"/>
          <w:szCs w:val="20"/>
        </w:rPr>
        <w:t>Расписка-уведомление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697B7F" w:rsidRPr="00697B7F" w:rsidTr="00DA3632">
        <w:trPr>
          <w:cantSplit/>
          <w:trHeight w:val="278"/>
        </w:trPr>
        <w:tc>
          <w:tcPr>
            <w:tcW w:w="1809" w:type="dxa"/>
            <w:vMerge w:val="restart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97B7F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088" w:type="dxa"/>
            <w:gridSpan w:val="3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b/>
                <w:sz w:val="20"/>
                <w:szCs w:val="20"/>
              </w:rPr>
            </w:pPr>
            <w:r w:rsidRPr="00697B7F">
              <w:rPr>
                <w:b/>
                <w:sz w:val="20"/>
                <w:szCs w:val="20"/>
              </w:rPr>
              <w:t>Принял   (ФИО)</w:t>
            </w:r>
          </w:p>
        </w:tc>
      </w:tr>
      <w:tr w:rsidR="00697B7F" w:rsidRPr="00697B7F" w:rsidTr="00DA3632">
        <w:trPr>
          <w:cantSplit/>
          <w:trHeight w:val="277"/>
        </w:trPr>
        <w:tc>
          <w:tcPr>
            <w:tcW w:w="1809" w:type="dxa"/>
            <w:vMerge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97B7F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1985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97B7F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835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97B7F">
              <w:rPr>
                <w:sz w:val="20"/>
                <w:szCs w:val="20"/>
              </w:rPr>
              <w:t xml:space="preserve">Подпись </w:t>
            </w:r>
            <w:r w:rsidR="006B635E">
              <w:rPr>
                <w:sz w:val="20"/>
                <w:szCs w:val="20"/>
              </w:rPr>
              <w:t>должностного лица</w:t>
            </w:r>
            <w:r w:rsidRPr="00697B7F">
              <w:rPr>
                <w:sz w:val="20"/>
                <w:szCs w:val="20"/>
              </w:rPr>
              <w:t xml:space="preserve"> </w:t>
            </w:r>
          </w:p>
        </w:tc>
      </w:tr>
      <w:tr w:rsidR="00697B7F" w:rsidRPr="00697B7F" w:rsidTr="00DA3632">
        <w:trPr>
          <w:cantSplit/>
        </w:trPr>
        <w:tc>
          <w:tcPr>
            <w:tcW w:w="1809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</w:tr>
      <w:tr w:rsidR="00697B7F" w:rsidRPr="00697B7F" w:rsidTr="00DA3632">
        <w:trPr>
          <w:cantSplit/>
        </w:trPr>
        <w:tc>
          <w:tcPr>
            <w:tcW w:w="1809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</w:tr>
    </w:tbl>
    <w:p w:rsidR="00697B7F" w:rsidRPr="00697B7F" w:rsidRDefault="00697B7F" w:rsidP="00B255ED">
      <w:pPr>
        <w:tabs>
          <w:tab w:val="left" w:pos="709"/>
        </w:tabs>
        <w:ind w:firstLine="0"/>
        <w:rPr>
          <w:b/>
          <w:sz w:val="20"/>
          <w:szCs w:val="20"/>
        </w:rPr>
      </w:pPr>
      <w:r w:rsidRPr="00697B7F">
        <w:rPr>
          <w:b/>
          <w:sz w:val="20"/>
          <w:szCs w:val="20"/>
        </w:rPr>
        <w:t xml:space="preserve">          Расписка-уведомление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697B7F" w:rsidRPr="00697B7F" w:rsidTr="00DA3632">
        <w:trPr>
          <w:cantSplit/>
          <w:trHeight w:val="278"/>
        </w:trPr>
        <w:tc>
          <w:tcPr>
            <w:tcW w:w="1809" w:type="dxa"/>
            <w:vMerge w:val="restart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97B7F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088" w:type="dxa"/>
            <w:gridSpan w:val="3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b/>
                <w:sz w:val="20"/>
                <w:szCs w:val="20"/>
              </w:rPr>
            </w:pPr>
            <w:r w:rsidRPr="00697B7F">
              <w:rPr>
                <w:b/>
                <w:sz w:val="20"/>
                <w:szCs w:val="20"/>
              </w:rPr>
              <w:t>Принял  (ФИО)</w:t>
            </w:r>
          </w:p>
        </w:tc>
      </w:tr>
      <w:tr w:rsidR="00697B7F" w:rsidRPr="00697B7F" w:rsidTr="00DA3632">
        <w:trPr>
          <w:cantSplit/>
          <w:trHeight w:val="277"/>
        </w:trPr>
        <w:tc>
          <w:tcPr>
            <w:tcW w:w="1809" w:type="dxa"/>
            <w:vMerge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97B7F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1985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97B7F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835" w:type="dxa"/>
          </w:tcPr>
          <w:p w:rsidR="00697B7F" w:rsidRPr="00697B7F" w:rsidRDefault="006B635E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  <w:r w:rsidRPr="006B635E">
              <w:rPr>
                <w:sz w:val="20"/>
                <w:szCs w:val="20"/>
              </w:rPr>
              <w:t>Подпись должностного лица</w:t>
            </w:r>
          </w:p>
        </w:tc>
      </w:tr>
      <w:tr w:rsidR="00697B7F" w:rsidRPr="00697B7F" w:rsidTr="00DA3632">
        <w:trPr>
          <w:cantSplit/>
        </w:trPr>
        <w:tc>
          <w:tcPr>
            <w:tcW w:w="1809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</w:tr>
      <w:tr w:rsidR="00697B7F" w:rsidRPr="00697B7F" w:rsidTr="00DA3632">
        <w:trPr>
          <w:cantSplit/>
        </w:trPr>
        <w:tc>
          <w:tcPr>
            <w:tcW w:w="1809" w:type="dxa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697B7F" w:rsidRPr="00697B7F" w:rsidRDefault="00697B7F" w:rsidP="00B255ED">
            <w:pPr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</w:tr>
    </w:tbl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>Я,________________________________________________________________,</w:t>
      </w:r>
    </w:p>
    <w:p w:rsidR="00697B7F" w:rsidRPr="00697B7F" w:rsidRDefault="00697B7F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</w:r>
      <w:r w:rsidRPr="00697B7F">
        <w:rPr>
          <w:sz w:val="20"/>
          <w:szCs w:val="20"/>
        </w:rPr>
        <w:tab/>
        <w:t>(фамилия, имя, отчество)</w:t>
      </w:r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>даю согласие:</w:t>
      </w:r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>1)</w:t>
      </w:r>
      <w:r w:rsidRPr="00C0667D">
        <w:rPr>
          <w:sz w:val="20"/>
          <w:szCs w:val="20"/>
        </w:rPr>
        <w:tab/>
        <w:t>на обработку моих персональных данных в составе:</w:t>
      </w:r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>– фамилия, имя, отчество;</w:t>
      </w:r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>– дата рождения;</w:t>
      </w:r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>– паспортные данные (серия, номер, дата выдачи, кем выдан);</w:t>
      </w:r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>– адрес проживания;</w:t>
      </w:r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>– номер телефона;</w:t>
      </w:r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>– реквизиты банковского счета (сберегательной книжки);</w:t>
      </w:r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>2)</w:t>
      </w:r>
      <w:r w:rsidRPr="00C0667D">
        <w:rPr>
          <w:sz w:val="20"/>
          <w:szCs w:val="20"/>
        </w:rPr>
        <w:tab/>
        <w:t>на использование персональных данных в целях:</w:t>
      </w:r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>– оказания мер социальной поддержки в соответствии с требованиями действующего законодательства;</w:t>
      </w:r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 xml:space="preserve">– осуществления и </w:t>
      </w:r>
      <w:proofErr w:type="gramStart"/>
      <w:r w:rsidRPr="00C0667D">
        <w:rPr>
          <w:sz w:val="20"/>
          <w:szCs w:val="20"/>
        </w:rPr>
        <w:t>выполнения</w:t>
      </w:r>
      <w:proofErr w:type="gramEnd"/>
      <w:r w:rsidRPr="00C0667D">
        <w:rPr>
          <w:sz w:val="20"/>
          <w:szCs w:val="20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proofErr w:type="gramStart"/>
      <w:r w:rsidRPr="00C0667D">
        <w:rPr>
          <w:sz w:val="20"/>
          <w:szCs w:val="20"/>
        </w:rPr>
        <w:t>3)</w:t>
      </w:r>
      <w:r w:rsidRPr="00C0667D">
        <w:rPr>
          <w:sz w:val="20"/>
          <w:szCs w:val="20"/>
        </w:rPr>
        <w:tab/>
        <w:t xml:space="preserve">на обработку персональных данных с использованием средств автоматизации и осуществление действий в 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 </w:t>
      </w:r>
      <w:proofErr w:type="gramEnd"/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:rsidR="00C0667D" w:rsidRPr="00C0667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</w:t>
      </w:r>
    </w:p>
    <w:p w:rsidR="0073294D" w:rsidRPr="0073294D" w:rsidRDefault="00C0667D" w:rsidP="00C0667D">
      <w:pPr>
        <w:tabs>
          <w:tab w:val="left" w:pos="709"/>
        </w:tabs>
        <w:ind w:firstLine="0"/>
        <w:rPr>
          <w:sz w:val="20"/>
          <w:szCs w:val="20"/>
        </w:rPr>
      </w:pPr>
      <w:r w:rsidRPr="00C0667D">
        <w:rPr>
          <w:sz w:val="20"/>
          <w:szCs w:val="20"/>
        </w:rPr>
        <w:t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</w:t>
      </w:r>
    </w:p>
    <w:p w:rsidR="0073294D" w:rsidRPr="0073294D" w:rsidRDefault="0073294D" w:rsidP="00B255ED">
      <w:pPr>
        <w:tabs>
          <w:tab w:val="left" w:pos="709"/>
        </w:tabs>
        <w:ind w:firstLine="0"/>
        <w:rPr>
          <w:sz w:val="20"/>
          <w:szCs w:val="20"/>
        </w:rPr>
      </w:pPr>
    </w:p>
    <w:p w:rsidR="0073294D" w:rsidRPr="0073294D" w:rsidRDefault="0073294D" w:rsidP="00B255ED">
      <w:pPr>
        <w:tabs>
          <w:tab w:val="left" w:pos="709"/>
        </w:tabs>
        <w:ind w:firstLine="0"/>
        <w:rPr>
          <w:sz w:val="20"/>
          <w:szCs w:val="20"/>
        </w:rPr>
      </w:pPr>
    </w:p>
    <w:p w:rsidR="00697B7F" w:rsidRDefault="0073294D" w:rsidP="00B255ED">
      <w:pPr>
        <w:tabs>
          <w:tab w:val="left" w:pos="709"/>
        </w:tabs>
        <w:ind w:firstLine="0"/>
        <w:rPr>
          <w:sz w:val="20"/>
          <w:szCs w:val="20"/>
        </w:rPr>
      </w:pPr>
      <w:r w:rsidRPr="0073294D">
        <w:rPr>
          <w:sz w:val="20"/>
          <w:szCs w:val="20"/>
        </w:rPr>
        <w:t>«_____»_____________20___г.       ______________/___________________/</w:t>
      </w:r>
    </w:p>
    <w:p w:rsidR="00B00F7D" w:rsidRDefault="00B00F7D" w:rsidP="00EF6FC0">
      <w:pPr>
        <w:pStyle w:val="ConsNormal"/>
        <w:widowControl/>
        <w:tabs>
          <w:tab w:val="left" w:pos="709"/>
        </w:tabs>
        <w:ind w:left="4248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11F37" w:rsidRDefault="00211F37">
      <w:pPr>
        <w:rPr>
          <w:bCs/>
        </w:rPr>
      </w:pPr>
      <w:r>
        <w:rPr>
          <w:bCs/>
        </w:rPr>
        <w:br w:type="page"/>
      </w:r>
    </w:p>
    <w:p w:rsidR="00B255ED" w:rsidRPr="00BE5A71" w:rsidRDefault="00B255ED" w:rsidP="006E6F6A">
      <w:pPr>
        <w:ind w:left="5387" w:firstLine="0"/>
        <w:jc w:val="left"/>
        <w:rPr>
          <w:sz w:val="24"/>
          <w:szCs w:val="24"/>
        </w:rPr>
      </w:pPr>
      <w:r w:rsidRPr="00BE5A71">
        <w:rPr>
          <w:sz w:val="24"/>
          <w:szCs w:val="24"/>
        </w:rPr>
        <w:lastRenderedPageBreak/>
        <w:t>Приложение № 3</w:t>
      </w:r>
    </w:p>
    <w:p w:rsidR="00BE5A71" w:rsidRPr="00BE5A71" w:rsidRDefault="00B255ED" w:rsidP="006E6F6A">
      <w:pPr>
        <w:ind w:left="5387" w:firstLine="0"/>
        <w:jc w:val="left"/>
        <w:rPr>
          <w:sz w:val="24"/>
          <w:szCs w:val="24"/>
        </w:rPr>
      </w:pPr>
      <w:r w:rsidRPr="00BE5A71">
        <w:rPr>
          <w:sz w:val="24"/>
          <w:szCs w:val="24"/>
        </w:rPr>
        <w:t xml:space="preserve">к Административному регламенту </w:t>
      </w:r>
      <w:r w:rsidR="00BE5A71" w:rsidRPr="00BE5A71">
        <w:rPr>
          <w:sz w:val="24"/>
          <w:szCs w:val="24"/>
        </w:rPr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 области государственной услуги</w:t>
      </w:r>
    </w:p>
    <w:p w:rsidR="00B33174" w:rsidRPr="00BE5A71" w:rsidRDefault="00B255ED" w:rsidP="006E6F6A">
      <w:pPr>
        <w:ind w:left="5387" w:firstLine="0"/>
        <w:jc w:val="left"/>
        <w:rPr>
          <w:sz w:val="24"/>
          <w:szCs w:val="24"/>
        </w:rPr>
      </w:pPr>
      <w:r w:rsidRPr="00BE5A71">
        <w:rPr>
          <w:sz w:val="24"/>
          <w:szCs w:val="24"/>
        </w:rPr>
        <w:t xml:space="preserve">«Назначение </w:t>
      </w:r>
      <w:r w:rsidR="00C0667D">
        <w:rPr>
          <w:sz w:val="24"/>
          <w:szCs w:val="24"/>
        </w:rPr>
        <w:t xml:space="preserve">и организация выплаты </w:t>
      </w:r>
      <w:r w:rsidRPr="00BE5A71">
        <w:rPr>
          <w:sz w:val="24"/>
          <w:szCs w:val="24"/>
        </w:rPr>
        <w:t>единовременных пособий народным дружинникам»</w:t>
      </w:r>
    </w:p>
    <w:p w:rsidR="00B33174" w:rsidRPr="00BE5A71" w:rsidRDefault="00B33174" w:rsidP="00B33174">
      <w:pPr>
        <w:rPr>
          <w:b/>
          <w:sz w:val="24"/>
          <w:szCs w:val="24"/>
        </w:rPr>
      </w:pPr>
    </w:p>
    <w:p w:rsidR="00B33174" w:rsidRPr="003949D8" w:rsidRDefault="00B33174" w:rsidP="00B33174">
      <w:pPr>
        <w:autoSpaceDE w:val="0"/>
        <w:autoSpaceDN w:val="0"/>
        <w:adjustRightInd w:val="0"/>
        <w:jc w:val="center"/>
        <w:rPr>
          <w:b/>
          <w:bCs/>
        </w:rPr>
      </w:pPr>
      <w:r w:rsidRPr="003949D8">
        <w:rPr>
          <w:b/>
          <w:bCs/>
        </w:rPr>
        <w:t>БЛОК-СХЕМА ПРЕДОСТАВЛЕНИЯ ГОСУДАРСТВЕННОЙ УСЛУГИ</w:t>
      </w:r>
    </w:p>
    <w:p w:rsidR="00B33174" w:rsidRPr="009C5738" w:rsidRDefault="00B33174" w:rsidP="00B33174">
      <w:pPr>
        <w:autoSpaceDE w:val="0"/>
        <w:autoSpaceDN w:val="0"/>
        <w:adjustRightInd w:val="0"/>
        <w:jc w:val="center"/>
        <w:rPr>
          <w:bCs/>
        </w:rPr>
      </w:pPr>
    </w:p>
    <w:p w:rsidR="00B33174" w:rsidRPr="009C5738" w:rsidRDefault="00F676FB" w:rsidP="00B33174">
      <w:pPr>
        <w:jc w:val="right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BB5FEC" wp14:editId="1F5BBD6C">
                <wp:simplePos x="0" y="0"/>
                <wp:positionH relativeFrom="column">
                  <wp:posOffset>-107950</wp:posOffset>
                </wp:positionH>
                <wp:positionV relativeFrom="paragraph">
                  <wp:posOffset>90170</wp:posOffset>
                </wp:positionV>
                <wp:extent cx="6530340" cy="1295400"/>
                <wp:effectExtent l="0" t="0" r="22860" b="19050"/>
                <wp:wrapNone/>
                <wp:docPr id="23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29540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434" w:rsidRDefault="00A40434" w:rsidP="00EC487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F676FB">
                              <w:rPr>
                                <w:sz w:val="22"/>
                                <w:szCs w:val="22"/>
                              </w:rPr>
                              <w:t>рием заявления и документов, необходимых для предоставления государственной услуги, их первичная проверка и регистрация</w:t>
                            </w:r>
                          </w:p>
                          <w:p w:rsidR="00A40434" w:rsidRPr="00EC4875" w:rsidRDefault="00A40434" w:rsidP="00EC487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2320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EC4875">
                              <w:rPr>
                                <w:sz w:val="22"/>
                                <w:szCs w:val="22"/>
                              </w:rPr>
                              <w:t>в случае личного обращения заявителя – 15 минут,</w:t>
                            </w:r>
                            <w:proofErr w:type="gramEnd"/>
                          </w:p>
                          <w:p w:rsidR="00A40434" w:rsidRPr="00EF2320" w:rsidRDefault="00A40434" w:rsidP="00EC487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4875">
                              <w:rPr>
                                <w:sz w:val="22"/>
                                <w:szCs w:val="22"/>
                              </w:rPr>
                              <w:t>в случае подачи заявления и документов, необходимых для предоставления государственной услуги, 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C4875">
                              <w:rPr>
                                <w:sz w:val="22"/>
                                <w:szCs w:val="22"/>
                              </w:rPr>
                              <w:t>форме электронных документов – 1 рабочий день, следующий за днем подачи заявления и документов, необходимых для предоставления государственной услуги, в управление социальной политики)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" o:spid="_x0000_s1026" type="#_x0000_t109" style="position:absolute;left:0;text-align:left;margin-left:-8.5pt;margin-top:7.1pt;width:514.2pt;height:10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" filled="f" strokecolor="#243f60" strokeweight="2pt">
                <v:textbox>
                  <w:txbxContent>
                    <w:p w:rsidR="00A40434" w:rsidRDefault="00A40434" w:rsidP="00EC487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F676FB">
                        <w:rPr>
                          <w:sz w:val="22"/>
                          <w:szCs w:val="22"/>
                        </w:rPr>
                        <w:t>рием заявления и документов, необходимых для предоставления государственной услуги, их первичная проверка и регистрация</w:t>
                      </w:r>
                    </w:p>
                    <w:p w:rsidR="00A40434" w:rsidRPr="00EC4875" w:rsidRDefault="00A40434" w:rsidP="00EC487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2320">
                        <w:rPr>
                          <w:sz w:val="22"/>
                          <w:szCs w:val="22"/>
                        </w:rPr>
                        <w:t>(</w:t>
                      </w:r>
                      <w:r w:rsidRPr="00EC4875">
                        <w:rPr>
                          <w:sz w:val="22"/>
                          <w:szCs w:val="22"/>
                        </w:rPr>
                        <w:t>в случае личного обращения заявителя – 15 минут,</w:t>
                      </w:r>
                      <w:proofErr w:type="gramEnd"/>
                    </w:p>
                    <w:p w:rsidR="00A40434" w:rsidRPr="00EF2320" w:rsidRDefault="00A40434" w:rsidP="00EC487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C4875">
                        <w:rPr>
                          <w:sz w:val="22"/>
                          <w:szCs w:val="22"/>
                        </w:rPr>
                        <w:t>в случае подачи заявления и документов, необходимых для предоставления государственной услуги, в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C4875">
                        <w:rPr>
                          <w:sz w:val="22"/>
                          <w:szCs w:val="22"/>
                        </w:rPr>
                        <w:t>форме электронных документов – 1 рабочий день, следующий за днем подачи заявления и документов, необходимых для предоставления государственной услуги, в управление социальной политики)</w:t>
                      </w:r>
                    </w:p>
                  </w:txbxContent>
                </v:textbox>
              </v:shape>
            </w:pict>
          </mc:Fallback>
        </mc:AlternateContent>
      </w:r>
      <w:r w:rsidR="00B33174" w:rsidRPr="009C5738">
        <w:t xml:space="preserve"> </w:t>
      </w:r>
    </w:p>
    <w:p w:rsidR="00B33174" w:rsidRPr="009C5738" w:rsidRDefault="00B33174" w:rsidP="00B33174"/>
    <w:p w:rsidR="00B33174" w:rsidRPr="009C5738" w:rsidRDefault="00B33174" w:rsidP="00B33174"/>
    <w:p w:rsidR="00B33174" w:rsidRPr="009C5738" w:rsidRDefault="00B33174" w:rsidP="00B33174"/>
    <w:p w:rsidR="00B33174" w:rsidRPr="009C5738" w:rsidRDefault="00B33174" w:rsidP="00B33174"/>
    <w:p w:rsidR="00B33174" w:rsidRPr="009C5738" w:rsidRDefault="00B33174" w:rsidP="00B33174"/>
    <w:p w:rsidR="00B33174" w:rsidRPr="009C5738" w:rsidRDefault="00EC4875" w:rsidP="00B3317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1C1818" wp14:editId="1FD52192">
                <wp:simplePos x="0" y="0"/>
                <wp:positionH relativeFrom="column">
                  <wp:posOffset>2909570</wp:posOffset>
                </wp:positionH>
                <wp:positionV relativeFrom="paragraph">
                  <wp:posOffset>159385</wp:posOffset>
                </wp:positionV>
                <wp:extent cx="0" cy="358140"/>
                <wp:effectExtent l="76200" t="0" r="76200" b="6096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29.1pt;margin-top:12.55pt;width:0;height:2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">
                <v:stroke endarrow="block"/>
              </v:shape>
            </w:pict>
          </mc:Fallback>
        </mc:AlternateContent>
      </w:r>
    </w:p>
    <w:p w:rsidR="00B33174" w:rsidRPr="009C5738" w:rsidRDefault="00B33174" w:rsidP="00B33174"/>
    <w:p w:rsidR="00B33174" w:rsidRPr="009C5738" w:rsidRDefault="00EC4875" w:rsidP="00B33174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D1F2A8" wp14:editId="6C56D43F">
                <wp:simplePos x="0" y="0"/>
                <wp:positionH relativeFrom="column">
                  <wp:posOffset>593090</wp:posOffset>
                </wp:positionH>
                <wp:positionV relativeFrom="paragraph">
                  <wp:posOffset>108586</wp:posOffset>
                </wp:positionV>
                <wp:extent cx="5082540" cy="1424940"/>
                <wp:effectExtent l="0" t="0" r="22860" b="22860"/>
                <wp:wrapNone/>
                <wp:docPr id="14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142494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434" w:rsidRPr="00EF2320" w:rsidRDefault="00A40434" w:rsidP="002D56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2320">
                              <w:rPr>
                                <w:sz w:val="22"/>
                                <w:szCs w:val="22"/>
                              </w:rPr>
                              <w:t>Рассмотрение заявления и документов, необходимых для предоставления государственной услуги</w:t>
                            </w:r>
                          </w:p>
                          <w:p w:rsidR="00A40434" w:rsidRPr="00EF2320" w:rsidRDefault="00A40434" w:rsidP="002D56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2320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 xml:space="preserve"> рабочи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х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 xml:space="preserve"> 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ня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27" type="#_x0000_t109" style="position:absolute;left:0;text-align:left;margin-left:46.7pt;margin-top:8.55pt;width:400.2pt;height:1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" filled="f" strokecolor="#243f60" strokeweight="2pt">
                <v:textbox>
                  <w:txbxContent>
                    <w:p w:rsidR="00A40434" w:rsidRPr="00EF2320" w:rsidRDefault="00A40434" w:rsidP="002D56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2320">
                        <w:rPr>
                          <w:sz w:val="22"/>
                          <w:szCs w:val="22"/>
                        </w:rPr>
                        <w:t>Рассмотрение заявления и документов, необходимых для предоставления государственной услуги</w:t>
                      </w:r>
                    </w:p>
                    <w:p w:rsidR="00A40434" w:rsidRPr="00EF2320" w:rsidRDefault="00A40434" w:rsidP="002D56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2320"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Pr="00EF2320">
                        <w:rPr>
                          <w:sz w:val="22"/>
                          <w:szCs w:val="22"/>
                        </w:rPr>
                        <w:t xml:space="preserve"> рабочи</w:t>
                      </w:r>
                      <w:r>
                        <w:rPr>
                          <w:sz w:val="22"/>
                          <w:szCs w:val="22"/>
                        </w:rPr>
                        <w:t>х</w:t>
                      </w:r>
                      <w:r w:rsidRPr="00EF2320">
                        <w:rPr>
                          <w:sz w:val="22"/>
                          <w:szCs w:val="22"/>
                        </w:rPr>
                        <w:t xml:space="preserve"> д</w:t>
                      </w:r>
                      <w:r>
                        <w:rPr>
                          <w:sz w:val="22"/>
                          <w:szCs w:val="22"/>
                        </w:rPr>
                        <w:t>ня</w:t>
                      </w:r>
                      <w:r w:rsidRPr="00EF2320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33174" w:rsidRPr="009C5738" w:rsidRDefault="00B33174" w:rsidP="00B33174"/>
    <w:p w:rsidR="00B33174" w:rsidRPr="009C5738" w:rsidRDefault="00B33174" w:rsidP="00B33174"/>
    <w:p w:rsidR="00B33174" w:rsidRPr="009C5738" w:rsidRDefault="00B33174" w:rsidP="00B33174"/>
    <w:p w:rsidR="00B33174" w:rsidRPr="009C5738" w:rsidRDefault="00B33174" w:rsidP="00B3317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C76792" wp14:editId="44DD346A">
                <wp:simplePos x="0" y="0"/>
                <wp:positionH relativeFrom="column">
                  <wp:posOffset>1995170</wp:posOffset>
                </wp:positionH>
                <wp:positionV relativeFrom="paragraph">
                  <wp:posOffset>5715</wp:posOffset>
                </wp:positionV>
                <wp:extent cx="469900" cy="304800"/>
                <wp:effectExtent l="13970" t="5715" r="11430" b="13335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434" w:rsidRPr="00034651" w:rsidRDefault="00A40434" w:rsidP="00B331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157.1pt;margin-top:.45pt;width:37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" strokecolor="white">
                <v:textbox>
                  <w:txbxContent>
                    <w:p w:rsidR="00A40434" w:rsidRPr="00034651" w:rsidRDefault="00A40434" w:rsidP="00B3317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3174" w:rsidRPr="009C5738" w:rsidRDefault="00B33174" w:rsidP="00B33174"/>
    <w:p w:rsidR="00B33174" w:rsidRPr="009C5738" w:rsidRDefault="00B33174" w:rsidP="00B33174"/>
    <w:p w:rsidR="00B33174" w:rsidRPr="009C5738" w:rsidRDefault="00EC4875" w:rsidP="00B33174">
      <w:pPr>
        <w:tabs>
          <w:tab w:val="left" w:pos="73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182F0E" wp14:editId="50D1D512">
                <wp:simplePos x="0" y="0"/>
                <wp:positionH relativeFrom="column">
                  <wp:posOffset>3062605</wp:posOffset>
                </wp:positionH>
                <wp:positionV relativeFrom="paragraph">
                  <wp:posOffset>96520</wp:posOffset>
                </wp:positionV>
                <wp:extent cx="0" cy="319405"/>
                <wp:effectExtent l="76200" t="0" r="76200" b="6159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41.15pt;margin-top:7.6pt;width:0;height:2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">
                <v:stroke endarrow="block"/>
              </v:shape>
            </w:pict>
          </mc:Fallback>
        </mc:AlternateContent>
      </w:r>
    </w:p>
    <w:p w:rsidR="00B33174" w:rsidRPr="009C5738" w:rsidRDefault="00B33174" w:rsidP="00B33174">
      <w:pPr>
        <w:tabs>
          <w:tab w:val="left" w:pos="7384"/>
        </w:tabs>
      </w:pPr>
    </w:p>
    <w:p w:rsidR="00B33174" w:rsidRPr="009C5738" w:rsidRDefault="00EC4875" w:rsidP="00B33174">
      <w:pPr>
        <w:tabs>
          <w:tab w:val="center" w:pos="4819"/>
          <w:tab w:val="left" w:pos="7384"/>
        </w:tabs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6EC5F5" wp14:editId="50AD188D">
                <wp:simplePos x="0" y="0"/>
                <wp:positionH relativeFrom="column">
                  <wp:posOffset>1056640</wp:posOffset>
                </wp:positionH>
                <wp:positionV relativeFrom="paragraph">
                  <wp:posOffset>5080</wp:posOffset>
                </wp:positionV>
                <wp:extent cx="3950970" cy="1836420"/>
                <wp:effectExtent l="19050" t="19050" r="30480" b="30480"/>
                <wp:wrapNone/>
                <wp:docPr id="10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1836420"/>
                        </a:xfrm>
                        <a:prstGeom prst="flowChartDecision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434" w:rsidRDefault="00A40434" w:rsidP="002D56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25590">
                              <w:rPr>
                                <w:sz w:val="22"/>
                                <w:szCs w:val="22"/>
                              </w:rPr>
                              <w:t>Принятие решения о предоставлении либо об отказе в предоставлении гос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ударственной</w:t>
                            </w:r>
                            <w:r w:rsidRPr="00325590">
                              <w:rPr>
                                <w:sz w:val="22"/>
                                <w:szCs w:val="22"/>
                              </w:rPr>
                              <w:t xml:space="preserve"> услуги</w:t>
                            </w:r>
                          </w:p>
                          <w:p w:rsidR="00A40434" w:rsidRDefault="00A40434" w:rsidP="002D56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  <w:p w:rsidR="00A40434" w:rsidRDefault="00A40434" w:rsidP="00B3317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0434" w:rsidRPr="00325590" w:rsidRDefault="00A40434" w:rsidP="00B3317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0434" w:rsidRDefault="00A40434" w:rsidP="00B33174">
                            <w:pPr>
                              <w:jc w:val="center"/>
                            </w:pPr>
                          </w:p>
                          <w:p w:rsidR="00A40434" w:rsidRDefault="00A40434" w:rsidP="00B33174">
                            <w:pPr>
                              <w:jc w:val="center"/>
                            </w:pPr>
                          </w:p>
                          <w:p w:rsidR="00A40434" w:rsidRDefault="00A40434" w:rsidP="00B33174">
                            <w:pPr>
                              <w:jc w:val="center"/>
                            </w:pPr>
                            <w:r>
                              <w:t>я()</w:t>
                            </w:r>
                          </w:p>
                          <w:p w:rsidR="00A40434" w:rsidRPr="001E0EDB" w:rsidRDefault="00A40434" w:rsidP="00B33174">
                            <w:pPr>
                              <w:jc w:val="center"/>
                            </w:pPr>
                            <w:r>
                              <w:t>()</w:t>
                            </w:r>
                            <w:r w:rsidRPr="001E0ED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" o:spid="_x0000_s1029" type="#_x0000_t110" style="position:absolute;left:0;text-align:left;margin-left:83.2pt;margin-top:.4pt;width:311.1pt;height:14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" filled="f" strokecolor="#17365d" strokeweight="2pt">
                <v:textbox>
                  <w:txbxContent>
                    <w:p w:rsidR="00A40434" w:rsidRDefault="00A40434" w:rsidP="002D56D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25590">
                        <w:rPr>
                          <w:sz w:val="22"/>
                          <w:szCs w:val="22"/>
                        </w:rPr>
                        <w:t>Принятие решения о предоставлении либо об отказе в предоставлении гос</w:t>
                      </w:r>
                      <w:r>
                        <w:rPr>
                          <w:sz w:val="22"/>
                          <w:szCs w:val="22"/>
                        </w:rPr>
                        <w:t>ударственной</w:t>
                      </w:r>
                      <w:r w:rsidRPr="00325590">
                        <w:rPr>
                          <w:sz w:val="22"/>
                          <w:szCs w:val="22"/>
                        </w:rPr>
                        <w:t xml:space="preserve"> услуги</w:t>
                      </w:r>
                    </w:p>
                    <w:p w:rsidR="00A40434" w:rsidRDefault="00A40434" w:rsidP="002D56D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(1 рабочий день)</w:t>
                      </w:r>
                    </w:p>
                    <w:p w:rsidR="00A40434" w:rsidRDefault="00A40434" w:rsidP="00B3317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40434" w:rsidRPr="00325590" w:rsidRDefault="00A40434" w:rsidP="00B3317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40434" w:rsidRDefault="00A40434" w:rsidP="00B33174">
                      <w:pPr>
                        <w:jc w:val="center"/>
                      </w:pPr>
                    </w:p>
                    <w:p w:rsidR="00A40434" w:rsidRDefault="00A40434" w:rsidP="00B33174">
                      <w:pPr>
                        <w:jc w:val="center"/>
                      </w:pPr>
                    </w:p>
                    <w:p w:rsidR="00A40434" w:rsidRDefault="00A40434" w:rsidP="00B33174">
                      <w:pPr>
                        <w:jc w:val="center"/>
                      </w:pPr>
                      <w:r>
                        <w:t>я()</w:t>
                      </w:r>
                    </w:p>
                    <w:p w:rsidR="00A40434" w:rsidRPr="001E0EDB" w:rsidRDefault="00A40434" w:rsidP="00B33174">
                      <w:pPr>
                        <w:jc w:val="center"/>
                      </w:pPr>
                      <w:r>
                        <w:t>()</w:t>
                      </w:r>
                      <w:r w:rsidRPr="001E0ED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33174" w:rsidRPr="009C5738" w:rsidRDefault="00B33174" w:rsidP="00B33174">
      <w:pPr>
        <w:tabs>
          <w:tab w:val="left" w:pos="2865"/>
          <w:tab w:val="center" w:pos="4819"/>
        </w:tabs>
      </w:pPr>
    </w:p>
    <w:p w:rsidR="00B33174" w:rsidRPr="009C5738" w:rsidRDefault="00B33174" w:rsidP="00B33174">
      <w:pPr>
        <w:jc w:val="center"/>
      </w:pPr>
    </w:p>
    <w:p w:rsidR="00B33174" w:rsidRPr="009C5738" w:rsidRDefault="00EC4875" w:rsidP="00B331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54D66C" wp14:editId="1BB2D876">
                <wp:simplePos x="0" y="0"/>
                <wp:positionH relativeFrom="column">
                  <wp:posOffset>-24130</wp:posOffset>
                </wp:positionH>
                <wp:positionV relativeFrom="paragraph">
                  <wp:posOffset>102235</wp:posOffset>
                </wp:positionV>
                <wp:extent cx="1080770" cy="619760"/>
                <wp:effectExtent l="0" t="0" r="24130" b="27940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434" w:rsidRDefault="00A40434" w:rsidP="005C40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0" style="position:absolute;left:0;text-align:left;margin-left:-1.9pt;margin-top:8.05pt;width:85.1pt;height:4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" strokecolor="white">
                <v:textbox>
                  <w:txbxContent>
                    <w:p w:rsidR="00A40434" w:rsidRDefault="00A40434" w:rsidP="005C401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3174" w:rsidRPr="009C5738" w:rsidRDefault="00B33174" w:rsidP="00B33174">
      <w:pPr>
        <w:jc w:val="center"/>
      </w:pPr>
    </w:p>
    <w:p w:rsidR="00B33174" w:rsidRPr="009C5738" w:rsidRDefault="00EC4875" w:rsidP="00B331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7329EC" wp14:editId="411C0891">
                <wp:simplePos x="0" y="0"/>
                <wp:positionH relativeFrom="column">
                  <wp:posOffset>4471670</wp:posOffset>
                </wp:positionH>
                <wp:positionV relativeFrom="paragraph">
                  <wp:posOffset>164465</wp:posOffset>
                </wp:positionV>
                <wp:extent cx="1203960" cy="327660"/>
                <wp:effectExtent l="0" t="0" r="53340" b="914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2.1pt;margin-top:12.95pt;width:94.8pt;height:2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C676E8" wp14:editId="26CC79CD">
                <wp:simplePos x="0" y="0"/>
                <wp:positionH relativeFrom="column">
                  <wp:posOffset>82550</wp:posOffset>
                </wp:positionH>
                <wp:positionV relativeFrom="paragraph">
                  <wp:posOffset>164465</wp:posOffset>
                </wp:positionV>
                <wp:extent cx="1432560" cy="655320"/>
                <wp:effectExtent l="19050" t="0" r="15240" b="6858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2560" cy="655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.5pt;margin-top:12.95pt;width:112.8pt;height:51.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B3317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6966F2" wp14:editId="1F9F119B">
                <wp:simplePos x="0" y="0"/>
                <wp:positionH relativeFrom="column">
                  <wp:posOffset>4904022</wp:posOffset>
                </wp:positionH>
                <wp:positionV relativeFrom="paragraph">
                  <wp:posOffset>14909</wp:posOffset>
                </wp:positionV>
                <wp:extent cx="1057524" cy="358140"/>
                <wp:effectExtent l="0" t="0" r="28575" b="2286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524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434" w:rsidRDefault="00A4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1" style="position:absolute;left:0;text-align:left;margin-left:386.15pt;margin-top:1.15pt;width:83.25pt;height:2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" strokecolor="white">
                <v:textbox>
                  <w:txbxContent>
                    <w:p w:rsidR="00A40434" w:rsidRDefault="00A40434"/>
                  </w:txbxContent>
                </v:textbox>
              </v:rect>
            </w:pict>
          </mc:Fallback>
        </mc:AlternateContent>
      </w:r>
    </w:p>
    <w:p w:rsidR="00B33174" w:rsidRPr="009C5738" w:rsidRDefault="00B33174" w:rsidP="00B33174">
      <w:pPr>
        <w:jc w:val="center"/>
      </w:pPr>
    </w:p>
    <w:p w:rsidR="00B33174" w:rsidRPr="009C5738" w:rsidRDefault="00EC4875" w:rsidP="00B33174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A13C3F" wp14:editId="2990F5FC">
                <wp:simplePos x="0" y="0"/>
                <wp:positionH relativeFrom="column">
                  <wp:posOffset>3999230</wp:posOffset>
                </wp:positionH>
                <wp:positionV relativeFrom="paragraph">
                  <wp:posOffset>83185</wp:posOffset>
                </wp:positionV>
                <wp:extent cx="2321560" cy="1539240"/>
                <wp:effectExtent l="0" t="0" r="21590" b="22860"/>
                <wp:wrapNone/>
                <wp:docPr id="24" name="Блок-схема: перфолент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53924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434" w:rsidRDefault="00A40434" w:rsidP="002D56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2320"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 xml:space="preserve">заявителю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копии 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 xml:space="preserve">решения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 предоставлении либо 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>об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>отказе в предоставлени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FF6D4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>государственной услуги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40434" w:rsidRDefault="00A40434" w:rsidP="002D56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(5 рабочих дней)</w:t>
                            </w:r>
                          </w:p>
                          <w:p w:rsidR="00A40434" w:rsidRPr="00EF2320" w:rsidRDefault="00A40434" w:rsidP="00B3317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0434" w:rsidRPr="00EF2320" w:rsidRDefault="00A40434" w:rsidP="00B3317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2320">
                              <w:rPr>
                                <w:sz w:val="22"/>
                                <w:szCs w:val="22"/>
                              </w:rPr>
                              <w:t>(5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рабочих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 xml:space="preserve">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1" o:spid="_x0000_s1032" type="#_x0000_t122" style="position:absolute;left:0;text-align:left;margin-left:314.9pt;margin-top:6.55pt;width:182.8pt;height:12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" strokecolor="#17365d" strokeweight="2pt">
                <v:textbox>
                  <w:txbxContent>
                    <w:p w:rsidR="00A40434" w:rsidRDefault="00A40434" w:rsidP="002D56D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F2320">
                        <w:rPr>
                          <w:sz w:val="22"/>
                          <w:szCs w:val="22"/>
                        </w:rPr>
                        <w:t>Направление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2320">
                        <w:rPr>
                          <w:sz w:val="22"/>
                          <w:szCs w:val="22"/>
                        </w:rPr>
                        <w:t xml:space="preserve">заявителю </w:t>
                      </w:r>
                      <w:r>
                        <w:rPr>
                          <w:sz w:val="22"/>
                          <w:szCs w:val="22"/>
                        </w:rPr>
                        <w:t xml:space="preserve">копии </w:t>
                      </w:r>
                      <w:r w:rsidRPr="00EF2320">
                        <w:rPr>
                          <w:sz w:val="22"/>
                          <w:szCs w:val="22"/>
                        </w:rPr>
                        <w:t xml:space="preserve">решения </w:t>
                      </w:r>
                      <w:r>
                        <w:rPr>
                          <w:sz w:val="22"/>
                          <w:szCs w:val="22"/>
                        </w:rPr>
                        <w:t xml:space="preserve">о предоставлении либо </w:t>
                      </w:r>
                      <w:r w:rsidRPr="00EF2320">
                        <w:rPr>
                          <w:sz w:val="22"/>
                          <w:szCs w:val="22"/>
                        </w:rPr>
                        <w:t>об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F2320">
                        <w:rPr>
                          <w:sz w:val="22"/>
                          <w:szCs w:val="22"/>
                        </w:rPr>
                        <w:t>отказе в предоставлени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FF6D4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2320">
                        <w:rPr>
                          <w:sz w:val="22"/>
                          <w:szCs w:val="22"/>
                        </w:rPr>
                        <w:t>государственной услуги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40434" w:rsidRDefault="00A40434" w:rsidP="002D56D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(5 рабочих дней)</w:t>
                      </w:r>
                    </w:p>
                    <w:p w:rsidR="00A40434" w:rsidRPr="00EF2320" w:rsidRDefault="00A40434" w:rsidP="00B3317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40434" w:rsidRPr="00EF2320" w:rsidRDefault="00A40434" w:rsidP="00B3317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2320">
                        <w:rPr>
                          <w:sz w:val="22"/>
                          <w:szCs w:val="22"/>
                        </w:rPr>
                        <w:t>(5</w:t>
                      </w:r>
                      <w:r>
                        <w:rPr>
                          <w:sz w:val="22"/>
                          <w:szCs w:val="22"/>
                        </w:rPr>
                        <w:t>рабочих</w:t>
                      </w:r>
                      <w:r w:rsidRPr="00EF2320">
                        <w:rPr>
                          <w:sz w:val="22"/>
                          <w:szCs w:val="22"/>
                        </w:rPr>
                        <w:t xml:space="preserve">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895144" wp14:editId="65FF5D77">
                <wp:simplePos x="0" y="0"/>
                <wp:positionH relativeFrom="column">
                  <wp:posOffset>-618490</wp:posOffset>
                </wp:positionH>
                <wp:positionV relativeFrom="paragraph">
                  <wp:posOffset>83185</wp:posOffset>
                </wp:positionV>
                <wp:extent cx="2941320" cy="1691640"/>
                <wp:effectExtent l="0" t="0" r="11430" b="22860"/>
                <wp:wrapNone/>
                <wp:docPr id="2" name="Блок-схема: перфолент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1691640"/>
                        </a:xfrm>
                        <a:prstGeom prst="flowChartPunchedTap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434" w:rsidRPr="00F676FB" w:rsidRDefault="00A40434" w:rsidP="002D56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76FB">
                              <w:rPr>
                                <w:sz w:val="22"/>
                                <w:szCs w:val="22"/>
                              </w:rPr>
                              <w:t xml:space="preserve">Организация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выплаты </w:t>
                            </w:r>
                            <w:r w:rsidRPr="00F676FB">
                              <w:rPr>
                                <w:sz w:val="22"/>
                                <w:szCs w:val="22"/>
                              </w:rPr>
                              <w:t>единовременного пособия заявителю</w:t>
                            </w:r>
                          </w:p>
                          <w:p w:rsidR="00A40434" w:rsidRPr="001C7DA1" w:rsidRDefault="00A40434" w:rsidP="002D56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0434" w:rsidRPr="001C7DA1" w:rsidRDefault="00A40434" w:rsidP="002D56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7DA1">
                              <w:rPr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  <w:p w:rsidR="00A40434" w:rsidRPr="00ED5A5E" w:rsidRDefault="00A40434" w:rsidP="00B33174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ерфолента 21" o:spid="_x0000_s1033" type="#_x0000_t122" style="position:absolute;left:0;text-align:left;margin-left:-48.7pt;margin-top:6.55pt;width:231.6pt;height:13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" filled="f" strokecolor="#243f60" strokeweight="2pt">
                <v:textbox>
                  <w:txbxContent>
                    <w:p w:rsidR="00A40434" w:rsidRPr="00F676FB" w:rsidRDefault="00A40434" w:rsidP="002D56D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676FB">
                        <w:rPr>
                          <w:sz w:val="22"/>
                          <w:szCs w:val="22"/>
                        </w:rPr>
                        <w:t xml:space="preserve">Организация </w:t>
                      </w:r>
                      <w:r>
                        <w:rPr>
                          <w:sz w:val="22"/>
                          <w:szCs w:val="22"/>
                        </w:rPr>
                        <w:t xml:space="preserve">выплаты </w:t>
                      </w:r>
                      <w:r w:rsidRPr="00F676FB">
                        <w:rPr>
                          <w:sz w:val="22"/>
                          <w:szCs w:val="22"/>
                        </w:rPr>
                        <w:t>единовременного пособия заявителю</w:t>
                      </w:r>
                    </w:p>
                    <w:p w:rsidR="00A40434" w:rsidRPr="001C7DA1" w:rsidRDefault="00A40434" w:rsidP="002D56D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40434" w:rsidRPr="001C7DA1" w:rsidRDefault="00A40434" w:rsidP="002D56D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C7DA1">
                        <w:rPr>
                          <w:sz w:val="22"/>
                          <w:szCs w:val="22"/>
                        </w:rPr>
                        <w:t>(1 рабочий день)</w:t>
                      </w:r>
                    </w:p>
                    <w:p w:rsidR="00A40434" w:rsidRPr="00ED5A5E" w:rsidRDefault="00A40434" w:rsidP="00B33174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174" w:rsidRPr="009C5738" w:rsidRDefault="00B33174" w:rsidP="00B33174">
      <w:pPr>
        <w:jc w:val="center"/>
      </w:pPr>
    </w:p>
    <w:p w:rsidR="00B33174" w:rsidRDefault="00B33174" w:rsidP="00B33174">
      <w:pPr>
        <w:rPr>
          <w:sz w:val="22"/>
          <w:szCs w:val="22"/>
        </w:rPr>
      </w:pPr>
      <w:r w:rsidRPr="009C5738">
        <w:rPr>
          <w:sz w:val="22"/>
          <w:szCs w:val="22"/>
        </w:rPr>
        <w:t xml:space="preserve">                                                                </w:t>
      </w:r>
    </w:p>
    <w:p w:rsidR="00B33174" w:rsidRPr="009C5738" w:rsidRDefault="00B33174" w:rsidP="00B33174">
      <w:pPr>
        <w:jc w:val="center"/>
        <w:rPr>
          <w:sz w:val="22"/>
          <w:szCs w:val="22"/>
        </w:rPr>
      </w:pPr>
    </w:p>
    <w:p w:rsidR="00B33174" w:rsidRPr="009C5738" w:rsidRDefault="00B33174" w:rsidP="00B33174">
      <w:pPr>
        <w:jc w:val="center"/>
      </w:pPr>
    </w:p>
    <w:p w:rsidR="00B33174" w:rsidRPr="009C5738" w:rsidRDefault="00B33174" w:rsidP="00B33174">
      <w:pPr>
        <w:jc w:val="center"/>
      </w:pPr>
    </w:p>
    <w:p w:rsidR="00B33174" w:rsidRPr="009C5738" w:rsidRDefault="00B33174" w:rsidP="00B33174">
      <w:pPr>
        <w:jc w:val="center"/>
      </w:pPr>
    </w:p>
    <w:p w:rsidR="00EC4875" w:rsidRDefault="00EC4875">
      <w:r>
        <w:br w:type="page"/>
      </w:r>
    </w:p>
    <w:p w:rsidR="00B33174" w:rsidRPr="00F030A5" w:rsidRDefault="00B33174" w:rsidP="00B33174">
      <w:pPr>
        <w:rPr>
          <w:sz w:val="18"/>
          <w:szCs w:val="18"/>
        </w:rPr>
        <w:sectPr w:rsidR="00B33174" w:rsidRPr="00F030A5" w:rsidSect="006E6F6A">
          <w:headerReference w:type="even" r:id="rId29"/>
          <w:headerReference w:type="default" r:id="rId30"/>
          <w:headerReference w:type="first" r:id="rId31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B33174" w:rsidRDefault="00B33174" w:rsidP="00B33174"/>
    <w:p w:rsidR="00EE57BD" w:rsidRPr="002D56D5" w:rsidRDefault="00EE57BD" w:rsidP="006E6F6A">
      <w:pPr>
        <w:pStyle w:val="ConsNormal"/>
        <w:widowControl/>
        <w:tabs>
          <w:tab w:val="left" w:pos="709"/>
        </w:tabs>
        <w:ind w:left="9923" w:righ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D56D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EE4142" w:rsidRPr="002D56D5">
        <w:rPr>
          <w:rFonts w:ascii="Times New Roman" w:hAnsi="Times New Roman" w:cs="Times New Roman"/>
          <w:bCs/>
          <w:sz w:val="28"/>
          <w:szCs w:val="28"/>
        </w:rPr>
        <w:t>4</w:t>
      </w:r>
    </w:p>
    <w:p w:rsidR="00EE57BD" w:rsidRPr="002D56D5" w:rsidRDefault="00EE57BD" w:rsidP="006E6F6A">
      <w:pPr>
        <w:pStyle w:val="ConsPlusTitle"/>
        <w:widowControl/>
        <w:tabs>
          <w:tab w:val="left" w:pos="709"/>
        </w:tabs>
        <w:ind w:left="9923" w:firstLine="0"/>
        <w:jc w:val="left"/>
        <w:rPr>
          <w:b w:val="0"/>
        </w:rPr>
      </w:pPr>
      <w:r w:rsidRPr="002D56D5">
        <w:rPr>
          <w:b w:val="0"/>
        </w:rPr>
        <w:t xml:space="preserve">к Административному регламенту </w:t>
      </w:r>
    </w:p>
    <w:p w:rsidR="00EE57BD" w:rsidRPr="002D56D5" w:rsidRDefault="00BE5A71" w:rsidP="006E6F6A">
      <w:pPr>
        <w:tabs>
          <w:tab w:val="left" w:pos="709"/>
        </w:tabs>
        <w:ind w:left="9923" w:firstLine="0"/>
        <w:jc w:val="left"/>
      </w:pPr>
      <w:r w:rsidRPr="00BE5A71">
        <w:rPr>
          <w:bCs/>
        </w:rPr>
        <w:t xml:space="preserve"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</w:t>
      </w:r>
      <w:r w:rsidR="00EE57BD" w:rsidRPr="002D56D5">
        <w:rPr>
          <w:bCs/>
        </w:rPr>
        <w:t>«</w:t>
      </w:r>
      <w:r w:rsidR="004A019E" w:rsidRPr="002D56D5">
        <w:rPr>
          <w:bCs/>
        </w:rPr>
        <w:t xml:space="preserve">Назначение </w:t>
      </w:r>
      <w:r w:rsidR="004D3F96">
        <w:rPr>
          <w:bCs/>
        </w:rPr>
        <w:t xml:space="preserve">и организация выплаты </w:t>
      </w:r>
      <w:r w:rsidR="004A019E" w:rsidRPr="002D56D5">
        <w:rPr>
          <w:bCs/>
        </w:rPr>
        <w:t>единовременных пособий народным дружинникам</w:t>
      </w:r>
      <w:r w:rsidR="00EE57BD" w:rsidRPr="002D56D5">
        <w:rPr>
          <w:bCs/>
        </w:rPr>
        <w:t>»</w:t>
      </w:r>
    </w:p>
    <w:p w:rsidR="00B10705" w:rsidRPr="006525C3" w:rsidRDefault="00B10705" w:rsidP="00B97982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5B7DBF" w:rsidRPr="006525C3" w:rsidRDefault="005B7DBF" w:rsidP="005B7DBF">
      <w:pPr>
        <w:jc w:val="right"/>
        <w:rPr>
          <w:highlight w:val="lightGray"/>
        </w:rPr>
      </w:pPr>
    </w:p>
    <w:p w:rsidR="005B7DBF" w:rsidRPr="00EE57BD" w:rsidRDefault="005B7DBF" w:rsidP="005B7DBF">
      <w:pPr>
        <w:jc w:val="center"/>
      </w:pPr>
      <w:r w:rsidRPr="00EE57BD">
        <w:t>ЖУРНАЛ</w:t>
      </w:r>
    </w:p>
    <w:p w:rsidR="005B7DBF" w:rsidRPr="00EE57BD" w:rsidRDefault="005B7DBF" w:rsidP="005B7DBF">
      <w:pPr>
        <w:jc w:val="center"/>
      </w:pPr>
      <w:r w:rsidRPr="00EE57BD">
        <w:t>регистрации заявлений на осуществление социальных выплат</w:t>
      </w:r>
    </w:p>
    <w:p w:rsidR="005B7DBF" w:rsidRPr="00EE57BD" w:rsidRDefault="005B7DBF" w:rsidP="005B7DBF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3827"/>
        <w:gridCol w:w="2268"/>
        <w:gridCol w:w="1418"/>
        <w:gridCol w:w="1984"/>
        <w:gridCol w:w="1985"/>
        <w:gridCol w:w="1833"/>
      </w:tblGrid>
      <w:tr w:rsidR="005B7DBF" w:rsidRPr="00EE57BD" w:rsidTr="00833D42">
        <w:tc>
          <w:tcPr>
            <w:tcW w:w="817" w:type="dxa"/>
          </w:tcPr>
          <w:p w:rsidR="005B7DBF" w:rsidRPr="00EE57BD" w:rsidRDefault="005B7DBF" w:rsidP="002D56D5">
            <w:pPr>
              <w:ind w:firstLine="0"/>
              <w:jc w:val="center"/>
            </w:pPr>
            <w:proofErr w:type="spellStart"/>
            <w:r w:rsidRPr="00EE57BD">
              <w:rPr>
                <w:lang w:val="en-US"/>
              </w:rPr>
              <w:t>Рег</w:t>
            </w:r>
            <w:proofErr w:type="spellEnd"/>
            <w:r w:rsidRPr="00EE57BD">
              <w:rPr>
                <w:lang w:val="en-US"/>
              </w:rPr>
              <w:t xml:space="preserve">. </w:t>
            </w:r>
            <w:r w:rsidRPr="00EE57BD">
              <w:t>№</w:t>
            </w:r>
          </w:p>
        </w:tc>
        <w:tc>
          <w:tcPr>
            <w:tcW w:w="1276" w:type="dxa"/>
          </w:tcPr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EE57BD">
              <w:rPr>
                <w:lang w:val="en-US"/>
              </w:rPr>
              <w:t>Дата</w:t>
            </w:r>
            <w:proofErr w:type="spellEnd"/>
          </w:p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EE57BD">
              <w:rPr>
                <w:lang w:val="en-US"/>
              </w:rPr>
              <w:t>приема</w:t>
            </w:r>
            <w:proofErr w:type="spellEnd"/>
          </w:p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EE57BD">
              <w:rPr>
                <w:lang w:val="en-US"/>
              </w:rPr>
              <w:t>заявления</w:t>
            </w:r>
            <w:proofErr w:type="spellEnd"/>
            <w:r w:rsidRPr="00EE57BD">
              <w:rPr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5B7DBF" w:rsidRPr="00EE57BD" w:rsidRDefault="005B7DBF" w:rsidP="002D56D5">
            <w:pPr>
              <w:ind w:firstLine="0"/>
              <w:jc w:val="center"/>
            </w:pPr>
            <w:r w:rsidRPr="00EE57BD">
              <w:rPr>
                <w:lang w:val="en-US"/>
              </w:rPr>
              <w:t>Ф</w:t>
            </w:r>
            <w:proofErr w:type="spellStart"/>
            <w:r w:rsidRPr="00EE57BD">
              <w:t>амилия</w:t>
            </w:r>
            <w:proofErr w:type="spellEnd"/>
            <w:r w:rsidRPr="00EE57BD">
              <w:t>, имя, отчество</w:t>
            </w:r>
          </w:p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EE57BD">
              <w:rPr>
                <w:lang w:val="en-US"/>
              </w:rPr>
              <w:t>заявителя</w:t>
            </w:r>
            <w:proofErr w:type="spellEnd"/>
          </w:p>
        </w:tc>
        <w:tc>
          <w:tcPr>
            <w:tcW w:w="2268" w:type="dxa"/>
          </w:tcPr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EE57BD">
              <w:rPr>
                <w:lang w:val="en-US"/>
              </w:rPr>
              <w:t>Адрес</w:t>
            </w:r>
            <w:proofErr w:type="spellEnd"/>
            <w:r w:rsidRPr="00EE57BD">
              <w:rPr>
                <w:lang w:val="en-US"/>
              </w:rPr>
              <w:t xml:space="preserve"> </w:t>
            </w:r>
            <w:proofErr w:type="spellStart"/>
            <w:r w:rsidRPr="00EE57BD">
              <w:rPr>
                <w:lang w:val="en-US"/>
              </w:rPr>
              <w:t>заявителя</w:t>
            </w:r>
            <w:proofErr w:type="spellEnd"/>
          </w:p>
        </w:tc>
        <w:tc>
          <w:tcPr>
            <w:tcW w:w="1418" w:type="dxa"/>
          </w:tcPr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EE57BD">
              <w:rPr>
                <w:lang w:val="en-US"/>
              </w:rPr>
              <w:t>Вид</w:t>
            </w:r>
            <w:proofErr w:type="spellEnd"/>
            <w:r w:rsidRPr="00EE57BD">
              <w:rPr>
                <w:lang w:val="en-US"/>
              </w:rPr>
              <w:t xml:space="preserve"> </w:t>
            </w:r>
            <w:proofErr w:type="spellStart"/>
            <w:r w:rsidRPr="00EE57BD">
              <w:rPr>
                <w:lang w:val="en-US"/>
              </w:rPr>
              <w:t>выплаты</w:t>
            </w:r>
            <w:proofErr w:type="spellEnd"/>
          </w:p>
        </w:tc>
        <w:tc>
          <w:tcPr>
            <w:tcW w:w="1984" w:type="dxa"/>
          </w:tcPr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EE57BD">
              <w:rPr>
                <w:lang w:val="en-US"/>
              </w:rPr>
              <w:t>Дата</w:t>
            </w:r>
            <w:proofErr w:type="spellEnd"/>
          </w:p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EE57BD">
              <w:rPr>
                <w:lang w:val="en-US"/>
              </w:rPr>
              <w:t>рассмотрения</w:t>
            </w:r>
            <w:proofErr w:type="spellEnd"/>
            <w:r w:rsidRPr="00EE57BD">
              <w:rPr>
                <w:lang w:val="en-US"/>
              </w:rPr>
              <w:t xml:space="preserve"> </w:t>
            </w:r>
            <w:proofErr w:type="spellStart"/>
            <w:r w:rsidRPr="00EE57BD">
              <w:rPr>
                <w:lang w:val="en-US"/>
              </w:rPr>
              <w:t>заявления</w:t>
            </w:r>
            <w:proofErr w:type="spellEnd"/>
          </w:p>
        </w:tc>
        <w:tc>
          <w:tcPr>
            <w:tcW w:w="1985" w:type="dxa"/>
          </w:tcPr>
          <w:p w:rsidR="005B7DBF" w:rsidRPr="00EE57BD" w:rsidRDefault="005B7DBF" w:rsidP="002D56D5">
            <w:pPr>
              <w:ind w:firstLine="0"/>
              <w:jc w:val="center"/>
            </w:pPr>
            <w:r w:rsidRPr="00EE57BD">
              <w:t>Результат</w:t>
            </w:r>
          </w:p>
          <w:p w:rsidR="005B7DBF" w:rsidRPr="00EE57BD" w:rsidRDefault="005B7DBF" w:rsidP="002D56D5">
            <w:pPr>
              <w:ind w:firstLine="0"/>
              <w:jc w:val="center"/>
            </w:pPr>
            <w:r w:rsidRPr="00EE57BD">
              <w:t>рассмотрения заявления</w:t>
            </w:r>
          </w:p>
          <w:p w:rsidR="005B7DBF" w:rsidRPr="00EE57BD" w:rsidRDefault="005B7DBF" w:rsidP="002D56D5">
            <w:pPr>
              <w:ind w:firstLine="0"/>
              <w:jc w:val="center"/>
            </w:pPr>
            <w:r w:rsidRPr="00EE57BD">
              <w:t>(сумма/отказ)</w:t>
            </w:r>
          </w:p>
        </w:tc>
        <w:tc>
          <w:tcPr>
            <w:tcW w:w="1833" w:type="dxa"/>
          </w:tcPr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EE57BD">
              <w:rPr>
                <w:lang w:val="en-US"/>
              </w:rPr>
              <w:t>Примечание</w:t>
            </w:r>
            <w:proofErr w:type="spellEnd"/>
          </w:p>
        </w:tc>
      </w:tr>
      <w:tr w:rsidR="005B7DBF" w:rsidRPr="00EE57BD" w:rsidTr="00833D42">
        <w:tc>
          <w:tcPr>
            <w:tcW w:w="817" w:type="dxa"/>
          </w:tcPr>
          <w:p w:rsidR="005B7DBF" w:rsidRPr="00EE57BD" w:rsidRDefault="005B7DBF" w:rsidP="002D56D5">
            <w:pPr>
              <w:ind w:firstLine="0"/>
              <w:jc w:val="center"/>
              <w:rPr>
                <w:sz w:val="22"/>
                <w:lang w:val="en-US"/>
              </w:rPr>
            </w:pPr>
            <w:r w:rsidRPr="00EE57BD">
              <w:rPr>
                <w:sz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5B7DBF" w:rsidRPr="00EE57BD" w:rsidRDefault="005B7DBF" w:rsidP="002D56D5">
            <w:pPr>
              <w:ind w:firstLine="0"/>
              <w:jc w:val="center"/>
              <w:rPr>
                <w:sz w:val="22"/>
                <w:lang w:val="en-US"/>
              </w:rPr>
            </w:pPr>
            <w:r w:rsidRPr="00EE57BD">
              <w:rPr>
                <w:sz w:val="22"/>
                <w:lang w:val="en-US"/>
              </w:rPr>
              <w:t>2</w:t>
            </w:r>
          </w:p>
        </w:tc>
        <w:tc>
          <w:tcPr>
            <w:tcW w:w="3827" w:type="dxa"/>
          </w:tcPr>
          <w:p w:rsidR="005B7DBF" w:rsidRPr="00EE57BD" w:rsidRDefault="005B7DBF" w:rsidP="002D56D5">
            <w:pPr>
              <w:ind w:firstLine="0"/>
              <w:jc w:val="center"/>
              <w:rPr>
                <w:sz w:val="22"/>
                <w:lang w:val="en-US"/>
              </w:rPr>
            </w:pPr>
            <w:r w:rsidRPr="00EE57BD">
              <w:rPr>
                <w:sz w:val="22"/>
                <w:lang w:val="en-US"/>
              </w:rPr>
              <w:t>3</w:t>
            </w:r>
          </w:p>
        </w:tc>
        <w:tc>
          <w:tcPr>
            <w:tcW w:w="2268" w:type="dxa"/>
          </w:tcPr>
          <w:p w:rsidR="005B7DBF" w:rsidRPr="00EE57BD" w:rsidRDefault="005B7DBF" w:rsidP="002D56D5">
            <w:pPr>
              <w:ind w:firstLine="0"/>
              <w:jc w:val="center"/>
              <w:rPr>
                <w:sz w:val="22"/>
                <w:lang w:val="en-US"/>
              </w:rPr>
            </w:pPr>
            <w:r w:rsidRPr="00EE57BD"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5B7DBF" w:rsidRPr="00EE57BD" w:rsidRDefault="005B7DBF" w:rsidP="002D56D5">
            <w:pPr>
              <w:ind w:firstLine="0"/>
              <w:jc w:val="center"/>
              <w:rPr>
                <w:sz w:val="22"/>
                <w:lang w:val="en-US"/>
              </w:rPr>
            </w:pPr>
            <w:r w:rsidRPr="00EE57BD">
              <w:rPr>
                <w:sz w:val="22"/>
                <w:lang w:val="en-US"/>
              </w:rPr>
              <w:t>5</w:t>
            </w:r>
          </w:p>
        </w:tc>
        <w:tc>
          <w:tcPr>
            <w:tcW w:w="1984" w:type="dxa"/>
          </w:tcPr>
          <w:p w:rsidR="005B7DBF" w:rsidRPr="00EE57BD" w:rsidRDefault="005B7DBF" w:rsidP="002D56D5">
            <w:pPr>
              <w:ind w:firstLine="0"/>
              <w:jc w:val="center"/>
              <w:rPr>
                <w:sz w:val="22"/>
                <w:lang w:val="en-US"/>
              </w:rPr>
            </w:pPr>
            <w:r w:rsidRPr="00EE57BD">
              <w:rPr>
                <w:sz w:val="22"/>
                <w:lang w:val="en-US"/>
              </w:rPr>
              <w:t>6</w:t>
            </w:r>
          </w:p>
        </w:tc>
        <w:tc>
          <w:tcPr>
            <w:tcW w:w="1985" w:type="dxa"/>
          </w:tcPr>
          <w:p w:rsidR="005B7DBF" w:rsidRPr="00EE57BD" w:rsidRDefault="005B7DBF" w:rsidP="002D56D5">
            <w:pPr>
              <w:ind w:firstLine="0"/>
              <w:jc w:val="center"/>
              <w:rPr>
                <w:sz w:val="22"/>
                <w:lang w:val="en-US"/>
              </w:rPr>
            </w:pPr>
            <w:r w:rsidRPr="00EE57BD">
              <w:rPr>
                <w:sz w:val="22"/>
                <w:lang w:val="en-US"/>
              </w:rPr>
              <w:t>7</w:t>
            </w:r>
          </w:p>
        </w:tc>
        <w:tc>
          <w:tcPr>
            <w:tcW w:w="1833" w:type="dxa"/>
          </w:tcPr>
          <w:p w:rsidR="005B7DBF" w:rsidRPr="00EE57BD" w:rsidRDefault="005B7DBF" w:rsidP="002D56D5">
            <w:pPr>
              <w:ind w:firstLine="0"/>
              <w:jc w:val="center"/>
              <w:rPr>
                <w:sz w:val="22"/>
                <w:lang w:val="en-US"/>
              </w:rPr>
            </w:pPr>
            <w:r w:rsidRPr="00EE57BD">
              <w:rPr>
                <w:sz w:val="22"/>
                <w:lang w:val="en-US"/>
              </w:rPr>
              <w:t>8</w:t>
            </w:r>
          </w:p>
        </w:tc>
      </w:tr>
      <w:tr w:rsidR="005B7DBF" w:rsidRPr="00EE57BD" w:rsidTr="00833D42">
        <w:tc>
          <w:tcPr>
            <w:tcW w:w="817" w:type="dxa"/>
          </w:tcPr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833" w:type="dxa"/>
          </w:tcPr>
          <w:p w:rsidR="005B7DBF" w:rsidRPr="00EE57BD" w:rsidRDefault="005B7DBF" w:rsidP="002D56D5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E37558" w:rsidRDefault="00E37558" w:rsidP="00B10705">
      <w:pPr>
        <w:pStyle w:val="af3"/>
        <w:rPr>
          <w:szCs w:val="28"/>
          <w:highlight w:val="lightGray"/>
          <w:lang w:val="ru-RU"/>
        </w:rPr>
        <w:sectPr w:rsidR="00E37558" w:rsidSect="00E37558">
          <w:pgSz w:w="16838" w:h="11906" w:orient="landscape" w:code="9"/>
          <w:pgMar w:top="567" w:right="567" w:bottom="851" w:left="1134" w:header="709" w:footer="709" w:gutter="0"/>
          <w:cols w:space="708"/>
          <w:docGrid w:linePitch="360"/>
        </w:sectPr>
      </w:pPr>
    </w:p>
    <w:p w:rsidR="00FA7F2F" w:rsidRPr="00FA7F2F" w:rsidRDefault="00FA7F2F" w:rsidP="00FA7F2F">
      <w:pPr>
        <w:keepNext/>
        <w:tabs>
          <w:tab w:val="left" w:pos="567"/>
          <w:tab w:val="left" w:pos="6237"/>
        </w:tabs>
        <w:ind w:firstLine="0"/>
        <w:jc w:val="center"/>
        <w:outlineLvl w:val="0"/>
        <w:rPr>
          <w:b/>
        </w:rPr>
      </w:pPr>
    </w:p>
    <w:p w:rsidR="00FA7F2F" w:rsidRPr="00FA7F2F" w:rsidRDefault="00FA7F2F" w:rsidP="00FA7F2F">
      <w:pPr>
        <w:keepNext/>
        <w:tabs>
          <w:tab w:val="left" w:pos="567"/>
          <w:tab w:val="left" w:pos="6237"/>
        </w:tabs>
        <w:ind w:firstLine="0"/>
        <w:jc w:val="center"/>
        <w:outlineLvl w:val="0"/>
        <w:rPr>
          <w:b/>
        </w:rPr>
      </w:pPr>
      <w:bookmarkStart w:id="0" w:name="_GoBack"/>
      <w:bookmarkEnd w:id="0"/>
      <w:r w:rsidRPr="00FA7F2F">
        <w:rPr>
          <w:b/>
        </w:rPr>
        <w:t>ПОЯСНИТЕЛЬНАЯ ЗАПИСКА</w:t>
      </w:r>
    </w:p>
    <w:p w:rsidR="00FA7F2F" w:rsidRPr="00FA7F2F" w:rsidRDefault="00FA7F2F" w:rsidP="00FA7F2F">
      <w:pPr>
        <w:autoSpaceDE w:val="0"/>
        <w:autoSpaceDN w:val="0"/>
        <w:adjustRightInd w:val="0"/>
        <w:ind w:firstLine="0"/>
        <w:jc w:val="center"/>
      </w:pPr>
      <w:r w:rsidRPr="00FA7F2F">
        <w:t xml:space="preserve">к проекту приказа </w:t>
      </w:r>
    </w:p>
    <w:p w:rsidR="00FA7F2F" w:rsidRPr="00FA7F2F" w:rsidRDefault="00FA7F2F" w:rsidP="00FA7F2F">
      <w:pPr>
        <w:ind w:firstLine="0"/>
        <w:jc w:val="center"/>
      </w:pPr>
      <w:r w:rsidRPr="00FA7F2F">
        <w:t>«Об утверждении Административного регламента по предоставлению государственной услуги</w:t>
      </w:r>
    </w:p>
    <w:p w:rsidR="00FA7F2F" w:rsidRPr="00FA7F2F" w:rsidRDefault="00FA7F2F" w:rsidP="00FA7F2F">
      <w:pPr>
        <w:ind w:firstLine="0"/>
        <w:jc w:val="center"/>
      </w:pPr>
      <w:r w:rsidRPr="00FA7F2F">
        <w:t>«Назначение единовременных пособий народным дружинникам»</w:t>
      </w:r>
    </w:p>
    <w:p w:rsidR="00FA7F2F" w:rsidRPr="00FA7F2F" w:rsidRDefault="00FA7F2F" w:rsidP="00FA7F2F">
      <w:pPr>
        <w:ind w:firstLine="0"/>
        <w:jc w:val="center"/>
      </w:pPr>
    </w:p>
    <w:p w:rsidR="00FA7F2F" w:rsidRPr="00FA7F2F" w:rsidRDefault="00FA7F2F" w:rsidP="00FA7F2F">
      <w:pPr>
        <w:ind w:firstLine="0"/>
        <w:jc w:val="center"/>
        <w:rPr>
          <w:b/>
        </w:rPr>
      </w:pPr>
      <w:r w:rsidRPr="00FA7F2F">
        <w:rPr>
          <w:b/>
        </w:rPr>
        <w:t>Состояние законодательства в данной сфере</w:t>
      </w:r>
    </w:p>
    <w:p w:rsidR="00FA7F2F" w:rsidRPr="00FA7F2F" w:rsidRDefault="00FA7F2F" w:rsidP="00FA7F2F">
      <w:pPr>
        <w:widowControl w:val="0"/>
        <w:autoSpaceDE w:val="0"/>
        <w:autoSpaceDN w:val="0"/>
        <w:adjustRightInd w:val="0"/>
      </w:pPr>
      <w:r w:rsidRPr="00FA7F2F">
        <w:rPr>
          <w:bCs/>
        </w:rPr>
        <w:t xml:space="preserve"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 постановлением Правительства </w:t>
      </w:r>
      <w:r w:rsidRPr="00FA7F2F">
        <w:t>Свердловской области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FA7F2F" w:rsidRPr="00FA7F2F" w:rsidRDefault="00FA7F2F" w:rsidP="00FA7F2F">
      <w:pPr>
        <w:widowControl w:val="0"/>
        <w:ind w:firstLine="720"/>
        <w:rPr>
          <w:snapToGrid w:val="0"/>
        </w:rPr>
      </w:pPr>
      <w:proofErr w:type="gramStart"/>
      <w:r w:rsidRPr="00FA7F2F">
        <w:rPr>
          <w:snapToGrid w:val="0"/>
        </w:rPr>
        <w:t xml:space="preserve">Правовые и организационные основы предоставления государственной услуги «Назначение единовременных пособий народным» установлены </w:t>
      </w:r>
      <w:r w:rsidRPr="00FA7F2F">
        <w:t>Законом Свердловской области от 15 июня 2015 года № 49-ОЗ «О регулировании отдельных отношений, связанных с участием граждан в охране общественного порядка на территории Свердловской области» и постановлением Правительства Свердловской области от 13.05.2016 № 310-ПП «О реализации статьи 10 Закона Свердловской области от 15 июня 2015 года № 49-ОЗ «О регулировании</w:t>
      </w:r>
      <w:proofErr w:type="gramEnd"/>
      <w:r w:rsidRPr="00FA7F2F">
        <w:t xml:space="preserve"> отдельных отношений, связанных с участием граждан в охране общественного порядка на территории Свердловской области»</w:t>
      </w:r>
      <w:r w:rsidRPr="00FA7F2F">
        <w:rPr>
          <w:snapToGrid w:val="0"/>
        </w:rPr>
        <w:t>.</w:t>
      </w:r>
    </w:p>
    <w:p w:rsidR="00FA7F2F" w:rsidRPr="00FA7F2F" w:rsidRDefault="00FA7F2F" w:rsidP="00FA7F2F">
      <w:pPr>
        <w:ind w:left="720" w:firstLine="0"/>
        <w:jc w:val="center"/>
        <w:rPr>
          <w:b/>
        </w:rPr>
      </w:pPr>
    </w:p>
    <w:p w:rsidR="00FA7F2F" w:rsidRPr="00FA7F2F" w:rsidRDefault="00FA7F2F" w:rsidP="00FA7F2F">
      <w:pPr>
        <w:ind w:left="720" w:firstLine="0"/>
        <w:jc w:val="center"/>
        <w:rPr>
          <w:b/>
        </w:rPr>
      </w:pPr>
      <w:r w:rsidRPr="00FA7F2F">
        <w:rPr>
          <w:b/>
        </w:rPr>
        <w:t>Обоснование необходимости принятия проекта</w:t>
      </w:r>
    </w:p>
    <w:p w:rsidR="00FA7F2F" w:rsidRPr="00FA7F2F" w:rsidRDefault="00FA7F2F" w:rsidP="00FA7F2F">
      <w:pPr>
        <w:widowControl w:val="0"/>
        <w:ind w:firstLine="720"/>
        <w:rPr>
          <w:snapToGrid w:val="0"/>
        </w:rPr>
      </w:pPr>
      <w:proofErr w:type="gramStart"/>
      <w:r w:rsidRPr="00FA7F2F">
        <w:rPr>
          <w:snapToGrid w:val="0"/>
        </w:rPr>
        <w:t>Настоящий проект приказа подготовлен в целях утверждения административного регламента предоставления территориальными отраслевыми исполнительными органами государственной власти Свердловской области − управлениями социальной политики Министерства социальной политики Свердловской области государственной услуги «Назначение единовременных пособий народным дружинникам» регламентирующего порядок и стандарт предоставления государственной услуги, сроки и последовательность действий (административных процедур) управления социальной политики, осуществляемых в ходе предоставления государственной услуги, порядок взаимодействия между должностными лицами</w:t>
      </w:r>
      <w:proofErr w:type="gramEnd"/>
      <w:r w:rsidRPr="00FA7F2F">
        <w:rPr>
          <w:snapToGrid w:val="0"/>
        </w:rPr>
        <w:t xml:space="preserve"> управления социальной политики, взаимодействия с заявителем и иными органами государственной власти, учреждениями и организациями, участвующими при предоставлении государственной услуги.</w:t>
      </w:r>
    </w:p>
    <w:p w:rsidR="00FA7F2F" w:rsidRPr="00FA7F2F" w:rsidRDefault="00FA7F2F" w:rsidP="00FA7F2F">
      <w:pPr>
        <w:autoSpaceDE w:val="0"/>
        <w:autoSpaceDN w:val="0"/>
        <w:adjustRightInd w:val="0"/>
        <w:rPr>
          <w:bCs/>
        </w:rPr>
      </w:pPr>
    </w:p>
    <w:p w:rsidR="00FA7F2F" w:rsidRPr="00FA7F2F" w:rsidRDefault="00FA7F2F" w:rsidP="00FA7F2F">
      <w:pPr>
        <w:autoSpaceDE w:val="0"/>
        <w:autoSpaceDN w:val="0"/>
        <w:adjustRightInd w:val="0"/>
        <w:jc w:val="center"/>
        <w:rPr>
          <w:bCs/>
        </w:rPr>
      </w:pPr>
      <w:r w:rsidRPr="00FA7F2F">
        <w:rPr>
          <w:b/>
          <w:bCs/>
        </w:rPr>
        <w:t>Обоснование необходимости представления документов</w:t>
      </w:r>
    </w:p>
    <w:p w:rsidR="00FA7F2F" w:rsidRPr="00FA7F2F" w:rsidRDefault="00FA7F2F" w:rsidP="00FA7F2F">
      <w:pPr>
        <w:autoSpaceDE w:val="0"/>
        <w:autoSpaceDN w:val="0"/>
        <w:adjustRightInd w:val="0"/>
        <w:rPr>
          <w:bCs/>
        </w:rPr>
      </w:pPr>
      <w:r w:rsidRPr="00FA7F2F">
        <w:rPr>
          <w:bCs/>
        </w:rPr>
        <w:t xml:space="preserve">Документы, необходимые для предоставления государственной услуги «Назначение единовременных пособий народным дружинникам» постановлением Правительства Свердловской области от 13.05.2016 № 310-ПП «О реализации статьи 10 Закона Свердловской области от 15 июня 2015 года № 49-ОЗ </w:t>
      </w:r>
      <w:r w:rsidRPr="00FA7F2F">
        <w:rPr>
          <w:bCs/>
        </w:rPr>
        <w:lastRenderedPageBreak/>
        <w:t>«О регулировании отдельных отношений, связанных с участием граждан в охране общественного порядка на территории Свердловской области».</w:t>
      </w:r>
    </w:p>
    <w:p w:rsidR="00FA7F2F" w:rsidRPr="00FA7F2F" w:rsidRDefault="00FA7F2F" w:rsidP="00FA7F2F">
      <w:pPr>
        <w:autoSpaceDE w:val="0"/>
        <w:autoSpaceDN w:val="0"/>
        <w:adjustRightInd w:val="0"/>
        <w:rPr>
          <w:sz w:val="20"/>
          <w:u w:val="single"/>
        </w:rPr>
      </w:pPr>
    </w:p>
    <w:p w:rsidR="00FA7F2F" w:rsidRPr="00FA7F2F" w:rsidRDefault="00FA7F2F" w:rsidP="00FA7F2F">
      <w:pPr>
        <w:ind w:left="720" w:firstLine="0"/>
        <w:jc w:val="center"/>
      </w:pPr>
      <w:r w:rsidRPr="00FA7F2F">
        <w:rPr>
          <w:b/>
        </w:rPr>
        <w:t>Прогноз социально-экономических последствий принятия данного проекта</w:t>
      </w:r>
    </w:p>
    <w:p w:rsidR="00FA7F2F" w:rsidRPr="00FA7F2F" w:rsidRDefault="00FA7F2F" w:rsidP="00FA7F2F">
      <w:pPr>
        <w:widowControl w:val="0"/>
        <w:autoSpaceDE w:val="0"/>
        <w:autoSpaceDN w:val="0"/>
        <w:adjustRightInd w:val="0"/>
        <w:ind w:firstLine="720"/>
      </w:pPr>
      <w:r w:rsidRPr="00FA7F2F">
        <w:t>Настоящий проект направлен на повышение уровня предоставления государственной услуги «Назначение единовременных пособий народным дружинникам» управлениями социальной политики Свердловской области.</w:t>
      </w:r>
    </w:p>
    <w:p w:rsidR="00FA7F2F" w:rsidRPr="00FA7F2F" w:rsidRDefault="00FA7F2F" w:rsidP="00FA7F2F">
      <w:pPr>
        <w:autoSpaceDE w:val="0"/>
        <w:autoSpaceDN w:val="0"/>
        <w:adjustRightInd w:val="0"/>
        <w:ind w:firstLine="720"/>
      </w:pPr>
    </w:p>
    <w:p w:rsidR="00FA7F2F" w:rsidRPr="00FA7F2F" w:rsidRDefault="00FA7F2F" w:rsidP="00FA7F2F">
      <w:pPr>
        <w:keepNext/>
        <w:ind w:firstLine="0"/>
        <w:jc w:val="center"/>
        <w:outlineLvl w:val="1"/>
        <w:rPr>
          <w:b/>
        </w:rPr>
      </w:pPr>
      <w:r w:rsidRPr="00FA7F2F">
        <w:rPr>
          <w:b/>
        </w:rPr>
        <w:t>Финансово-экономическое обоснование</w:t>
      </w:r>
    </w:p>
    <w:p w:rsidR="00FA7F2F" w:rsidRPr="00FA7F2F" w:rsidRDefault="00FA7F2F" w:rsidP="00FA7F2F">
      <w:pPr>
        <w:rPr>
          <w:u w:val="single"/>
        </w:rPr>
      </w:pPr>
      <w:r w:rsidRPr="00FA7F2F">
        <w:t>Реализация проекта не потребует финансирования из бюджета Свердловской области.</w:t>
      </w:r>
    </w:p>
    <w:p w:rsidR="00FA7F2F" w:rsidRPr="00FA7F2F" w:rsidRDefault="00FA7F2F" w:rsidP="00FA7F2F">
      <w:pPr>
        <w:ind w:firstLine="0"/>
        <w:jc w:val="center"/>
        <w:rPr>
          <w:b/>
        </w:rPr>
      </w:pPr>
    </w:p>
    <w:p w:rsidR="00FA7F2F" w:rsidRPr="00FA7F2F" w:rsidRDefault="00FA7F2F" w:rsidP="00FA7F2F">
      <w:pPr>
        <w:ind w:firstLine="0"/>
        <w:jc w:val="center"/>
        <w:rPr>
          <w:b/>
        </w:rPr>
      </w:pPr>
      <w:r w:rsidRPr="00FA7F2F">
        <w:rPr>
          <w:b/>
        </w:rPr>
        <w:t>Сведения о подготовке проекта с учетом методики проведения антикоррупционной экспертизы</w:t>
      </w:r>
    </w:p>
    <w:p w:rsidR="00FA7F2F" w:rsidRPr="00FA7F2F" w:rsidRDefault="00FA7F2F" w:rsidP="00FA7F2F">
      <w:pPr>
        <w:tabs>
          <w:tab w:val="left" w:pos="0"/>
          <w:tab w:val="left" w:pos="360"/>
        </w:tabs>
        <w:autoSpaceDE w:val="0"/>
        <w:autoSpaceDN w:val="0"/>
        <w:adjustRightInd w:val="0"/>
        <w:spacing w:line="264" w:lineRule="auto"/>
        <w:rPr>
          <w:b/>
        </w:rPr>
      </w:pPr>
      <w:r w:rsidRPr="00FA7F2F">
        <w:t>Данный проект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 26.02.2010 № 96 «Об антикоррупционной экспертизе нормативных правовых актов и проектов нормативных правовых актов».</w:t>
      </w:r>
      <w:r w:rsidRPr="00FA7F2F">
        <w:rPr>
          <w:b/>
        </w:rPr>
        <w:t xml:space="preserve"> </w:t>
      </w:r>
    </w:p>
    <w:p w:rsidR="00FA7F2F" w:rsidRPr="00FA7F2F" w:rsidRDefault="00FA7F2F" w:rsidP="00FA7F2F">
      <w:pPr>
        <w:tabs>
          <w:tab w:val="left" w:pos="0"/>
          <w:tab w:val="left" w:pos="360"/>
        </w:tabs>
        <w:autoSpaceDE w:val="0"/>
        <w:autoSpaceDN w:val="0"/>
        <w:adjustRightInd w:val="0"/>
        <w:spacing w:line="264" w:lineRule="auto"/>
        <w:ind w:firstLine="0"/>
        <w:jc w:val="center"/>
        <w:rPr>
          <w:b/>
        </w:rPr>
      </w:pPr>
    </w:p>
    <w:p w:rsidR="00FA7F2F" w:rsidRPr="00FA7F2F" w:rsidRDefault="00FA7F2F" w:rsidP="00FA7F2F">
      <w:pPr>
        <w:tabs>
          <w:tab w:val="left" w:pos="0"/>
          <w:tab w:val="left" w:pos="360"/>
        </w:tabs>
        <w:autoSpaceDE w:val="0"/>
        <w:autoSpaceDN w:val="0"/>
        <w:adjustRightInd w:val="0"/>
        <w:spacing w:line="264" w:lineRule="auto"/>
        <w:ind w:firstLine="0"/>
        <w:jc w:val="center"/>
        <w:rPr>
          <w:b/>
          <w:u w:val="single"/>
        </w:rPr>
      </w:pPr>
      <w:r w:rsidRPr="00FA7F2F">
        <w:rPr>
          <w:b/>
        </w:rPr>
        <w:t>Сведения о подготовке проекта с учетом процедур, установленных правовыми актами, регламентирующими предмет регулирования проекта правового акта</w:t>
      </w:r>
    </w:p>
    <w:p w:rsidR="00FA7F2F" w:rsidRPr="00FA7F2F" w:rsidRDefault="00FA7F2F" w:rsidP="00FA7F2F">
      <w:pPr>
        <w:keepNext/>
        <w:ind w:firstLine="720"/>
        <w:outlineLvl w:val="1"/>
      </w:pPr>
      <w:r w:rsidRPr="00FA7F2F">
        <w:t>Настоящим проектом постановления вопросы осуществления предпринимательской и инвестиционной деятельности не затрагиваются.</w:t>
      </w:r>
    </w:p>
    <w:p w:rsidR="00FA7F2F" w:rsidRPr="00FA7F2F" w:rsidRDefault="00FA7F2F" w:rsidP="00FA7F2F">
      <w:pPr>
        <w:keepNext/>
        <w:ind w:firstLine="0"/>
        <w:jc w:val="center"/>
        <w:outlineLvl w:val="1"/>
        <w:rPr>
          <w:b/>
        </w:rPr>
      </w:pPr>
    </w:p>
    <w:p w:rsidR="00FA7F2F" w:rsidRPr="00FA7F2F" w:rsidRDefault="00FA7F2F" w:rsidP="00FA7F2F">
      <w:pPr>
        <w:ind w:firstLine="0"/>
        <w:jc w:val="center"/>
        <w:rPr>
          <w:b/>
        </w:rPr>
      </w:pPr>
      <w:r w:rsidRPr="00FA7F2F">
        <w:rPr>
          <w:b/>
        </w:rPr>
        <w:t>Предложения по подготовке и принятию правовых актов Правительства Свердловской области, необходимых для реализации принятого проекта</w:t>
      </w:r>
    </w:p>
    <w:p w:rsidR="00FA7F2F" w:rsidRPr="00FA7F2F" w:rsidRDefault="00FA7F2F" w:rsidP="00FA7F2F">
      <w:pPr>
        <w:autoSpaceDE w:val="0"/>
        <w:autoSpaceDN w:val="0"/>
        <w:adjustRightInd w:val="0"/>
        <w:outlineLvl w:val="0"/>
      </w:pPr>
      <w:r w:rsidRPr="00FA7F2F">
        <w:t>Не потребуется.</w:t>
      </w:r>
    </w:p>
    <w:p w:rsidR="00FA7F2F" w:rsidRPr="00FA7F2F" w:rsidRDefault="00FA7F2F" w:rsidP="00FA7F2F">
      <w:pPr>
        <w:ind w:firstLine="720"/>
        <w:rPr>
          <w:szCs w:val="20"/>
        </w:rPr>
      </w:pPr>
    </w:p>
    <w:p w:rsidR="00FA7F2F" w:rsidRPr="00FA7F2F" w:rsidRDefault="00FA7F2F" w:rsidP="00FA7F2F">
      <w:pPr>
        <w:ind w:firstLine="0"/>
        <w:jc w:val="center"/>
        <w:rPr>
          <w:szCs w:val="20"/>
        </w:rPr>
      </w:pPr>
      <w:r w:rsidRPr="00FA7F2F">
        <w:rPr>
          <w:b/>
          <w:szCs w:val="20"/>
        </w:rPr>
        <w:t>Перечень документов, прилагаемых к проекту, с указанием их реквизитов</w:t>
      </w:r>
    </w:p>
    <w:p w:rsidR="00FA7F2F" w:rsidRPr="00FA7F2F" w:rsidRDefault="00FA7F2F" w:rsidP="00FA7F2F">
      <w:pPr>
        <w:keepNext/>
        <w:ind w:firstLine="720"/>
        <w:outlineLvl w:val="1"/>
      </w:pPr>
      <w:r w:rsidRPr="00FA7F2F">
        <w:t>Закон Свердловской области от 15 июня 2015 года № 49-ОЗ «О регулировании отдельных отношений, связанных с участием граждан в охране общественного порядка на территории Свердловской области»;</w:t>
      </w:r>
    </w:p>
    <w:p w:rsidR="00FA7F2F" w:rsidRPr="00FA7F2F" w:rsidRDefault="00FA7F2F" w:rsidP="00FA7F2F">
      <w:pPr>
        <w:keepNext/>
        <w:ind w:firstLine="720"/>
        <w:outlineLvl w:val="1"/>
      </w:pPr>
      <w:r w:rsidRPr="00FA7F2F">
        <w:t>постановление Правительства Свердловской области от 13.05.2016 № 310</w:t>
      </w:r>
      <w:r w:rsidRPr="00FA7F2F">
        <w:noBreakHyphen/>
        <w:t>ПП «О реализации статьи 10 Закона Свердловской области от 15 июня 2015 года № 49-ОЗ «О регулировании отдельных отношений, связанных с участием граждан в охране общественного порядка на территории Свердловской области».</w:t>
      </w:r>
    </w:p>
    <w:p w:rsidR="00FA7F2F" w:rsidRPr="00FA7F2F" w:rsidRDefault="00FA7F2F" w:rsidP="00FA7F2F">
      <w:pPr>
        <w:keepNext/>
        <w:ind w:firstLine="720"/>
        <w:outlineLvl w:val="1"/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</w:pPr>
      <w:r w:rsidRPr="00FA7F2F">
        <w:t>Начальник отдела</w:t>
      </w:r>
    </w:p>
    <w:p w:rsidR="00FA7F2F" w:rsidRPr="00FA7F2F" w:rsidRDefault="00FA7F2F" w:rsidP="00FA7F2F">
      <w:pPr>
        <w:ind w:firstLine="0"/>
        <w:jc w:val="left"/>
      </w:pPr>
      <w:r w:rsidRPr="00FA7F2F">
        <w:t xml:space="preserve">обеспечения и контроля </w:t>
      </w:r>
    </w:p>
    <w:p w:rsidR="00FA7F2F" w:rsidRPr="00FA7F2F" w:rsidRDefault="00FA7F2F" w:rsidP="00FA7F2F">
      <w:pPr>
        <w:ind w:firstLine="0"/>
        <w:jc w:val="left"/>
      </w:pPr>
      <w:r w:rsidRPr="00FA7F2F">
        <w:lastRenderedPageBreak/>
        <w:t>социальных выплат                                                                                    Л.В. Волкова</w:t>
      </w: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</w:p>
    <w:p w:rsidR="00FA7F2F" w:rsidRPr="00FA7F2F" w:rsidRDefault="00FA7F2F" w:rsidP="00FA7F2F">
      <w:pPr>
        <w:ind w:firstLine="0"/>
        <w:jc w:val="left"/>
        <w:rPr>
          <w:sz w:val="20"/>
          <w:szCs w:val="20"/>
        </w:rPr>
      </w:pPr>
      <w:r w:rsidRPr="00FA7F2F">
        <w:rPr>
          <w:sz w:val="20"/>
          <w:szCs w:val="20"/>
        </w:rPr>
        <w:t>Валентина Юрьевна Бикматова</w:t>
      </w:r>
    </w:p>
    <w:p w:rsidR="00B52594" w:rsidRDefault="00FA7F2F" w:rsidP="00FA7F2F">
      <w:pPr>
        <w:ind w:firstLine="0"/>
        <w:jc w:val="left"/>
        <w:rPr>
          <w:b/>
        </w:rPr>
      </w:pPr>
      <w:r w:rsidRPr="00FA7F2F">
        <w:rPr>
          <w:sz w:val="20"/>
          <w:szCs w:val="20"/>
        </w:rPr>
        <w:t>(343) 312-00-08 (доб. 051)</w:t>
      </w:r>
    </w:p>
    <w:sectPr w:rsidR="00B52594" w:rsidSect="0033575D">
      <w:headerReference w:type="even" r:id="rId32"/>
      <w:headerReference w:type="default" r:id="rId33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34" w:rsidRDefault="00A40434">
      <w:r>
        <w:separator/>
      </w:r>
    </w:p>
  </w:endnote>
  <w:endnote w:type="continuationSeparator" w:id="0">
    <w:p w:rsidR="00A40434" w:rsidRDefault="00A4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34" w:rsidRDefault="00A40434">
      <w:r>
        <w:separator/>
      </w:r>
    </w:p>
  </w:footnote>
  <w:footnote w:type="continuationSeparator" w:id="0">
    <w:p w:rsidR="00A40434" w:rsidRDefault="00A4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34" w:rsidRDefault="00A40434" w:rsidP="00442BE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434" w:rsidRDefault="00A404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95976"/>
      <w:docPartObj>
        <w:docPartGallery w:val="Page Numbers (Top of Page)"/>
        <w:docPartUnique/>
      </w:docPartObj>
    </w:sdtPr>
    <w:sdtEndPr/>
    <w:sdtContent>
      <w:p w:rsidR="00A40434" w:rsidRDefault="00A40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97">
          <w:rPr>
            <w:noProof/>
          </w:rPr>
          <w:t>39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551294"/>
      <w:docPartObj>
        <w:docPartGallery w:val="Page Numbers (Top of Page)"/>
        <w:docPartUnique/>
      </w:docPartObj>
    </w:sdtPr>
    <w:sdtEndPr/>
    <w:sdtContent>
      <w:p w:rsidR="00A40434" w:rsidRDefault="002A2497" w:rsidP="00A656CF">
        <w:pPr>
          <w:pStyle w:val="a8"/>
          <w:ind w:firstLine="0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FC" w:rsidRDefault="00FA7F2F" w:rsidP="001B372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C74FC" w:rsidRDefault="002A249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FC" w:rsidRDefault="00FA7F2F" w:rsidP="001B372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497">
      <w:rPr>
        <w:rStyle w:val="a5"/>
        <w:noProof/>
      </w:rPr>
      <w:t>42</w:t>
    </w:r>
    <w:r>
      <w:rPr>
        <w:rStyle w:val="a5"/>
      </w:rPr>
      <w:fldChar w:fldCharType="end"/>
    </w:r>
  </w:p>
  <w:p w:rsidR="000C74FC" w:rsidRDefault="002A24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B5B"/>
    <w:multiLevelType w:val="hybridMultilevel"/>
    <w:tmpl w:val="B1EA055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55211"/>
    <w:multiLevelType w:val="hybridMultilevel"/>
    <w:tmpl w:val="36A81E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AF16B6"/>
    <w:multiLevelType w:val="hybridMultilevel"/>
    <w:tmpl w:val="A2148B8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762EE"/>
    <w:multiLevelType w:val="hybridMultilevel"/>
    <w:tmpl w:val="F3083362"/>
    <w:lvl w:ilvl="0" w:tplc="EAF2CB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A3F2F6A8">
      <w:start w:val="10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8A24F0"/>
    <w:multiLevelType w:val="hybridMultilevel"/>
    <w:tmpl w:val="330CE06C"/>
    <w:lvl w:ilvl="0" w:tplc="D404328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1E63B5E"/>
    <w:multiLevelType w:val="hybridMultilevel"/>
    <w:tmpl w:val="91D29B1C"/>
    <w:lvl w:ilvl="0" w:tplc="1F52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AC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8B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5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5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2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E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1571C1"/>
    <w:multiLevelType w:val="hybridMultilevel"/>
    <w:tmpl w:val="36A81E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BD379F1"/>
    <w:multiLevelType w:val="hybridMultilevel"/>
    <w:tmpl w:val="9878CD1A"/>
    <w:lvl w:ilvl="0" w:tplc="031CA58C">
      <w:start w:val="1"/>
      <w:numFmt w:val="decimal"/>
      <w:lvlText w:val="%1.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DA07F77"/>
    <w:multiLevelType w:val="hybridMultilevel"/>
    <w:tmpl w:val="B0E6D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EB5A04"/>
    <w:multiLevelType w:val="hybridMultilevel"/>
    <w:tmpl w:val="71E4C588"/>
    <w:lvl w:ilvl="0" w:tplc="C30E7B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E95B96"/>
    <w:multiLevelType w:val="hybridMultilevel"/>
    <w:tmpl w:val="826CDC7E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B1313"/>
    <w:multiLevelType w:val="hybridMultilevel"/>
    <w:tmpl w:val="B7141F52"/>
    <w:lvl w:ilvl="0" w:tplc="E844058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3212974"/>
    <w:multiLevelType w:val="hybridMultilevel"/>
    <w:tmpl w:val="161CA8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433D"/>
    <w:multiLevelType w:val="hybridMultilevel"/>
    <w:tmpl w:val="6FE62E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C570FE"/>
    <w:multiLevelType w:val="hybridMultilevel"/>
    <w:tmpl w:val="203844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4214B89"/>
    <w:multiLevelType w:val="hybridMultilevel"/>
    <w:tmpl w:val="03A085A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7B63C96"/>
    <w:multiLevelType w:val="hybridMultilevel"/>
    <w:tmpl w:val="C504C040"/>
    <w:lvl w:ilvl="0" w:tplc="BE14C0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89937DB"/>
    <w:multiLevelType w:val="hybridMultilevel"/>
    <w:tmpl w:val="F566DE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F57406"/>
    <w:multiLevelType w:val="hybridMultilevel"/>
    <w:tmpl w:val="DB280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B70D13"/>
    <w:multiLevelType w:val="hybridMultilevel"/>
    <w:tmpl w:val="EF509A5C"/>
    <w:lvl w:ilvl="0" w:tplc="F8B0F9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CA4889"/>
    <w:multiLevelType w:val="hybridMultilevel"/>
    <w:tmpl w:val="08A2A7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AD320E6"/>
    <w:multiLevelType w:val="hybridMultilevel"/>
    <w:tmpl w:val="173A58C2"/>
    <w:lvl w:ilvl="0" w:tplc="21ECE4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B5788"/>
    <w:multiLevelType w:val="hybridMultilevel"/>
    <w:tmpl w:val="A528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A32CF"/>
    <w:multiLevelType w:val="hybridMultilevel"/>
    <w:tmpl w:val="F46426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5AE17B3"/>
    <w:multiLevelType w:val="hybridMultilevel"/>
    <w:tmpl w:val="12F82866"/>
    <w:lvl w:ilvl="0" w:tplc="35124C90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0BD4DD4"/>
    <w:multiLevelType w:val="hybridMultilevel"/>
    <w:tmpl w:val="29AE5D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0D32658"/>
    <w:multiLevelType w:val="multilevel"/>
    <w:tmpl w:val="5230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EA1E38"/>
    <w:multiLevelType w:val="hybridMultilevel"/>
    <w:tmpl w:val="2956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E4827"/>
    <w:multiLevelType w:val="multilevel"/>
    <w:tmpl w:val="92B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F0253B"/>
    <w:multiLevelType w:val="hybridMultilevel"/>
    <w:tmpl w:val="F9CED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90370"/>
    <w:multiLevelType w:val="hybridMultilevel"/>
    <w:tmpl w:val="1F16FA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8"/>
  </w:num>
  <w:num w:numId="3">
    <w:abstractNumId w:val="4"/>
  </w:num>
  <w:num w:numId="4">
    <w:abstractNumId w:val="22"/>
  </w:num>
  <w:num w:numId="5">
    <w:abstractNumId w:val="8"/>
  </w:num>
  <w:num w:numId="6">
    <w:abstractNumId w:val="17"/>
  </w:num>
  <w:num w:numId="7">
    <w:abstractNumId w:val="12"/>
  </w:num>
  <w:num w:numId="8">
    <w:abstractNumId w:val="27"/>
  </w:num>
  <w:num w:numId="9">
    <w:abstractNumId w:val="26"/>
  </w:num>
  <w:num w:numId="10">
    <w:abstractNumId w:val="25"/>
  </w:num>
  <w:num w:numId="11">
    <w:abstractNumId w:val="2"/>
  </w:num>
  <w:num w:numId="12">
    <w:abstractNumId w:val="11"/>
  </w:num>
  <w:num w:numId="13">
    <w:abstractNumId w:val="13"/>
  </w:num>
  <w:num w:numId="14">
    <w:abstractNumId w:val="31"/>
  </w:num>
  <w:num w:numId="15">
    <w:abstractNumId w:val="16"/>
  </w:num>
  <w:num w:numId="16">
    <w:abstractNumId w:val="21"/>
  </w:num>
  <w:num w:numId="17">
    <w:abstractNumId w:val="15"/>
  </w:num>
  <w:num w:numId="18">
    <w:abstractNumId w:val="7"/>
  </w:num>
  <w:num w:numId="19">
    <w:abstractNumId w:val="0"/>
  </w:num>
  <w:num w:numId="20">
    <w:abstractNumId w:val="6"/>
  </w:num>
  <w:num w:numId="21">
    <w:abstractNumId w:val="3"/>
  </w:num>
  <w:num w:numId="22">
    <w:abstractNumId w:val="23"/>
  </w:num>
  <w:num w:numId="23">
    <w:abstractNumId w:val="1"/>
  </w:num>
  <w:num w:numId="2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4"/>
  </w:num>
  <w:num w:numId="28">
    <w:abstractNumId w:val="19"/>
  </w:num>
  <w:num w:numId="29">
    <w:abstractNumId w:val="9"/>
  </w:num>
  <w:num w:numId="30">
    <w:abstractNumId w:val="18"/>
  </w:num>
  <w:num w:numId="31">
    <w:abstractNumId w:val="32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79"/>
    <w:rsid w:val="00000485"/>
    <w:rsid w:val="0000148D"/>
    <w:rsid w:val="000018D3"/>
    <w:rsid w:val="00002623"/>
    <w:rsid w:val="000029F2"/>
    <w:rsid w:val="00003256"/>
    <w:rsid w:val="0000448C"/>
    <w:rsid w:val="00004C15"/>
    <w:rsid w:val="00004D2D"/>
    <w:rsid w:val="00006454"/>
    <w:rsid w:val="00007231"/>
    <w:rsid w:val="00010832"/>
    <w:rsid w:val="000117EE"/>
    <w:rsid w:val="00012179"/>
    <w:rsid w:val="00012DD5"/>
    <w:rsid w:val="000132CD"/>
    <w:rsid w:val="0001337A"/>
    <w:rsid w:val="00014399"/>
    <w:rsid w:val="00015FC0"/>
    <w:rsid w:val="0001617D"/>
    <w:rsid w:val="000166D6"/>
    <w:rsid w:val="0001697D"/>
    <w:rsid w:val="00016B84"/>
    <w:rsid w:val="000173A5"/>
    <w:rsid w:val="00017DD5"/>
    <w:rsid w:val="0002063F"/>
    <w:rsid w:val="00021171"/>
    <w:rsid w:val="00021231"/>
    <w:rsid w:val="00021E62"/>
    <w:rsid w:val="0002283B"/>
    <w:rsid w:val="000231BF"/>
    <w:rsid w:val="000254E7"/>
    <w:rsid w:val="00026073"/>
    <w:rsid w:val="000271A8"/>
    <w:rsid w:val="00030087"/>
    <w:rsid w:val="000304CB"/>
    <w:rsid w:val="000304DF"/>
    <w:rsid w:val="00031560"/>
    <w:rsid w:val="00031792"/>
    <w:rsid w:val="00031C1D"/>
    <w:rsid w:val="000338DA"/>
    <w:rsid w:val="00034EDD"/>
    <w:rsid w:val="0003539B"/>
    <w:rsid w:val="00035425"/>
    <w:rsid w:val="00035ADF"/>
    <w:rsid w:val="00037FCC"/>
    <w:rsid w:val="00040D19"/>
    <w:rsid w:val="00041B1D"/>
    <w:rsid w:val="00042702"/>
    <w:rsid w:val="00042FD0"/>
    <w:rsid w:val="000439D1"/>
    <w:rsid w:val="0004405B"/>
    <w:rsid w:val="00044210"/>
    <w:rsid w:val="000446B1"/>
    <w:rsid w:val="00044FFE"/>
    <w:rsid w:val="0004637B"/>
    <w:rsid w:val="000470AA"/>
    <w:rsid w:val="00050313"/>
    <w:rsid w:val="00051B34"/>
    <w:rsid w:val="00053792"/>
    <w:rsid w:val="00054C1A"/>
    <w:rsid w:val="00055421"/>
    <w:rsid w:val="0005583C"/>
    <w:rsid w:val="0005736C"/>
    <w:rsid w:val="00057F1C"/>
    <w:rsid w:val="00060DFA"/>
    <w:rsid w:val="00062021"/>
    <w:rsid w:val="000627C3"/>
    <w:rsid w:val="0006366E"/>
    <w:rsid w:val="000639B8"/>
    <w:rsid w:val="00063E55"/>
    <w:rsid w:val="00065814"/>
    <w:rsid w:val="000659A8"/>
    <w:rsid w:val="00065A16"/>
    <w:rsid w:val="00065B44"/>
    <w:rsid w:val="00066745"/>
    <w:rsid w:val="00067357"/>
    <w:rsid w:val="00067EC8"/>
    <w:rsid w:val="000705B3"/>
    <w:rsid w:val="000711E4"/>
    <w:rsid w:val="0007146A"/>
    <w:rsid w:val="0007266B"/>
    <w:rsid w:val="00073ABB"/>
    <w:rsid w:val="00074A71"/>
    <w:rsid w:val="00074B69"/>
    <w:rsid w:val="000767CA"/>
    <w:rsid w:val="00077918"/>
    <w:rsid w:val="00077D24"/>
    <w:rsid w:val="000800C0"/>
    <w:rsid w:val="00080648"/>
    <w:rsid w:val="000812E9"/>
    <w:rsid w:val="000816FD"/>
    <w:rsid w:val="000821F4"/>
    <w:rsid w:val="00083AD8"/>
    <w:rsid w:val="00083D77"/>
    <w:rsid w:val="00084567"/>
    <w:rsid w:val="0008572D"/>
    <w:rsid w:val="00086770"/>
    <w:rsid w:val="00090284"/>
    <w:rsid w:val="00090D9B"/>
    <w:rsid w:val="00091E18"/>
    <w:rsid w:val="00091EA8"/>
    <w:rsid w:val="000920B7"/>
    <w:rsid w:val="0009255F"/>
    <w:rsid w:val="00093317"/>
    <w:rsid w:val="0009514C"/>
    <w:rsid w:val="0009593A"/>
    <w:rsid w:val="00097E49"/>
    <w:rsid w:val="000A0C82"/>
    <w:rsid w:val="000A1D7D"/>
    <w:rsid w:val="000A2284"/>
    <w:rsid w:val="000A3283"/>
    <w:rsid w:val="000A45A2"/>
    <w:rsid w:val="000A46FA"/>
    <w:rsid w:val="000A64B4"/>
    <w:rsid w:val="000A753D"/>
    <w:rsid w:val="000B2708"/>
    <w:rsid w:val="000B2BE5"/>
    <w:rsid w:val="000B2CC4"/>
    <w:rsid w:val="000B2E06"/>
    <w:rsid w:val="000B4B18"/>
    <w:rsid w:val="000B573A"/>
    <w:rsid w:val="000C0FDB"/>
    <w:rsid w:val="000C1A1D"/>
    <w:rsid w:val="000C219A"/>
    <w:rsid w:val="000C3667"/>
    <w:rsid w:val="000C36B7"/>
    <w:rsid w:val="000C39D9"/>
    <w:rsid w:val="000C4980"/>
    <w:rsid w:val="000C4CB3"/>
    <w:rsid w:val="000C4D28"/>
    <w:rsid w:val="000C50D5"/>
    <w:rsid w:val="000C5718"/>
    <w:rsid w:val="000C60B4"/>
    <w:rsid w:val="000C6AE9"/>
    <w:rsid w:val="000C7F8C"/>
    <w:rsid w:val="000D17DE"/>
    <w:rsid w:val="000D28F0"/>
    <w:rsid w:val="000D2F4C"/>
    <w:rsid w:val="000D33F6"/>
    <w:rsid w:val="000D3DD8"/>
    <w:rsid w:val="000D4E47"/>
    <w:rsid w:val="000D651A"/>
    <w:rsid w:val="000D6F1E"/>
    <w:rsid w:val="000D7924"/>
    <w:rsid w:val="000E3C9A"/>
    <w:rsid w:val="000E5359"/>
    <w:rsid w:val="000E6464"/>
    <w:rsid w:val="000E7526"/>
    <w:rsid w:val="000E7907"/>
    <w:rsid w:val="000E7E30"/>
    <w:rsid w:val="000E7EB0"/>
    <w:rsid w:val="000F05DA"/>
    <w:rsid w:val="000F0895"/>
    <w:rsid w:val="000F09E2"/>
    <w:rsid w:val="000F2801"/>
    <w:rsid w:val="000F43C2"/>
    <w:rsid w:val="000F4997"/>
    <w:rsid w:val="000F4DB0"/>
    <w:rsid w:val="000F6618"/>
    <w:rsid w:val="000F6889"/>
    <w:rsid w:val="000F72FD"/>
    <w:rsid w:val="001002E1"/>
    <w:rsid w:val="00100ED2"/>
    <w:rsid w:val="00101A7F"/>
    <w:rsid w:val="00103A30"/>
    <w:rsid w:val="00103EF3"/>
    <w:rsid w:val="00104996"/>
    <w:rsid w:val="00104C29"/>
    <w:rsid w:val="00105DB3"/>
    <w:rsid w:val="00106292"/>
    <w:rsid w:val="00106397"/>
    <w:rsid w:val="00106999"/>
    <w:rsid w:val="00107301"/>
    <w:rsid w:val="00110522"/>
    <w:rsid w:val="001105D6"/>
    <w:rsid w:val="00110725"/>
    <w:rsid w:val="001108CC"/>
    <w:rsid w:val="00110C6F"/>
    <w:rsid w:val="001123CF"/>
    <w:rsid w:val="00112829"/>
    <w:rsid w:val="00112C94"/>
    <w:rsid w:val="0011359C"/>
    <w:rsid w:val="00114623"/>
    <w:rsid w:val="0011583C"/>
    <w:rsid w:val="00115B21"/>
    <w:rsid w:val="00115C17"/>
    <w:rsid w:val="001164E3"/>
    <w:rsid w:val="0011699B"/>
    <w:rsid w:val="00116FF9"/>
    <w:rsid w:val="00117291"/>
    <w:rsid w:val="001175F5"/>
    <w:rsid w:val="00117732"/>
    <w:rsid w:val="00117B21"/>
    <w:rsid w:val="00120A2D"/>
    <w:rsid w:val="00121C13"/>
    <w:rsid w:val="00121CAB"/>
    <w:rsid w:val="00121EF9"/>
    <w:rsid w:val="00122D12"/>
    <w:rsid w:val="00122F1D"/>
    <w:rsid w:val="001241F4"/>
    <w:rsid w:val="001269DB"/>
    <w:rsid w:val="00126F57"/>
    <w:rsid w:val="0013008B"/>
    <w:rsid w:val="001307EC"/>
    <w:rsid w:val="001312C5"/>
    <w:rsid w:val="00132D98"/>
    <w:rsid w:val="00132ECD"/>
    <w:rsid w:val="001333E2"/>
    <w:rsid w:val="0013482A"/>
    <w:rsid w:val="00135DC1"/>
    <w:rsid w:val="00136693"/>
    <w:rsid w:val="0013757B"/>
    <w:rsid w:val="001423C5"/>
    <w:rsid w:val="00142D94"/>
    <w:rsid w:val="0014312B"/>
    <w:rsid w:val="00143188"/>
    <w:rsid w:val="0014410E"/>
    <w:rsid w:val="00145E39"/>
    <w:rsid w:val="00147035"/>
    <w:rsid w:val="001477C9"/>
    <w:rsid w:val="00147CC1"/>
    <w:rsid w:val="0015008C"/>
    <w:rsid w:val="00150E3B"/>
    <w:rsid w:val="001527D9"/>
    <w:rsid w:val="0015404D"/>
    <w:rsid w:val="001545D3"/>
    <w:rsid w:val="00161182"/>
    <w:rsid w:val="001621C2"/>
    <w:rsid w:val="00163DA6"/>
    <w:rsid w:val="00164747"/>
    <w:rsid w:val="00164BA5"/>
    <w:rsid w:val="00165FDF"/>
    <w:rsid w:val="00166CA5"/>
    <w:rsid w:val="00166F5F"/>
    <w:rsid w:val="00167E61"/>
    <w:rsid w:val="0017077D"/>
    <w:rsid w:val="00170B28"/>
    <w:rsid w:val="0017149F"/>
    <w:rsid w:val="001728F8"/>
    <w:rsid w:val="00173239"/>
    <w:rsid w:val="0017369D"/>
    <w:rsid w:val="00173ABF"/>
    <w:rsid w:val="00173ECA"/>
    <w:rsid w:val="00173F56"/>
    <w:rsid w:val="00176598"/>
    <w:rsid w:val="001766D7"/>
    <w:rsid w:val="00176822"/>
    <w:rsid w:val="0017781B"/>
    <w:rsid w:val="0017783B"/>
    <w:rsid w:val="00177FD8"/>
    <w:rsid w:val="00180BE6"/>
    <w:rsid w:val="00180BFB"/>
    <w:rsid w:val="00180DC0"/>
    <w:rsid w:val="00181681"/>
    <w:rsid w:val="0018317A"/>
    <w:rsid w:val="00183571"/>
    <w:rsid w:val="001837FC"/>
    <w:rsid w:val="00183C30"/>
    <w:rsid w:val="00184487"/>
    <w:rsid w:val="00184B16"/>
    <w:rsid w:val="00185092"/>
    <w:rsid w:val="00187084"/>
    <w:rsid w:val="0018778B"/>
    <w:rsid w:val="00192FCC"/>
    <w:rsid w:val="0019313E"/>
    <w:rsid w:val="00193163"/>
    <w:rsid w:val="00193876"/>
    <w:rsid w:val="00193DF9"/>
    <w:rsid w:val="001942DE"/>
    <w:rsid w:val="001952D7"/>
    <w:rsid w:val="001962EE"/>
    <w:rsid w:val="00196BC8"/>
    <w:rsid w:val="00197434"/>
    <w:rsid w:val="001A0359"/>
    <w:rsid w:val="001A153D"/>
    <w:rsid w:val="001A286B"/>
    <w:rsid w:val="001A37F1"/>
    <w:rsid w:val="001A3A7F"/>
    <w:rsid w:val="001A3E1A"/>
    <w:rsid w:val="001A4337"/>
    <w:rsid w:val="001A460B"/>
    <w:rsid w:val="001A5BD5"/>
    <w:rsid w:val="001A6DF1"/>
    <w:rsid w:val="001A740C"/>
    <w:rsid w:val="001A7432"/>
    <w:rsid w:val="001B1A65"/>
    <w:rsid w:val="001B1EC1"/>
    <w:rsid w:val="001B2C8C"/>
    <w:rsid w:val="001B383C"/>
    <w:rsid w:val="001B4CD4"/>
    <w:rsid w:val="001B540D"/>
    <w:rsid w:val="001B645A"/>
    <w:rsid w:val="001B66A3"/>
    <w:rsid w:val="001B678A"/>
    <w:rsid w:val="001C112A"/>
    <w:rsid w:val="001C1141"/>
    <w:rsid w:val="001C14C5"/>
    <w:rsid w:val="001C1828"/>
    <w:rsid w:val="001C19A2"/>
    <w:rsid w:val="001C1FD3"/>
    <w:rsid w:val="001C2083"/>
    <w:rsid w:val="001C4608"/>
    <w:rsid w:val="001C55E2"/>
    <w:rsid w:val="001D1C9A"/>
    <w:rsid w:val="001D43A5"/>
    <w:rsid w:val="001D5082"/>
    <w:rsid w:val="001D56A1"/>
    <w:rsid w:val="001D629E"/>
    <w:rsid w:val="001D6864"/>
    <w:rsid w:val="001D7550"/>
    <w:rsid w:val="001E068B"/>
    <w:rsid w:val="001E185B"/>
    <w:rsid w:val="001E20B8"/>
    <w:rsid w:val="001E3A96"/>
    <w:rsid w:val="001E4F09"/>
    <w:rsid w:val="001E691F"/>
    <w:rsid w:val="001E7286"/>
    <w:rsid w:val="001E78EB"/>
    <w:rsid w:val="001F01F5"/>
    <w:rsid w:val="001F1009"/>
    <w:rsid w:val="001F213E"/>
    <w:rsid w:val="001F2813"/>
    <w:rsid w:val="001F2CD2"/>
    <w:rsid w:val="001F2E91"/>
    <w:rsid w:val="001F52AF"/>
    <w:rsid w:val="001F5E97"/>
    <w:rsid w:val="001F64FF"/>
    <w:rsid w:val="001F70AF"/>
    <w:rsid w:val="001F70DB"/>
    <w:rsid w:val="001F72EE"/>
    <w:rsid w:val="00200D6E"/>
    <w:rsid w:val="002010C2"/>
    <w:rsid w:val="002015BB"/>
    <w:rsid w:val="0020327D"/>
    <w:rsid w:val="00203A70"/>
    <w:rsid w:val="00203A9B"/>
    <w:rsid w:val="00203E37"/>
    <w:rsid w:val="00204092"/>
    <w:rsid w:val="00204DA3"/>
    <w:rsid w:val="0020648A"/>
    <w:rsid w:val="00206863"/>
    <w:rsid w:val="00206A75"/>
    <w:rsid w:val="00207EE2"/>
    <w:rsid w:val="0021080D"/>
    <w:rsid w:val="00211F37"/>
    <w:rsid w:val="0021211D"/>
    <w:rsid w:val="00212796"/>
    <w:rsid w:val="00212FBD"/>
    <w:rsid w:val="00213278"/>
    <w:rsid w:val="00213C9B"/>
    <w:rsid w:val="00216A19"/>
    <w:rsid w:val="00216B5C"/>
    <w:rsid w:val="00217C60"/>
    <w:rsid w:val="00220852"/>
    <w:rsid w:val="00221534"/>
    <w:rsid w:val="00221965"/>
    <w:rsid w:val="00221EF2"/>
    <w:rsid w:val="0022478B"/>
    <w:rsid w:val="002248CC"/>
    <w:rsid w:val="00224EB0"/>
    <w:rsid w:val="002260C2"/>
    <w:rsid w:val="0022624C"/>
    <w:rsid w:val="002266D2"/>
    <w:rsid w:val="00227D0D"/>
    <w:rsid w:val="002320BE"/>
    <w:rsid w:val="00232418"/>
    <w:rsid w:val="002326CE"/>
    <w:rsid w:val="00233345"/>
    <w:rsid w:val="002336C6"/>
    <w:rsid w:val="0023422F"/>
    <w:rsid w:val="00234C12"/>
    <w:rsid w:val="00235570"/>
    <w:rsid w:val="0023798A"/>
    <w:rsid w:val="00237F0F"/>
    <w:rsid w:val="0024056C"/>
    <w:rsid w:val="00241612"/>
    <w:rsid w:val="00242B15"/>
    <w:rsid w:val="00243A4C"/>
    <w:rsid w:val="00243CCC"/>
    <w:rsid w:val="00243D36"/>
    <w:rsid w:val="002447CD"/>
    <w:rsid w:val="00244D77"/>
    <w:rsid w:val="00245072"/>
    <w:rsid w:val="00245550"/>
    <w:rsid w:val="0024618B"/>
    <w:rsid w:val="002478D6"/>
    <w:rsid w:val="00247CC7"/>
    <w:rsid w:val="0025056D"/>
    <w:rsid w:val="002515CA"/>
    <w:rsid w:val="00251836"/>
    <w:rsid w:val="00251C37"/>
    <w:rsid w:val="002524BF"/>
    <w:rsid w:val="0025273E"/>
    <w:rsid w:val="002539BD"/>
    <w:rsid w:val="0025510E"/>
    <w:rsid w:val="00256D0B"/>
    <w:rsid w:val="00257626"/>
    <w:rsid w:val="00261D20"/>
    <w:rsid w:val="00262784"/>
    <w:rsid w:val="0026380A"/>
    <w:rsid w:val="00265C57"/>
    <w:rsid w:val="00265E8F"/>
    <w:rsid w:val="00266E0A"/>
    <w:rsid w:val="00266F32"/>
    <w:rsid w:val="00267A75"/>
    <w:rsid w:val="00270169"/>
    <w:rsid w:val="00270ADE"/>
    <w:rsid w:val="00270CF8"/>
    <w:rsid w:val="00270E4F"/>
    <w:rsid w:val="002712E5"/>
    <w:rsid w:val="00271E69"/>
    <w:rsid w:val="002720C6"/>
    <w:rsid w:val="00272442"/>
    <w:rsid w:val="00273604"/>
    <w:rsid w:val="002739C3"/>
    <w:rsid w:val="002750A6"/>
    <w:rsid w:val="00277552"/>
    <w:rsid w:val="002811C3"/>
    <w:rsid w:val="00281AD9"/>
    <w:rsid w:val="0028283E"/>
    <w:rsid w:val="00283205"/>
    <w:rsid w:val="0028392C"/>
    <w:rsid w:val="00285B59"/>
    <w:rsid w:val="00286105"/>
    <w:rsid w:val="002877C6"/>
    <w:rsid w:val="00287CD4"/>
    <w:rsid w:val="002912F2"/>
    <w:rsid w:val="0029223A"/>
    <w:rsid w:val="00292D8D"/>
    <w:rsid w:val="00293D73"/>
    <w:rsid w:val="002953C4"/>
    <w:rsid w:val="0029666B"/>
    <w:rsid w:val="00297286"/>
    <w:rsid w:val="002978AB"/>
    <w:rsid w:val="00297A61"/>
    <w:rsid w:val="002A2497"/>
    <w:rsid w:val="002A3583"/>
    <w:rsid w:val="002A393D"/>
    <w:rsid w:val="002A494A"/>
    <w:rsid w:val="002A580B"/>
    <w:rsid w:val="002A5F8D"/>
    <w:rsid w:val="002A61D9"/>
    <w:rsid w:val="002A6406"/>
    <w:rsid w:val="002A6905"/>
    <w:rsid w:val="002A7B34"/>
    <w:rsid w:val="002A7E80"/>
    <w:rsid w:val="002B0558"/>
    <w:rsid w:val="002B0BF8"/>
    <w:rsid w:val="002B177F"/>
    <w:rsid w:val="002B1E78"/>
    <w:rsid w:val="002B2A73"/>
    <w:rsid w:val="002B2ABC"/>
    <w:rsid w:val="002B3160"/>
    <w:rsid w:val="002B405D"/>
    <w:rsid w:val="002B41FB"/>
    <w:rsid w:val="002B5306"/>
    <w:rsid w:val="002B5FA1"/>
    <w:rsid w:val="002B615C"/>
    <w:rsid w:val="002B693F"/>
    <w:rsid w:val="002B6987"/>
    <w:rsid w:val="002C1B99"/>
    <w:rsid w:val="002C2B97"/>
    <w:rsid w:val="002C3409"/>
    <w:rsid w:val="002C4B09"/>
    <w:rsid w:val="002C6DAE"/>
    <w:rsid w:val="002C7319"/>
    <w:rsid w:val="002C7622"/>
    <w:rsid w:val="002C78F4"/>
    <w:rsid w:val="002C7E38"/>
    <w:rsid w:val="002D0647"/>
    <w:rsid w:val="002D0AC2"/>
    <w:rsid w:val="002D0D73"/>
    <w:rsid w:val="002D2AB1"/>
    <w:rsid w:val="002D3995"/>
    <w:rsid w:val="002D39EF"/>
    <w:rsid w:val="002D3B0C"/>
    <w:rsid w:val="002D501F"/>
    <w:rsid w:val="002D56D5"/>
    <w:rsid w:val="002D65AC"/>
    <w:rsid w:val="002D76E0"/>
    <w:rsid w:val="002D7A6F"/>
    <w:rsid w:val="002E0A8E"/>
    <w:rsid w:val="002E29BA"/>
    <w:rsid w:val="002E3082"/>
    <w:rsid w:val="002E36EA"/>
    <w:rsid w:val="002F0F66"/>
    <w:rsid w:val="002F0F9C"/>
    <w:rsid w:val="002F0FF6"/>
    <w:rsid w:val="002F24B4"/>
    <w:rsid w:val="002F32E3"/>
    <w:rsid w:val="002F4397"/>
    <w:rsid w:val="002F5030"/>
    <w:rsid w:val="002F669B"/>
    <w:rsid w:val="002F6B3C"/>
    <w:rsid w:val="002F6F51"/>
    <w:rsid w:val="002F7302"/>
    <w:rsid w:val="003004B0"/>
    <w:rsid w:val="003017D8"/>
    <w:rsid w:val="00303FAC"/>
    <w:rsid w:val="00305290"/>
    <w:rsid w:val="00305FDF"/>
    <w:rsid w:val="00306189"/>
    <w:rsid w:val="003068C4"/>
    <w:rsid w:val="00311056"/>
    <w:rsid w:val="0031188B"/>
    <w:rsid w:val="00311D45"/>
    <w:rsid w:val="00312F2B"/>
    <w:rsid w:val="003141F2"/>
    <w:rsid w:val="003145F0"/>
    <w:rsid w:val="00320ED3"/>
    <w:rsid w:val="003215B8"/>
    <w:rsid w:val="003216D3"/>
    <w:rsid w:val="003218C0"/>
    <w:rsid w:val="0032199C"/>
    <w:rsid w:val="00321DF7"/>
    <w:rsid w:val="00322043"/>
    <w:rsid w:val="00322C02"/>
    <w:rsid w:val="003230E1"/>
    <w:rsid w:val="00323892"/>
    <w:rsid w:val="00323F13"/>
    <w:rsid w:val="003245A9"/>
    <w:rsid w:val="003246B5"/>
    <w:rsid w:val="00324F22"/>
    <w:rsid w:val="003257FD"/>
    <w:rsid w:val="00326685"/>
    <w:rsid w:val="003274B6"/>
    <w:rsid w:val="00327F31"/>
    <w:rsid w:val="0033397E"/>
    <w:rsid w:val="00333E09"/>
    <w:rsid w:val="00334209"/>
    <w:rsid w:val="003363A5"/>
    <w:rsid w:val="003363B8"/>
    <w:rsid w:val="00336929"/>
    <w:rsid w:val="00337BA3"/>
    <w:rsid w:val="00344BA3"/>
    <w:rsid w:val="00344C74"/>
    <w:rsid w:val="00346257"/>
    <w:rsid w:val="00347105"/>
    <w:rsid w:val="003475B9"/>
    <w:rsid w:val="00350A0D"/>
    <w:rsid w:val="00350F7D"/>
    <w:rsid w:val="00354227"/>
    <w:rsid w:val="00355BAC"/>
    <w:rsid w:val="0035774C"/>
    <w:rsid w:val="00357815"/>
    <w:rsid w:val="003602E9"/>
    <w:rsid w:val="00360809"/>
    <w:rsid w:val="00361A52"/>
    <w:rsid w:val="00361CE6"/>
    <w:rsid w:val="00362827"/>
    <w:rsid w:val="00362C1A"/>
    <w:rsid w:val="003642FD"/>
    <w:rsid w:val="00365BA4"/>
    <w:rsid w:val="00367D33"/>
    <w:rsid w:val="00370C65"/>
    <w:rsid w:val="00371D98"/>
    <w:rsid w:val="00372044"/>
    <w:rsid w:val="003720D8"/>
    <w:rsid w:val="00372264"/>
    <w:rsid w:val="003737BE"/>
    <w:rsid w:val="00374139"/>
    <w:rsid w:val="003746BA"/>
    <w:rsid w:val="00374700"/>
    <w:rsid w:val="003756B9"/>
    <w:rsid w:val="003760DB"/>
    <w:rsid w:val="0037667D"/>
    <w:rsid w:val="00376AEE"/>
    <w:rsid w:val="00376FC8"/>
    <w:rsid w:val="00377575"/>
    <w:rsid w:val="00377744"/>
    <w:rsid w:val="00377D68"/>
    <w:rsid w:val="00377EA2"/>
    <w:rsid w:val="00380D41"/>
    <w:rsid w:val="00380F47"/>
    <w:rsid w:val="00385402"/>
    <w:rsid w:val="00385F9A"/>
    <w:rsid w:val="003868F1"/>
    <w:rsid w:val="0038703E"/>
    <w:rsid w:val="00387613"/>
    <w:rsid w:val="003876E2"/>
    <w:rsid w:val="003902DA"/>
    <w:rsid w:val="003920B0"/>
    <w:rsid w:val="003925FC"/>
    <w:rsid w:val="00392A75"/>
    <w:rsid w:val="00392D4A"/>
    <w:rsid w:val="003937C6"/>
    <w:rsid w:val="003938DE"/>
    <w:rsid w:val="00394377"/>
    <w:rsid w:val="00395605"/>
    <w:rsid w:val="00396D49"/>
    <w:rsid w:val="003A0926"/>
    <w:rsid w:val="003A122B"/>
    <w:rsid w:val="003A1592"/>
    <w:rsid w:val="003A3275"/>
    <w:rsid w:val="003A4032"/>
    <w:rsid w:val="003A4972"/>
    <w:rsid w:val="003A4EF3"/>
    <w:rsid w:val="003A5ABE"/>
    <w:rsid w:val="003A60A5"/>
    <w:rsid w:val="003A6264"/>
    <w:rsid w:val="003A7E7D"/>
    <w:rsid w:val="003B6211"/>
    <w:rsid w:val="003B64B3"/>
    <w:rsid w:val="003B6E2E"/>
    <w:rsid w:val="003B6EE9"/>
    <w:rsid w:val="003B702A"/>
    <w:rsid w:val="003B76B6"/>
    <w:rsid w:val="003C0B2B"/>
    <w:rsid w:val="003C2045"/>
    <w:rsid w:val="003C2880"/>
    <w:rsid w:val="003C3878"/>
    <w:rsid w:val="003C3990"/>
    <w:rsid w:val="003C3C8E"/>
    <w:rsid w:val="003C3ED1"/>
    <w:rsid w:val="003C406D"/>
    <w:rsid w:val="003C6374"/>
    <w:rsid w:val="003C6C43"/>
    <w:rsid w:val="003C6DE2"/>
    <w:rsid w:val="003C7753"/>
    <w:rsid w:val="003D0BA8"/>
    <w:rsid w:val="003D176C"/>
    <w:rsid w:val="003D1C14"/>
    <w:rsid w:val="003D2C45"/>
    <w:rsid w:val="003D313A"/>
    <w:rsid w:val="003D337C"/>
    <w:rsid w:val="003D3616"/>
    <w:rsid w:val="003D41B4"/>
    <w:rsid w:val="003D457F"/>
    <w:rsid w:val="003D5B0D"/>
    <w:rsid w:val="003D5B13"/>
    <w:rsid w:val="003D68A0"/>
    <w:rsid w:val="003D6E78"/>
    <w:rsid w:val="003D7A3D"/>
    <w:rsid w:val="003E004C"/>
    <w:rsid w:val="003E3B06"/>
    <w:rsid w:val="003E4059"/>
    <w:rsid w:val="003E44AC"/>
    <w:rsid w:val="003E47E8"/>
    <w:rsid w:val="003E65C3"/>
    <w:rsid w:val="003E69E9"/>
    <w:rsid w:val="003E71AA"/>
    <w:rsid w:val="003E75AF"/>
    <w:rsid w:val="003F0A34"/>
    <w:rsid w:val="003F20B3"/>
    <w:rsid w:val="003F3CC2"/>
    <w:rsid w:val="003F5F55"/>
    <w:rsid w:val="003F797B"/>
    <w:rsid w:val="00400455"/>
    <w:rsid w:val="0040101C"/>
    <w:rsid w:val="00401BAA"/>
    <w:rsid w:val="00403C39"/>
    <w:rsid w:val="00403CEE"/>
    <w:rsid w:val="004041F9"/>
    <w:rsid w:val="00404BA8"/>
    <w:rsid w:val="00404E19"/>
    <w:rsid w:val="00405490"/>
    <w:rsid w:val="0040634A"/>
    <w:rsid w:val="004103CA"/>
    <w:rsid w:val="004104F1"/>
    <w:rsid w:val="00411DBF"/>
    <w:rsid w:val="00413FF5"/>
    <w:rsid w:val="004148FA"/>
    <w:rsid w:val="00414E2F"/>
    <w:rsid w:val="00417018"/>
    <w:rsid w:val="004178FA"/>
    <w:rsid w:val="00417B6C"/>
    <w:rsid w:val="0042093A"/>
    <w:rsid w:val="00420D58"/>
    <w:rsid w:val="00421942"/>
    <w:rsid w:val="00422137"/>
    <w:rsid w:val="00423298"/>
    <w:rsid w:val="0042345E"/>
    <w:rsid w:val="00426CAC"/>
    <w:rsid w:val="00427100"/>
    <w:rsid w:val="00427C57"/>
    <w:rsid w:val="00430274"/>
    <w:rsid w:val="00430290"/>
    <w:rsid w:val="00431412"/>
    <w:rsid w:val="00431E37"/>
    <w:rsid w:val="0043329C"/>
    <w:rsid w:val="0043454C"/>
    <w:rsid w:val="00436CCC"/>
    <w:rsid w:val="00436D6C"/>
    <w:rsid w:val="00437118"/>
    <w:rsid w:val="00437B35"/>
    <w:rsid w:val="00437C3E"/>
    <w:rsid w:val="00437DFB"/>
    <w:rsid w:val="00440340"/>
    <w:rsid w:val="00440946"/>
    <w:rsid w:val="00440F81"/>
    <w:rsid w:val="00441A21"/>
    <w:rsid w:val="00442024"/>
    <w:rsid w:val="00442053"/>
    <w:rsid w:val="00442518"/>
    <w:rsid w:val="00442751"/>
    <w:rsid w:val="00442BED"/>
    <w:rsid w:val="004438CC"/>
    <w:rsid w:val="00446493"/>
    <w:rsid w:val="00447C8F"/>
    <w:rsid w:val="00447DC9"/>
    <w:rsid w:val="00450A3F"/>
    <w:rsid w:val="00451F61"/>
    <w:rsid w:val="00452816"/>
    <w:rsid w:val="00452FCC"/>
    <w:rsid w:val="0045372F"/>
    <w:rsid w:val="004548DE"/>
    <w:rsid w:val="00455832"/>
    <w:rsid w:val="00457CED"/>
    <w:rsid w:val="004608E6"/>
    <w:rsid w:val="004608FF"/>
    <w:rsid w:val="0046166C"/>
    <w:rsid w:val="004621FC"/>
    <w:rsid w:val="004622B1"/>
    <w:rsid w:val="00462B36"/>
    <w:rsid w:val="004634EE"/>
    <w:rsid w:val="00463DDE"/>
    <w:rsid w:val="004653AC"/>
    <w:rsid w:val="00466E71"/>
    <w:rsid w:val="0046741E"/>
    <w:rsid w:val="00470EB7"/>
    <w:rsid w:val="00471C04"/>
    <w:rsid w:val="00473847"/>
    <w:rsid w:val="0047436A"/>
    <w:rsid w:val="00474507"/>
    <w:rsid w:val="0047517C"/>
    <w:rsid w:val="00475915"/>
    <w:rsid w:val="00475CB8"/>
    <w:rsid w:val="00476C5B"/>
    <w:rsid w:val="004771FE"/>
    <w:rsid w:val="0047767D"/>
    <w:rsid w:val="00477C16"/>
    <w:rsid w:val="00481D43"/>
    <w:rsid w:val="00490AE5"/>
    <w:rsid w:val="004918E8"/>
    <w:rsid w:val="00492FEF"/>
    <w:rsid w:val="004934A9"/>
    <w:rsid w:val="0049420E"/>
    <w:rsid w:val="0049468D"/>
    <w:rsid w:val="004946E6"/>
    <w:rsid w:val="00494CB0"/>
    <w:rsid w:val="004951CC"/>
    <w:rsid w:val="004973F7"/>
    <w:rsid w:val="004A019E"/>
    <w:rsid w:val="004A0BC6"/>
    <w:rsid w:val="004A0C0B"/>
    <w:rsid w:val="004A355C"/>
    <w:rsid w:val="004A415E"/>
    <w:rsid w:val="004A5F34"/>
    <w:rsid w:val="004A6961"/>
    <w:rsid w:val="004A6C17"/>
    <w:rsid w:val="004A74BA"/>
    <w:rsid w:val="004A7AC4"/>
    <w:rsid w:val="004A7D78"/>
    <w:rsid w:val="004B0C34"/>
    <w:rsid w:val="004B1EC0"/>
    <w:rsid w:val="004B294E"/>
    <w:rsid w:val="004B2A50"/>
    <w:rsid w:val="004B367A"/>
    <w:rsid w:val="004B3C7C"/>
    <w:rsid w:val="004B5180"/>
    <w:rsid w:val="004B575C"/>
    <w:rsid w:val="004B5AE1"/>
    <w:rsid w:val="004B5C85"/>
    <w:rsid w:val="004B60F0"/>
    <w:rsid w:val="004C06EB"/>
    <w:rsid w:val="004C1514"/>
    <w:rsid w:val="004C16A2"/>
    <w:rsid w:val="004C179E"/>
    <w:rsid w:val="004C189C"/>
    <w:rsid w:val="004C1D91"/>
    <w:rsid w:val="004C2302"/>
    <w:rsid w:val="004C266C"/>
    <w:rsid w:val="004C2AF0"/>
    <w:rsid w:val="004C357E"/>
    <w:rsid w:val="004C3D93"/>
    <w:rsid w:val="004C48FD"/>
    <w:rsid w:val="004C4AE4"/>
    <w:rsid w:val="004C4BDF"/>
    <w:rsid w:val="004C6F82"/>
    <w:rsid w:val="004D0E80"/>
    <w:rsid w:val="004D1E60"/>
    <w:rsid w:val="004D21F5"/>
    <w:rsid w:val="004D3F96"/>
    <w:rsid w:val="004D4CF8"/>
    <w:rsid w:val="004D4E12"/>
    <w:rsid w:val="004D564F"/>
    <w:rsid w:val="004D6B3F"/>
    <w:rsid w:val="004D71C9"/>
    <w:rsid w:val="004E0DC5"/>
    <w:rsid w:val="004E10E5"/>
    <w:rsid w:val="004E2A96"/>
    <w:rsid w:val="004E2E54"/>
    <w:rsid w:val="004E3537"/>
    <w:rsid w:val="004E3794"/>
    <w:rsid w:val="004E66A5"/>
    <w:rsid w:val="004E6D46"/>
    <w:rsid w:val="004E7E1A"/>
    <w:rsid w:val="004E7F1D"/>
    <w:rsid w:val="004F0D9A"/>
    <w:rsid w:val="004F151F"/>
    <w:rsid w:val="004F29D9"/>
    <w:rsid w:val="004F2B6C"/>
    <w:rsid w:val="004F2FBA"/>
    <w:rsid w:val="004F35EB"/>
    <w:rsid w:val="004F373E"/>
    <w:rsid w:val="004F5C8E"/>
    <w:rsid w:val="004F5E51"/>
    <w:rsid w:val="004F60E3"/>
    <w:rsid w:val="004F65B5"/>
    <w:rsid w:val="004F6869"/>
    <w:rsid w:val="004F69F8"/>
    <w:rsid w:val="004F6D4E"/>
    <w:rsid w:val="004F7417"/>
    <w:rsid w:val="004F75EB"/>
    <w:rsid w:val="005003F0"/>
    <w:rsid w:val="00501D12"/>
    <w:rsid w:val="005029F2"/>
    <w:rsid w:val="00502B5A"/>
    <w:rsid w:val="00502EFA"/>
    <w:rsid w:val="00502F49"/>
    <w:rsid w:val="00502F9A"/>
    <w:rsid w:val="00503E46"/>
    <w:rsid w:val="0050452C"/>
    <w:rsid w:val="005046EA"/>
    <w:rsid w:val="00506B7C"/>
    <w:rsid w:val="00507B3D"/>
    <w:rsid w:val="00510213"/>
    <w:rsid w:val="00510653"/>
    <w:rsid w:val="00511E81"/>
    <w:rsid w:val="00512C31"/>
    <w:rsid w:val="005141C9"/>
    <w:rsid w:val="005149D3"/>
    <w:rsid w:val="00514D7B"/>
    <w:rsid w:val="005157FC"/>
    <w:rsid w:val="005171BC"/>
    <w:rsid w:val="0051795A"/>
    <w:rsid w:val="00520B04"/>
    <w:rsid w:val="00520E61"/>
    <w:rsid w:val="00523870"/>
    <w:rsid w:val="00523E1C"/>
    <w:rsid w:val="00523F00"/>
    <w:rsid w:val="00525F66"/>
    <w:rsid w:val="00526E59"/>
    <w:rsid w:val="005274B9"/>
    <w:rsid w:val="00530023"/>
    <w:rsid w:val="005307F2"/>
    <w:rsid w:val="005314A5"/>
    <w:rsid w:val="00531932"/>
    <w:rsid w:val="005319FD"/>
    <w:rsid w:val="00532F3E"/>
    <w:rsid w:val="00533298"/>
    <w:rsid w:val="005356D5"/>
    <w:rsid w:val="0053694F"/>
    <w:rsid w:val="00536C5B"/>
    <w:rsid w:val="005373D3"/>
    <w:rsid w:val="0054012F"/>
    <w:rsid w:val="00542375"/>
    <w:rsid w:val="0054246C"/>
    <w:rsid w:val="0054286A"/>
    <w:rsid w:val="005433D4"/>
    <w:rsid w:val="0054474B"/>
    <w:rsid w:val="00544B9C"/>
    <w:rsid w:val="00544BB8"/>
    <w:rsid w:val="00544C8D"/>
    <w:rsid w:val="005457B4"/>
    <w:rsid w:val="00545E54"/>
    <w:rsid w:val="00551128"/>
    <w:rsid w:val="00552605"/>
    <w:rsid w:val="00553AED"/>
    <w:rsid w:val="00553CF5"/>
    <w:rsid w:val="00554166"/>
    <w:rsid w:val="0055423F"/>
    <w:rsid w:val="00556C82"/>
    <w:rsid w:val="005576CF"/>
    <w:rsid w:val="00557BE4"/>
    <w:rsid w:val="00557C51"/>
    <w:rsid w:val="00564726"/>
    <w:rsid w:val="00564AD9"/>
    <w:rsid w:val="005663C7"/>
    <w:rsid w:val="005670D5"/>
    <w:rsid w:val="005701C5"/>
    <w:rsid w:val="0057065E"/>
    <w:rsid w:val="00570831"/>
    <w:rsid w:val="00571CF5"/>
    <w:rsid w:val="00571E90"/>
    <w:rsid w:val="00573FE0"/>
    <w:rsid w:val="005743B7"/>
    <w:rsid w:val="00574B4E"/>
    <w:rsid w:val="00575541"/>
    <w:rsid w:val="0057670D"/>
    <w:rsid w:val="00576E53"/>
    <w:rsid w:val="005774C2"/>
    <w:rsid w:val="00577788"/>
    <w:rsid w:val="0058005D"/>
    <w:rsid w:val="005805D7"/>
    <w:rsid w:val="0058149C"/>
    <w:rsid w:val="00582E74"/>
    <w:rsid w:val="00583986"/>
    <w:rsid w:val="00583B49"/>
    <w:rsid w:val="00584929"/>
    <w:rsid w:val="00585CC9"/>
    <w:rsid w:val="00586F0A"/>
    <w:rsid w:val="005878D4"/>
    <w:rsid w:val="0059177F"/>
    <w:rsid w:val="00591B21"/>
    <w:rsid w:val="00592FE3"/>
    <w:rsid w:val="00594BF6"/>
    <w:rsid w:val="00595E2C"/>
    <w:rsid w:val="005A05D3"/>
    <w:rsid w:val="005A0B5F"/>
    <w:rsid w:val="005A3320"/>
    <w:rsid w:val="005A33BA"/>
    <w:rsid w:val="005A4023"/>
    <w:rsid w:val="005A5ACB"/>
    <w:rsid w:val="005A6C4A"/>
    <w:rsid w:val="005B0141"/>
    <w:rsid w:val="005B098C"/>
    <w:rsid w:val="005B2D6A"/>
    <w:rsid w:val="005B2E90"/>
    <w:rsid w:val="005B35D9"/>
    <w:rsid w:val="005B36E8"/>
    <w:rsid w:val="005B36F1"/>
    <w:rsid w:val="005B3C3B"/>
    <w:rsid w:val="005B3F46"/>
    <w:rsid w:val="005B5AE0"/>
    <w:rsid w:val="005B7DBF"/>
    <w:rsid w:val="005C09F7"/>
    <w:rsid w:val="005C0B30"/>
    <w:rsid w:val="005C0F3A"/>
    <w:rsid w:val="005C3681"/>
    <w:rsid w:val="005C3BC5"/>
    <w:rsid w:val="005C4016"/>
    <w:rsid w:val="005C4535"/>
    <w:rsid w:val="005C477E"/>
    <w:rsid w:val="005C50D3"/>
    <w:rsid w:val="005C5E6B"/>
    <w:rsid w:val="005C610A"/>
    <w:rsid w:val="005C7579"/>
    <w:rsid w:val="005C782F"/>
    <w:rsid w:val="005D0C87"/>
    <w:rsid w:val="005D26FC"/>
    <w:rsid w:val="005D516F"/>
    <w:rsid w:val="005D56A7"/>
    <w:rsid w:val="005D65B1"/>
    <w:rsid w:val="005D756C"/>
    <w:rsid w:val="005E0E5C"/>
    <w:rsid w:val="005E11FF"/>
    <w:rsid w:val="005E418B"/>
    <w:rsid w:val="005E5424"/>
    <w:rsid w:val="005E620D"/>
    <w:rsid w:val="005E635D"/>
    <w:rsid w:val="005E7A60"/>
    <w:rsid w:val="005F0141"/>
    <w:rsid w:val="005F0706"/>
    <w:rsid w:val="005F0991"/>
    <w:rsid w:val="005F15FA"/>
    <w:rsid w:val="005F266E"/>
    <w:rsid w:val="005F2E65"/>
    <w:rsid w:val="005F335B"/>
    <w:rsid w:val="005F377F"/>
    <w:rsid w:val="005F43BD"/>
    <w:rsid w:val="005F43EE"/>
    <w:rsid w:val="005F4A0D"/>
    <w:rsid w:val="005F4F16"/>
    <w:rsid w:val="005F71E9"/>
    <w:rsid w:val="005F7537"/>
    <w:rsid w:val="005F761D"/>
    <w:rsid w:val="005F7C27"/>
    <w:rsid w:val="00600F73"/>
    <w:rsid w:val="00601145"/>
    <w:rsid w:val="00602559"/>
    <w:rsid w:val="00603CA9"/>
    <w:rsid w:val="00604C61"/>
    <w:rsid w:val="00604F3D"/>
    <w:rsid w:val="00604FC9"/>
    <w:rsid w:val="00605C3F"/>
    <w:rsid w:val="00606395"/>
    <w:rsid w:val="0060664C"/>
    <w:rsid w:val="00606CC7"/>
    <w:rsid w:val="00610220"/>
    <w:rsid w:val="00611112"/>
    <w:rsid w:val="00611165"/>
    <w:rsid w:val="00613349"/>
    <w:rsid w:val="006144D0"/>
    <w:rsid w:val="00615E6B"/>
    <w:rsid w:val="006175C3"/>
    <w:rsid w:val="00617E4F"/>
    <w:rsid w:val="0062095E"/>
    <w:rsid w:val="00620E42"/>
    <w:rsid w:val="00620FDE"/>
    <w:rsid w:val="006214F0"/>
    <w:rsid w:val="00621886"/>
    <w:rsid w:val="00622919"/>
    <w:rsid w:val="00622C4C"/>
    <w:rsid w:val="00624203"/>
    <w:rsid w:val="00624894"/>
    <w:rsid w:val="00625F1F"/>
    <w:rsid w:val="006265F8"/>
    <w:rsid w:val="00627930"/>
    <w:rsid w:val="006320D5"/>
    <w:rsid w:val="00632419"/>
    <w:rsid w:val="006332A9"/>
    <w:rsid w:val="0063387E"/>
    <w:rsid w:val="006345C8"/>
    <w:rsid w:val="00634A47"/>
    <w:rsid w:val="00635B22"/>
    <w:rsid w:val="00635F7F"/>
    <w:rsid w:val="0063600B"/>
    <w:rsid w:val="0063729D"/>
    <w:rsid w:val="00640883"/>
    <w:rsid w:val="00640B3D"/>
    <w:rsid w:val="006414D1"/>
    <w:rsid w:val="006416E2"/>
    <w:rsid w:val="00641DA0"/>
    <w:rsid w:val="006420A9"/>
    <w:rsid w:val="0064276E"/>
    <w:rsid w:val="006436C3"/>
    <w:rsid w:val="0064491B"/>
    <w:rsid w:val="0064538A"/>
    <w:rsid w:val="00646DA5"/>
    <w:rsid w:val="006472E0"/>
    <w:rsid w:val="00650043"/>
    <w:rsid w:val="00650D63"/>
    <w:rsid w:val="0065160E"/>
    <w:rsid w:val="006519B7"/>
    <w:rsid w:val="00651CCC"/>
    <w:rsid w:val="006525C3"/>
    <w:rsid w:val="00653C70"/>
    <w:rsid w:val="00654E78"/>
    <w:rsid w:val="00654EC9"/>
    <w:rsid w:val="00655117"/>
    <w:rsid w:val="006554E5"/>
    <w:rsid w:val="006570FA"/>
    <w:rsid w:val="00657296"/>
    <w:rsid w:val="00657AB4"/>
    <w:rsid w:val="00657EFF"/>
    <w:rsid w:val="00660279"/>
    <w:rsid w:val="006607E4"/>
    <w:rsid w:val="00660CDB"/>
    <w:rsid w:val="00660D85"/>
    <w:rsid w:val="00660F66"/>
    <w:rsid w:val="00661DC9"/>
    <w:rsid w:val="00663D21"/>
    <w:rsid w:val="00663E1E"/>
    <w:rsid w:val="0066498D"/>
    <w:rsid w:val="00665144"/>
    <w:rsid w:val="00666D71"/>
    <w:rsid w:val="00666DC9"/>
    <w:rsid w:val="00666FCC"/>
    <w:rsid w:val="006710E8"/>
    <w:rsid w:val="00672BB2"/>
    <w:rsid w:val="00673D39"/>
    <w:rsid w:val="00673E38"/>
    <w:rsid w:val="00675E10"/>
    <w:rsid w:val="00675F94"/>
    <w:rsid w:val="006766EF"/>
    <w:rsid w:val="00677F8A"/>
    <w:rsid w:val="00680974"/>
    <w:rsid w:val="0068129E"/>
    <w:rsid w:val="006849FD"/>
    <w:rsid w:val="00684B7C"/>
    <w:rsid w:val="0068517C"/>
    <w:rsid w:val="00685BDE"/>
    <w:rsid w:val="00686AB1"/>
    <w:rsid w:val="00687237"/>
    <w:rsid w:val="006875A8"/>
    <w:rsid w:val="00687A24"/>
    <w:rsid w:val="00692F89"/>
    <w:rsid w:val="00694F95"/>
    <w:rsid w:val="00695593"/>
    <w:rsid w:val="00697538"/>
    <w:rsid w:val="00697B7F"/>
    <w:rsid w:val="006A00D6"/>
    <w:rsid w:val="006A19CE"/>
    <w:rsid w:val="006A2031"/>
    <w:rsid w:val="006A2FC1"/>
    <w:rsid w:val="006A3386"/>
    <w:rsid w:val="006A456C"/>
    <w:rsid w:val="006A50A5"/>
    <w:rsid w:val="006A7F7D"/>
    <w:rsid w:val="006B0498"/>
    <w:rsid w:val="006B1E8E"/>
    <w:rsid w:val="006B3521"/>
    <w:rsid w:val="006B4046"/>
    <w:rsid w:val="006B5AF7"/>
    <w:rsid w:val="006B6085"/>
    <w:rsid w:val="006B635E"/>
    <w:rsid w:val="006B707A"/>
    <w:rsid w:val="006B7517"/>
    <w:rsid w:val="006B75F4"/>
    <w:rsid w:val="006B767C"/>
    <w:rsid w:val="006B7CE8"/>
    <w:rsid w:val="006C0C5F"/>
    <w:rsid w:val="006C1B04"/>
    <w:rsid w:val="006C299A"/>
    <w:rsid w:val="006C4D7C"/>
    <w:rsid w:val="006C6BBF"/>
    <w:rsid w:val="006C75AE"/>
    <w:rsid w:val="006C783B"/>
    <w:rsid w:val="006C7A96"/>
    <w:rsid w:val="006D040A"/>
    <w:rsid w:val="006D0477"/>
    <w:rsid w:val="006D0665"/>
    <w:rsid w:val="006D1697"/>
    <w:rsid w:val="006D21A3"/>
    <w:rsid w:val="006D4A27"/>
    <w:rsid w:val="006D4C04"/>
    <w:rsid w:val="006D4D31"/>
    <w:rsid w:val="006D5593"/>
    <w:rsid w:val="006D57DC"/>
    <w:rsid w:val="006D6FAB"/>
    <w:rsid w:val="006D7271"/>
    <w:rsid w:val="006D741F"/>
    <w:rsid w:val="006E03D8"/>
    <w:rsid w:val="006E079E"/>
    <w:rsid w:val="006E3CA7"/>
    <w:rsid w:val="006E47C5"/>
    <w:rsid w:val="006E4ABF"/>
    <w:rsid w:val="006E4FE5"/>
    <w:rsid w:val="006E5200"/>
    <w:rsid w:val="006E6F6A"/>
    <w:rsid w:val="006E75A8"/>
    <w:rsid w:val="006F09A6"/>
    <w:rsid w:val="006F165A"/>
    <w:rsid w:val="006F22C6"/>
    <w:rsid w:val="006F23E3"/>
    <w:rsid w:val="006F437B"/>
    <w:rsid w:val="006F4D16"/>
    <w:rsid w:val="006F572B"/>
    <w:rsid w:val="0070161F"/>
    <w:rsid w:val="00702577"/>
    <w:rsid w:val="007025CC"/>
    <w:rsid w:val="00702C23"/>
    <w:rsid w:val="007031FE"/>
    <w:rsid w:val="00704D46"/>
    <w:rsid w:val="00705920"/>
    <w:rsid w:val="007062EB"/>
    <w:rsid w:val="007065CE"/>
    <w:rsid w:val="00707A2E"/>
    <w:rsid w:val="00707A94"/>
    <w:rsid w:val="00707B88"/>
    <w:rsid w:val="007104B3"/>
    <w:rsid w:val="00710646"/>
    <w:rsid w:val="00711577"/>
    <w:rsid w:val="00711A13"/>
    <w:rsid w:val="00712F3A"/>
    <w:rsid w:val="00716941"/>
    <w:rsid w:val="00717222"/>
    <w:rsid w:val="00717F0A"/>
    <w:rsid w:val="00721193"/>
    <w:rsid w:val="0072181F"/>
    <w:rsid w:val="0072349D"/>
    <w:rsid w:val="00723C10"/>
    <w:rsid w:val="0072447C"/>
    <w:rsid w:val="007268A3"/>
    <w:rsid w:val="007272D3"/>
    <w:rsid w:val="00727AE2"/>
    <w:rsid w:val="00731F3E"/>
    <w:rsid w:val="007327A2"/>
    <w:rsid w:val="0073294D"/>
    <w:rsid w:val="007340F9"/>
    <w:rsid w:val="00734135"/>
    <w:rsid w:val="00734ACC"/>
    <w:rsid w:val="00735562"/>
    <w:rsid w:val="00735673"/>
    <w:rsid w:val="00735ADD"/>
    <w:rsid w:val="007379ED"/>
    <w:rsid w:val="00740767"/>
    <w:rsid w:val="0074167F"/>
    <w:rsid w:val="0074344B"/>
    <w:rsid w:val="007438D2"/>
    <w:rsid w:val="00743ED8"/>
    <w:rsid w:val="00744903"/>
    <w:rsid w:val="00745E77"/>
    <w:rsid w:val="00746A83"/>
    <w:rsid w:val="00746C0D"/>
    <w:rsid w:val="007473DB"/>
    <w:rsid w:val="00747B5F"/>
    <w:rsid w:val="00747F98"/>
    <w:rsid w:val="00750E73"/>
    <w:rsid w:val="00751F53"/>
    <w:rsid w:val="00753952"/>
    <w:rsid w:val="00753E9E"/>
    <w:rsid w:val="00755E10"/>
    <w:rsid w:val="00756E66"/>
    <w:rsid w:val="0076074D"/>
    <w:rsid w:val="007609B1"/>
    <w:rsid w:val="00760D08"/>
    <w:rsid w:val="00761265"/>
    <w:rsid w:val="00761273"/>
    <w:rsid w:val="00761460"/>
    <w:rsid w:val="007630DB"/>
    <w:rsid w:val="0076613A"/>
    <w:rsid w:val="00767442"/>
    <w:rsid w:val="007674FA"/>
    <w:rsid w:val="007676E6"/>
    <w:rsid w:val="0077158B"/>
    <w:rsid w:val="00771E10"/>
    <w:rsid w:val="00772B0A"/>
    <w:rsid w:val="0077489A"/>
    <w:rsid w:val="00774B2B"/>
    <w:rsid w:val="00775624"/>
    <w:rsid w:val="00776584"/>
    <w:rsid w:val="007772C2"/>
    <w:rsid w:val="007775FA"/>
    <w:rsid w:val="007779FD"/>
    <w:rsid w:val="00780623"/>
    <w:rsid w:val="00781A9E"/>
    <w:rsid w:val="00782D4F"/>
    <w:rsid w:val="00782E85"/>
    <w:rsid w:val="007836B9"/>
    <w:rsid w:val="00784078"/>
    <w:rsid w:val="0078518C"/>
    <w:rsid w:val="00785A6D"/>
    <w:rsid w:val="00785A9A"/>
    <w:rsid w:val="00786519"/>
    <w:rsid w:val="00786C30"/>
    <w:rsid w:val="0079062D"/>
    <w:rsid w:val="00792F94"/>
    <w:rsid w:val="0079606E"/>
    <w:rsid w:val="00796861"/>
    <w:rsid w:val="00796B81"/>
    <w:rsid w:val="007A04EB"/>
    <w:rsid w:val="007A106E"/>
    <w:rsid w:val="007A1721"/>
    <w:rsid w:val="007A1C56"/>
    <w:rsid w:val="007A376F"/>
    <w:rsid w:val="007A3D7E"/>
    <w:rsid w:val="007A3F4F"/>
    <w:rsid w:val="007A43B2"/>
    <w:rsid w:val="007A44CB"/>
    <w:rsid w:val="007A475B"/>
    <w:rsid w:val="007A50B0"/>
    <w:rsid w:val="007A60F0"/>
    <w:rsid w:val="007B146E"/>
    <w:rsid w:val="007B1FAD"/>
    <w:rsid w:val="007B2B9B"/>
    <w:rsid w:val="007B2ECB"/>
    <w:rsid w:val="007B33CD"/>
    <w:rsid w:val="007B3C38"/>
    <w:rsid w:val="007B4D70"/>
    <w:rsid w:val="007B5B53"/>
    <w:rsid w:val="007B5F59"/>
    <w:rsid w:val="007B6284"/>
    <w:rsid w:val="007C040D"/>
    <w:rsid w:val="007C0723"/>
    <w:rsid w:val="007C0F1B"/>
    <w:rsid w:val="007C1F4E"/>
    <w:rsid w:val="007C56DD"/>
    <w:rsid w:val="007C5830"/>
    <w:rsid w:val="007C688A"/>
    <w:rsid w:val="007C7CD3"/>
    <w:rsid w:val="007C7D9C"/>
    <w:rsid w:val="007D0321"/>
    <w:rsid w:val="007D04DB"/>
    <w:rsid w:val="007D23FB"/>
    <w:rsid w:val="007D54E0"/>
    <w:rsid w:val="007D5914"/>
    <w:rsid w:val="007D601B"/>
    <w:rsid w:val="007D60B6"/>
    <w:rsid w:val="007D7183"/>
    <w:rsid w:val="007E180C"/>
    <w:rsid w:val="007E2E60"/>
    <w:rsid w:val="007E4606"/>
    <w:rsid w:val="007E47BD"/>
    <w:rsid w:val="007E5659"/>
    <w:rsid w:val="007E57A9"/>
    <w:rsid w:val="007E607B"/>
    <w:rsid w:val="007E61EB"/>
    <w:rsid w:val="007E63C9"/>
    <w:rsid w:val="007E7233"/>
    <w:rsid w:val="007F09DB"/>
    <w:rsid w:val="007F2142"/>
    <w:rsid w:val="007F4405"/>
    <w:rsid w:val="007F45B1"/>
    <w:rsid w:val="007F55F1"/>
    <w:rsid w:val="00800B98"/>
    <w:rsid w:val="00801FCF"/>
    <w:rsid w:val="0080272B"/>
    <w:rsid w:val="00802F1F"/>
    <w:rsid w:val="008076B7"/>
    <w:rsid w:val="00810DDB"/>
    <w:rsid w:val="00810F2E"/>
    <w:rsid w:val="00812476"/>
    <w:rsid w:val="0081253A"/>
    <w:rsid w:val="00814DE2"/>
    <w:rsid w:val="00820CB5"/>
    <w:rsid w:val="00820D4F"/>
    <w:rsid w:val="0082158D"/>
    <w:rsid w:val="00821968"/>
    <w:rsid w:val="00822F06"/>
    <w:rsid w:val="008249AD"/>
    <w:rsid w:val="008256E6"/>
    <w:rsid w:val="00825F55"/>
    <w:rsid w:val="00826263"/>
    <w:rsid w:val="00826314"/>
    <w:rsid w:val="00826436"/>
    <w:rsid w:val="0082759F"/>
    <w:rsid w:val="00827D0A"/>
    <w:rsid w:val="00831E04"/>
    <w:rsid w:val="00832DFF"/>
    <w:rsid w:val="00833D42"/>
    <w:rsid w:val="008345F5"/>
    <w:rsid w:val="00835337"/>
    <w:rsid w:val="008353E5"/>
    <w:rsid w:val="008364E2"/>
    <w:rsid w:val="00836759"/>
    <w:rsid w:val="0084099F"/>
    <w:rsid w:val="00840D9B"/>
    <w:rsid w:val="00841C72"/>
    <w:rsid w:val="00843384"/>
    <w:rsid w:val="00843778"/>
    <w:rsid w:val="00844185"/>
    <w:rsid w:val="00844701"/>
    <w:rsid w:val="0084603E"/>
    <w:rsid w:val="00846828"/>
    <w:rsid w:val="0085018D"/>
    <w:rsid w:val="008502ED"/>
    <w:rsid w:val="008509C6"/>
    <w:rsid w:val="00850AA2"/>
    <w:rsid w:val="008510B2"/>
    <w:rsid w:val="00851598"/>
    <w:rsid w:val="00851E39"/>
    <w:rsid w:val="008521A0"/>
    <w:rsid w:val="00853951"/>
    <w:rsid w:val="00853CB2"/>
    <w:rsid w:val="00853D2E"/>
    <w:rsid w:val="00855053"/>
    <w:rsid w:val="00855D14"/>
    <w:rsid w:val="00856317"/>
    <w:rsid w:val="00857CF3"/>
    <w:rsid w:val="00860775"/>
    <w:rsid w:val="00863EE4"/>
    <w:rsid w:val="00864AE6"/>
    <w:rsid w:val="00864C9C"/>
    <w:rsid w:val="00865316"/>
    <w:rsid w:val="0086571D"/>
    <w:rsid w:val="00865C2F"/>
    <w:rsid w:val="00865CEC"/>
    <w:rsid w:val="00865D4F"/>
    <w:rsid w:val="00866C38"/>
    <w:rsid w:val="0087081C"/>
    <w:rsid w:val="0087088B"/>
    <w:rsid w:val="00872B0F"/>
    <w:rsid w:val="00872DF9"/>
    <w:rsid w:val="00874362"/>
    <w:rsid w:val="00875372"/>
    <w:rsid w:val="0087543B"/>
    <w:rsid w:val="008771ED"/>
    <w:rsid w:val="00881B8E"/>
    <w:rsid w:val="0088246A"/>
    <w:rsid w:val="008837C5"/>
    <w:rsid w:val="008858A2"/>
    <w:rsid w:val="0088633A"/>
    <w:rsid w:val="00893C26"/>
    <w:rsid w:val="00894FE6"/>
    <w:rsid w:val="008955B5"/>
    <w:rsid w:val="0089566E"/>
    <w:rsid w:val="008958FA"/>
    <w:rsid w:val="008A0952"/>
    <w:rsid w:val="008A1300"/>
    <w:rsid w:val="008A2E4B"/>
    <w:rsid w:val="008A3164"/>
    <w:rsid w:val="008A4321"/>
    <w:rsid w:val="008B2488"/>
    <w:rsid w:val="008B2E61"/>
    <w:rsid w:val="008B35E3"/>
    <w:rsid w:val="008B4512"/>
    <w:rsid w:val="008B58F2"/>
    <w:rsid w:val="008B731E"/>
    <w:rsid w:val="008C12D2"/>
    <w:rsid w:val="008C271D"/>
    <w:rsid w:val="008C315A"/>
    <w:rsid w:val="008C4732"/>
    <w:rsid w:val="008C49D8"/>
    <w:rsid w:val="008C5CF0"/>
    <w:rsid w:val="008C6B51"/>
    <w:rsid w:val="008C77D2"/>
    <w:rsid w:val="008D2F10"/>
    <w:rsid w:val="008D3138"/>
    <w:rsid w:val="008D377C"/>
    <w:rsid w:val="008D4546"/>
    <w:rsid w:val="008D64EF"/>
    <w:rsid w:val="008D74D6"/>
    <w:rsid w:val="008D7F59"/>
    <w:rsid w:val="008E0B6D"/>
    <w:rsid w:val="008E1E47"/>
    <w:rsid w:val="008E2132"/>
    <w:rsid w:val="008E30A0"/>
    <w:rsid w:val="008E3863"/>
    <w:rsid w:val="008E38F6"/>
    <w:rsid w:val="008E3A42"/>
    <w:rsid w:val="008E4A9A"/>
    <w:rsid w:val="008E4D14"/>
    <w:rsid w:val="008E68EB"/>
    <w:rsid w:val="008E6B1E"/>
    <w:rsid w:val="008E7956"/>
    <w:rsid w:val="008F0247"/>
    <w:rsid w:val="008F07E9"/>
    <w:rsid w:val="008F0FE5"/>
    <w:rsid w:val="008F3670"/>
    <w:rsid w:val="008F36DA"/>
    <w:rsid w:val="008F3A41"/>
    <w:rsid w:val="008F4CD9"/>
    <w:rsid w:val="008F58A0"/>
    <w:rsid w:val="008F5B9F"/>
    <w:rsid w:val="008F637A"/>
    <w:rsid w:val="008F6B47"/>
    <w:rsid w:val="008F6D52"/>
    <w:rsid w:val="008F6E29"/>
    <w:rsid w:val="008F7E9E"/>
    <w:rsid w:val="0090003D"/>
    <w:rsid w:val="009003BD"/>
    <w:rsid w:val="00901165"/>
    <w:rsid w:val="009013AC"/>
    <w:rsid w:val="00902929"/>
    <w:rsid w:val="00902ED3"/>
    <w:rsid w:val="00904159"/>
    <w:rsid w:val="00904FAA"/>
    <w:rsid w:val="00905D5D"/>
    <w:rsid w:val="00906341"/>
    <w:rsid w:val="009067CD"/>
    <w:rsid w:val="00907C7D"/>
    <w:rsid w:val="00907E79"/>
    <w:rsid w:val="00910BA4"/>
    <w:rsid w:val="009117C3"/>
    <w:rsid w:val="00912563"/>
    <w:rsid w:val="00914AC3"/>
    <w:rsid w:val="00915B30"/>
    <w:rsid w:val="009164B5"/>
    <w:rsid w:val="0091677F"/>
    <w:rsid w:val="00916B6E"/>
    <w:rsid w:val="00916E68"/>
    <w:rsid w:val="00916F33"/>
    <w:rsid w:val="009209CD"/>
    <w:rsid w:val="00921473"/>
    <w:rsid w:val="009220DE"/>
    <w:rsid w:val="00923877"/>
    <w:rsid w:val="009238F9"/>
    <w:rsid w:val="00924253"/>
    <w:rsid w:val="00924F4E"/>
    <w:rsid w:val="0092504A"/>
    <w:rsid w:val="00925364"/>
    <w:rsid w:val="00926A9D"/>
    <w:rsid w:val="009278CD"/>
    <w:rsid w:val="00927FDB"/>
    <w:rsid w:val="00930130"/>
    <w:rsid w:val="009302B8"/>
    <w:rsid w:val="0093081E"/>
    <w:rsid w:val="00932056"/>
    <w:rsid w:val="00932783"/>
    <w:rsid w:val="009334E5"/>
    <w:rsid w:val="009341F1"/>
    <w:rsid w:val="00934347"/>
    <w:rsid w:val="009406F1"/>
    <w:rsid w:val="00941345"/>
    <w:rsid w:val="00941B46"/>
    <w:rsid w:val="00941F72"/>
    <w:rsid w:val="0094239B"/>
    <w:rsid w:val="009427DE"/>
    <w:rsid w:val="00943868"/>
    <w:rsid w:val="009445F8"/>
    <w:rsid w:val="00944B80"/>
    <w:rsid w:val="00945546"/>
    <w:rsid w:val="0095062C"/>
    <w:rsid w:val="009506D1"/>
    <w:rsid w:val="00950714"/>
    <w:rsid w:val="00950A55"/>
    <w:rsid w:val="00950E49"/>
    <w:rsid w:val="00951516"/>
    <w:rsid w:val="0095268D"/>
    <w:rsid w:val="00953860"/>
    <w:rsid w:val="0095429A"/>
    <w:rsid w:val="00954A11"/>
    <w:rsid w:val="009551F0"/>
    <w:rsid w:val="00955CD3"/>
    <w:rsid w:val="00955D8B"/>
    <w:rsid w:val="00957039"/>
    <w:rsid w:val="0096002A"/>
    <w:rsid w:val="00960885"/>
    <w:rsid w:val="009617BD"/>
    <w:rsid w:val="009626B9"/>
    <w:rsid w:val="00962869"/>
    <w:rsid w:val="00963172"/>
    <w:rsid w:val="009640AD"/>
    <w:rsid w:val="00964200"/>
    <w:rsid w:val="0096482A"/>
    <w:rsid w:val="00964DF7"/>
    <w:rsid w:val="009664B5"/>
    <w:rsid w:val="009703A1"/>
    <w:rsid w:val="00970FCC"/>
    <w:rsid w:val="0097115A"/>
    <w:rsid w:val="00971C6B"/>
    <w:rsid w:val="00972176"/>
    <w:rsid w:val="00972180"/>
    <w:rsid w:val="00972470"/>
    <w:rsid w:val="00972862"/>
    <w:rsid w:val="00972D0D"/>
    <w:rsid w:val="00972D8A"/>
    <w:rsid w:val="00972DB0"/>
    <w:rsid w:val="00974F6F"/>
    <w:rsid w:val="009754C8"/>
    <w:rsid w:val="00976B3F"/>
    <w:rsid w:val="00976F2C"/>
    <w:rsid w:val="00977404"/>
    <w:rsid w:val="00981ED9"/>
    <w:rsid w:val="009820EB"/>
    <w:rsid w:val="009833EB"/>
    <w:rsid w:val="00985742"/>
    <w:rsid w:val="009858DA"/>
    <w:rsid w:val="00986635"/>
    <w:rsid w:val="009878AF"/>
    <w:rsid w:val="0099086C"/>
    <w:rsid w:val="0099094F"/>
    <w:rsid w:val="00994300"/>
    <w:rsid w:val="00994603"/>
    <w:rsid w:val="0099480D"/>
    <w:rsid w:val="0099580F"/>
    <w:rsid w:val="0099780C"/>
    <w:rsid w:val="009A0200"/>
    <w:rsid w:val="009A1445"/>
    <w:rsid w:val="009A2ABD"/>
    <w:rsid w:val="009A2AEF"/>
    <w:rsid w:val="009A4292"/>
    <w:rsid w:val="009A7B34"/>
    <w:rsid w:val="009A7E89"/>
    <w:rsid w:val="009B0AEE"/>
    <w:rsid w:val="009B183D"/>
    <w:rsid w:val="009B1A98"/>
    <w:rsid w:val="009B27DB"/>
    <w:rsid w:val="009B3226"/>
    <w:rsid w:val="009B4991"/>
    <w:rsid w:val="009B537D"/>
    <w:rsid w:val="009B558A"/>
    <w:rsid w:val="009C0674"/>
    <w:rsid w:val="009C107A"/>
    <w:rsid w:val="009C12FC"/>
    <w:rsid w:val="009C26F7"/>
    <w:rsid w:val="009C295B"/>
    <w:rsid w:val="009C3E3B"/>
    <w:rsid w:val="009C4861"/>
    <w:rsid w:val="009C5BFC"/>
    <w:rsid w:val="009C701B"/>
    <w:rsid w:val="009C7BE0"/>
    <w:rsid w:val="009C7CC8"/>
    <w:rsid w:val="009C7F57"/>
    <w:rsid w:val="009D06C3"/>
    <w:rsid w:val="009D3501"/>
    <w:rsid w:val="009D3687"/>
    <w:rsid w:val="009D4B0D"/>
    <w:rsid w:val="009D6735"/>
    <w:rsid w:val="009D76B6"/>
    <w:rsid w:val="009E1125"/>
    <w:rsid w:val="009E26D8"/>
    <w:rsid w:val="009E2E63"/>
    <w:rsid w:val="009E339C"/>
    <w:rsid w:val="009E4677"/>
    <w:rsid w:val="009E4882"/>
    <w:rsid w:val="009E52CF"/>
    <w:rsid w:val="009E6370"/>
    <w:rsid w:val="009E792B"/>
    <w:rsid w:val="009E7978"/>
    <w:rsid w:val="009F0A7E"/>
    <w:rsid w:val="009F0C92"/>
    <w:rsid w:val="009F1331"/>
    <w:rsid w:val="009F1FC7"/>
    <w:rsid w:val="009F2C2A"/>
    <w:rsid w:val="009F5873"/>
    <w:rsid w:val="009F7DA5"/>
    <w:rsid w:val="00A003F1"/>
    <w:rsid w:val="00A01A2D"/>
    <w:rsid w:val="00A01DD0"/>
    <w:rsid w:val="00A03B76"/>
    <w:rsid w:val="00A06297"/>
    <w:rsid w:val="00A11C82"/>
    <w:rsid w:val="00A11DE0"/>
    <w:rsid w:val="00A13D09"/>
    <w:rsid w:val="00A14EFE"/>
    <w:rsid w:val="00A1538F"/>
    <w:rsid w:val="00A15C9A"/>
    <w:rsid w:val="00A17037"/>
    <w:rsid w:val="00A17947"/>
    <w:rsid w:val="00A200DA"/>
    <w:rsid w:val="00A21673"/>
    <w:rsid w:val="00A22364"/>
    <w:rsid w:val="00A223F2"/>
    <w:rsid w:val="00A22939"/>
    <w:rsid w:val="00A22A7D"/>
    <w:rsid w:val="00A22C3A"/>
    <w:rsid w:val="00A22F5A"/>
    <w:rsid w:val="00A232FA"/>
    <w:rsid w:val="00A24891"/>
    <w:rsid w:val="00A25317"/>
    <w:rsid w:val="00A2688A"/>
    <w:rsid w:val="00A27C95"/>
    <w:rsid w:val="00A30BA4"/>
    <w:rsid w:val="00A3113F"/>
    <w:rsid w:val="00A33A69"/>
    <w:rsid w:val="00A33E44"/>
    <w:rsid w:val="00A33F21"/>
    <w:rsid w:val="00A34CCB"/>
    <w:rsid w:val="00A37577"/>
    <w:rsid w:val="00A37C05"/>
    <w:rsid w:val="00A403FF"/>
    <w:rsid w:val="00A40434"/>
    <w:rsid w:val="00A42631"/>
    <w:rsid w:val="00A4280E"/>
    <w:rsid w:val="00A42F00"/>
    <w:rsid w:val="00A4457A"/>
    <w:rsid w:val="00A44832"/>
    <w:rsid w:val="00A44C42"/>
    <w:rsid w:val="00A45B22"/>
    <w:rsid w:val="00A46996"/>
    <w:rsid w:val="00A50A7B"/>
    <w:rsid w:val="00A527CB"/>
    <w:rsid w:val="00A53544"/>
    <w:rsid w:val="00A53EBA"/>
    <w:rsid w:val="00A54EBC"/>
    <w:rsid w:val="00A5518C"/>
    <w:rsid w:val="00A5582B"/>
    <w:rsid w:val="00A5622C"/>
    <w:rsid w:val="00A619BE"/>
    <w:rsid w:val="00A655A8"/>
    <w:rsid w:val="00A656CF"/>
    <w:rsid w:val="00A668EB"/>
    <w:rsid w:val="00A70354"/>
    <w:rsid w:val="00A70902"/>
    <w:rsid w:val="00A720D0"/>
    <w:rsid w:val="00A72C52"/>
    <w:rsid w:val="00A73D76"/>
    <w:rsid w:val="00A7404F"/>
    <w:rsid w:val="00A7425C"/>
    <w:rsid w:val="00A7660B"/>
    <w:rsid w:val="00A76CD1"/>
    <w:rsid w:val="00A7787E"/>
    <w:rsid w:val="00A8113F"/>
    <w:rsid w:val="00A8491E"/>
    <w:rsid w:val="00A851FD"/>
    <w:rsid w:val="00A852ED"/>
    <w:rsid w:val="00A859D8"/>
    <w:rsid w:val="00A87455"/>
    <w:rsid w:val="00A90A35"/>
    <w:rsid w:val="00A90ABB"/>
    <w:rsid w:val="00A91121"/>
    <w:rsid w:val="00A92A61"/>
    <w:rsid w:val="00A94BEA"/>
    <w:rsid w:val="00AA1900"/>
    <w:rsid w:val="00AA2E30"/>
    <w:rsid w:val="00AA3144"/>
    <w:rsid w:val="00AA440F"/>
    <w:rsid w:val="00AA4CAA"/>
    <w:rsid w:val="00AA7EB0"/>
    <w:rsid w:val="00AB055A"/>
    <w:rsid w:val="00AB3A75"/>
    <w:rsid w:val="00AB3EFA"/>
    <w:rsid w:val="00AB3FB9"/>
    <w:rsid w:val="00AB48AA"/>
    <w:rsid w:val="00AB4EB0"/>
    <w:rsid w:val="00AB52DA"/>
    <w:rsid w:val="00AB6F66"/>
    <w:rsid w:val="00AB7088"/>
    <w:rsid w:val="00AB7899"/>
    <w:rsid w:val="00AC0780"/>
    <w:rsid w:val="00AC0AA9"/>
    <w:rsid w:val="00AC1097"/>
    <w:rsid w:val="00AC12C4"/>
    <w:rsid w:val="00AC1876"/>
    <w:rsid w:val="00AC1FEF"/>
    <w:rsid w:val="00AC2B44"/>
    <w:rsid w:val="00AC3299"/>
    <w:rsid w:val="00AC3DFE"/>
    <w:rsid w:val="00AC4EB3"/>
    <w:rsid w:val="00AC57EE"/>
    <w:rsid w:val="00AC5ECE"/>
    <w:rsid w:val="00AC60C2"/>
    <w:rsid w:val="00AC6AC6"/>
    <w:rsid w:val="00AC797D"/>
    <w:rsid w:val="00AD134B"/>
    <w:rsid w:val="00AD1C4D"/>
    <w:rsid w:val="00AD27F7"/>
    <w:rsid w:val="00AD2936"/>
    <w:rsid w:val="00AD2F50"/>
    <w:rsid w:val="00AD3446"/>
    <w:rsid w:val="00AD35A8"/>
    <w:rsid w:val="00AD389A"/>
    <w:rsid w:val="00AD3B63"/>
    <w:rsid w:val="00AD4C4D"/>
    <w:rsid w:val="00AD50C4"/>
    <w:rsid w:val="00AD6234"/>
    <w:rsid w:val="00AD6698"/>
    <w:rsid w:val="00AD69EF"/>
    <w:rsid w:val="00AD6B08"/>
    <w:rsid w:val="00AD6CB7"/>
    <w:rsid w:val="00AD709B"/>
    <w:rsid w:val="00AD7417"/>
    <w:rsid w:val="00AD746D"/>
    <w:rsid w:val="00AE0448"/>
    <w:rsid w:val="00AE0CBF"/>
    <w:rsid w:val="00AE277B"/>
    <w:rsid w:val="00AE2B2A"/>
    <w:rsid w:val="00AE6F2C"/>
    <w:rsid w:val="00AF088A"/>
    <w:rsid w:val="00AF19A5"/>
    <w:rsid w:val="00AF1C6A"/>
    <w:rsid w:val="00AF310C"/>
    <w:rsid w:val="00AF33E2"/>
    <w:rsid w:val="00AF3494"/>
    <w:rsid w:val="00AF364E"/>
    <w:rsid w:val="00AF415C"/>
    <w:rsid w:val="00AF4662"/>
    <w:rsid w:val="00AF5FCA"/>
    <w:rsid w:val="00AF70F4"/>
    <w:rsid w:val="00AF76EE"/>
    <w:rsid w:val="00B00F7D"/>
    <w:rsid w:val="00B00F82"/>
    <w:rsid w:val="00B0211D"/>
    <w:rsid w:val="00B02962"/>
    <w:rsid w:val="00B041F1"/>
    <w:rsid w:val="00B04B79"/>
    <w:rsid w:val="00B07366"/>
    <w:rsid w:val="00B07851"/>
    <w:rsid w:val="00B10705"/>
    <w:rsid w:val="00B11D71"/>
    <w:rsid w:val="00B12F1C"/>
    <w:rsid w:val="00B13711"/>
    <w:rsid w:val="00B14439"/>
    <w:rsid w:val="00B14660"/>
    <w:rsid w:val="00B1486F"/>
    <w:rsid w:val="00B159FF"/>
    <w:rsid w:val="00B15CD0"/>
    <w:rsid w:val="00B16577"/>
    <w:rsid w:val="00B237ED"/>
    <w:rsid w:val="00B23EB8"/>
    <w:rsid w:val="00B24066"/>
    <w:rsid w:val="00B245AF"/>
    <w:rsid w:val="00B25240"/>
    <w:rsid w:val="00B253C4"/>
    <w:rsid w:val="00B255ED"/>
    <w:rsid w:val="00B271BE"/>
    <w:rsid w:val="00B300FC"/>
    <w:rsid w:val="00B31371"/>
    <w:rsid w:val="00B3137D"/>
    <w:rsid w:val="00B316E3"/>
    <w:rsid w:val="00B32255"/>
    <w:rsid w:val="00B32E07"/>
    <w:rsid w:val="00B33174"/>
    <w:rsid w:val="00B3330B"/>
    <w:rsid w:val="00B3626C"/>
    <w:rsid w:val="00B3722A"/>
    <w:rsid w:val="00B37A9E"/>
    <w:rsid w:val="00B37B06"/>
    <w:rsid w:val="00B37DE8"/>
    <w:rsid w:val="00B4016D"/>
    <w:rsid w:val="00B40736"/>
    <w:rsid w:val="00B40B28"/>
    <w:rsid w:val="00B4162D"/>
    <w:rsid w:val="00B41930"/>
    <w:rsid w:val="00B4360B"/>
    <w:rsid w:val="00B44410"/>
    <w:rsid w:val="00B474B9"/>
    <w:rsid w:val="00B47969"/>
    <w:rsid w:val="00B47A36"/>
    <w:rsid w:val="00B50582"/>
    <w:rsid w:val="00B505F5"/>
    <w:rsid w:val="00B51410"/>
    <w:rsid w:val="00B514FD"/>
    <w:rsid w:val="00B52594"/>
    <w:rsid w:val="00B52F97"/>
    <w:rsid w:val="00B5322C"/>
    <w:rsid w:val="00B53F54"/>
    <w:rsid w:val="00B54729"/>
    <w:rsid w:val="00B5518E"/>
    <w:rsid w:val="00B558BC"/>
    <w:rsid w:val="00B5782F"/>
    <w:rsid w:val="00B578D5"/>
    <w:rsid w:val="00B57D38"/>
    <w:rsid w:val="00B57FDB"/>
    <w:rsid w:val="00B60995"/>
    <w:rsid w:val="00B61872"/>
    <w:rsid w:val="00B61EC4"/>
    <w:rsid w:val="00B64101"/>
    <w:rsid w:val="00B645B2"/>
    <w:rsid w:val="00B6466B"/>
    <w:rsid w:val="00B648E3"/>
    <w:rsid w:val="00B64CE2"/>
    <w:rsid w:val="00B6529E"/>
    <w:rsid w:val="00B652C8"/>
    <w:rsid w:val="00B67AD3"/>
    <w:rsid w:val="00B70A5C"/>
    <w:rsid w:val="00B71C2D"/>
    <w:rsid w:val="00B71C60"/>
    <w:rsid w:val="00B73915"/>
    <w:rsid w:val="00B740A2"/>
    <w:rsid w:val="00B77FB0"/>
    <w:rsid w:val="00B80C53"/>
    <w:rsid w:val="00B818D1"/>
    <w:rsid w:val="00B81900"/>
    <w:rsid w:val="00B8350C"/>
    <w:rsid w:val="00B83B6A"/>
    <w:rsid w:val="00B84072"/>
    <w:rsid w:val="00B859E7"/>
    <w:rsid w:val="00B864DE"/>
    <w:rsid w:val="00B87382"/>
    <w:rsid w:val="00B87769"/>
    <w:rsid w:val="00B90369"/>
    <w:rsid w:val="00B91350"/>
    <w:rsid w:val="00B91DDC"/>
    <w:rsid w:val="00B93B39"/>
    <w:rsid w:val="00B95920"/>
    <w:rsid w:val="00B961B1"/>
    <w:rsid w:val="00B96B45"/>
    <w:rsid w:val="00B96D4B"/>
    <w:rsid w:val="00B96FFB"/>
    <w:rsid w:val="00B97982"/>
    <w:rsid w:val="00BA02A7"/>
    <w:rsid w:val="00BA0747"/>
    <w:rsid w:val="00BA12A6"/>
    <w:rsid w:val="00BA1D6D"/>
    <w:rsid w:val="00BA490C"/>
    <w:rsid w:val="00BA4B8E"/>
    <w:rsid w:val="00BA5F9E"/>
    <w:rsid w:val="00BA7A42"/>
    <w:rsid w:val="00BA7C27"/>
    <w:rsid w:val="00BA7FA7"/>
    <w:rsid w:val="00BB1362"/>
    <w:rsid w:val="00BB22FE"/>
    <w:rsid w:val="00BB2980"/>
    <w:rsid w:val="00BB2A60"/>
    <w:rsid w:val="00BB4156"/>
    <w:rsid w:val="00BB4392"/>
    <w:rsid w:val="00BB43A0"/>
    <w:rsid w:val="00BB4AC9"/>
    <w:rsid w:val="00BB4E42"/>
    <w:rsid w:val="00BB58D3"/>
    <w:rsid w:val="00BB5CBC"/>
    <w:rsid w:val="00BC1336"/>
    <w:rsid w:val="00BC1722"/>
    <w:rsid w:val="00BC1985"/>
    <w:rsid w:val="00BC2330"/>
    <w:rsid w:val="00BC2874"/>
    <w:rsid w:val="00BC30FD"/>
    <w:rsid w:val="00BC393C"/>
    <w:rsid w:val="00BC67CB"/>
    <w:rsid w:val="00BC67E6"/>
    <w:rsid w:val="00BC6EF2"/>
    <w:rsid w:val="00BC75DB"/>
    <w:rsid w:val="00BD0066"/>
    <w:rsid w:val="00BD0557"/>
    <w:rsid w:val="00BD0B50"/>
    <w:rsid w:val="00BD0E3C"/>
    <w:rsid w:val="00BD0FD5"/>
    <w:rsid w:val="00BD287F"/>
    <w:rsid w:val="00BD30C8"/>
    <w:rsid w:val="00BD31C0"/>
    <w:rsid w:val="00BD3ADA"/>
    <w:rsid w:val="00BD3F0F"/>
    <w:rsid w:val="00BD4DCE"/>
    <w:rsid w:val="00BD7807"/>
    <w:rsid w:val="00BD7EC3"/>
    <w:rsid w:val="00BE01BF"/>
    <w:rsid w:val="00BE14FA"/>
    <w:rsid w:val="00BE1652"/>
    <w:rsid w:val="00BE1FA8"/>
    <w:rsid w:val="00BE30C7"/>
    <w:rsid w:val="00BE4460"/>
    <w:rsid w:val="00BE5A71"/>
    <w:rsid w:val="00BE60B5"/>
    <w:rsid w:val="00BE614B"/>
    <w:rsid w:val="00BE7E90"/>
    <w:rsid w:val="00BF1E34"/>
    <w:rsid w:val="00BF2212"/>
    <w:rsid w:val="00BF483F"/>
    <w:rsid w:val="00BF67F0"/>
    <w:rsid w:val="00BF76F5"/>
    <w:rsid w:val="00BF78DF"/>
    <w:rsid w:val="00C0037F"/>
    <w:rsid w:val="00C00FFB"/>
    <w:rsid w:val="00C04429"/>
    <w:rsid w:val="00C04A64"/>
    <w:rsid w:val="00C04C03"/>
    <w:rsid w:val="00C0667D"/>
    <w:rsid w:val="00C06D18"/>
    <w:rsid w:val="00C070D8"/>
    <w:rsid w:val="00C073AC"/>
    <w:rsid w:val="00C07B67"/>
    <w:rsid w:val="00C10AD5"/>
    <w:rsid w:val="00C11A1B"/>
    <w:rsid w:val="00C12D90"/>
    <w:rsid w:val="00C14392"/>
    <w:rsid w:val="00C169C6"/>
    <w:rsid w:val="00C16DEA"/>
    <w:rsid w:val="00C16F16"/>
    <w:rsid w:val="00C173E5"/>
    <w:rsid w:val="00C175E2"/>
    <w:rsid w:val="00C2064E"/>
    <w:rsid w:val="00C20DC6"/>
    <w:rsid w:val="00C2137B"/>
    <w:rsid w:val="00C21FDE"/>
    <w:rsid w:val="00C22A82"/>
    <w:rsid w:val="00C22CA9"/>
    <w:rsid w:val="00C2369A"/>
    <w:rsid w:val="00C240F3"/>
    <w:rsid w:val="00C244CD"/>
    <w:rsid w:val="00C24933"/>
    <w:rsid w:val="00C25577"/>
    <w:rsid w:val="00C255C6"/>
    <w:rsid w:val="00C265CB"/>
    <w:rsid w:val="00C2778C"/>
    <w:rsid w:val="00C27AED"/>
    <w:rsid w:val="00C30429"/>
    <w:rsid w:val="00C30A86"/>
    <w:rsid w:val="00C30A9B"/>
    <w:rsid w:val="00C32F6B"/>
    <w:rsid w:val="00C35015"/>
    <w:rsid w:val="00C35796"/>
    <w:rsid w:val="00C36DCF"/>
    <w:rsid w:val="00C40233"/>
    <w:rsid w:val="00C4025D"/>
    <w:rsid w:val="00C41D8C"/>
    <w:rsid w:val="00C43040"/>
    <w:rsid w:val="00C43559"/>
    <w:rsid w:val="00C4370D"/>
    <w:rsid w:val="00C43CBA"/>
    <w:rsid w:val="00C4550D"/>
    <w:rsid w:val="00C45797"/>
    <w:rsid w:val="00C46A8F"/>
    <w:rsid w:val="00C47559"/>
    <w:rsid w:val="00C501A9"/>
    <w:rsid w:val="00C511DC"/>
    <w:rsid w:val="00C5133C"/>
    <w:rsid w:val="00C52C4C"/>
    <w:rsid w:val="00C540D9"/>
    <w:rsid w:val="00C5590A"/>
    <w:rsid w:val="00C55953"/>
    <w:rsid w:val="00C55BE8"/>
    <w:rsid w:val="00C60561"/>
    <w:rsid w:val="00C609C3"/>
    <w:rsid w:val="00C62BE5"/>
    <w:rsid w:val="00C6526D"/>
    <w:rsid w:val="00C70F13"/>
    <w:rsid w:val="00C71F51"/>
    <w:rsid w:val="00C73510"/>
    <w:rsid w:val="00C73A0C"/>
    <w:rsid w:val="00C73DB3"/>
    <w:rsid w:val="00C74CFC"/>
    <w:rsid w:val="00C77CA4"/>
    <w:rsid w:val="00C8027C"/>
    <w:rsid w:val="00C80C19"/>
    <w:rsid w:val="00C82C45"/>
    <w:rsid w:val="00C87439"/>
    <w:rsid w:val="00C875F0"/>
    <w:rsid w:val="00C87DED"/>
    <w:rsid w:val="00C9029C"/>
    <w:rsid w:val="00C904EC"/>
    <w:rsid w:val="00C912DE"/>
    <w:rsid w:val="00C91323"/>
    <w:rsid w:val="00C92549"/>
    <w:rsid w:val="00C92662"/>
    <w:rsid w:val="00C94497"/>
    <w:rsid w:val="00C945BD"/>
    <w:rsid w:val="00C94FFD"/>
    <w:rsid w:val="00C9572D"/>
    <w:rsid w:val="00C95F55"/>
    <w:rsid w:val="00C961CF"/>
    <w:rsid w:val="00CA02F8"/>
    <w:rsid w:val="00CA23F8"/>
    <w:rsid w:val="00CA3966"/>
    <w:rsid w:val="00CA43AD"/>
    <w:rsid w:val="00CA5033"/>
    <w:rsid w:val="00CB18CE"/>
    <w:rsid w:val="00CB2C5A"/>
    <w:rsid w:val="00CB32EF"/>
    <w:rsid w:val="00CB3985"/>
    <w:rsid w:val="00CB60E2"/>
    <w:rsid w:val="00CB672F"/>
    <w:rsid w:val="00CB6794"/>
    <w:rsid w:val="00CB6A9F"/>
    <w:rsid w:val="00CC06ED"/>
    <w:rsid w:val="00CC1AA8"/>
    <w:rsid w:val="00CC220F"/>
    <w:rsid w:val="00CC26FD"/>
    <w:rsid w:val="00CC3EDA"/>
    <w:rsid w:val="00CC5116"/>
    <w:rsid w:val="00CC513A"/>
    <w:rsid w:val="00CC5401"/>
    <w:rsid w:val="00CC5E1B"/>
    <w:rsid w:val="00CC6569"/>
    <w:rsid w:val="00CC6B4A"/>
    <w:rsid w:val="00CD06B2"/>
    <w:rsid w:val="00CD0AD6"/>
    <w:rsid w:val="00CD2B13"/>
    <w:rsid w:val="00CD3709"/>
    <w:rsid w:val="00CD3C79"/>
    <w:rsid w:val="00CD7115"/>
    <w:rsid w:val="00CD7540"/>
    <w:rsid w:val="00CE1DAE"/>
    <w:rsid w:val="00CE1E55"/>
    <w:rsid w:val="00CE4941"/>
    <w:rsid w:val="00CE540B"/>
    <w:rsid w:val="00CE5B7B"/>
    <w:rsid w:val="00CE74ED"/>
    <w:rsid w:val="00CF0F31"/>
    <w:rsid w:val="00CF2056"/>
    <w:rsid w:val="00CF2312"/>
    <w:rsid w:val="00CF2AF2"/>
    <w:rsid w:val="00CF2F49"/>
    <w:rsid w:val="00CF37EC"/>
    <w:rsid w:val="00CF46DE"/>
    <w:rsid w:val="00CF4979"/>
    <w:rsid w:val="00CF4990"/>
    <w:rsid w:val="00CF4BDF"/>
    <w:rsid w:val="00CF4DAB"/>
    <w:rsid w:val="00CF50D1"/>
    <w:rsid w:val="00CF577A"/>
    <w:rsid w:val="00CF5A41"/>
    <w:rsid w:val="00CF5DAA"/>
    <w:rsid w:val="00CF669A"/>
    <w:rsid w:val="00CF6FBD"/>
    <w:rsid w:val="00CF7304"/>
    <w:rsid w:val="00D000B0"/>
    <w:rsid w:val="00D00407"/>
    <w:rsid w:val="00D00CAF"/>
    <w:rsid w:val="00D0334D"/>
    <w:rsid w:val="00D033A1"/>
    <w:rsid w:val="00D03C5A"/>
    <w:rsid w:val="00D045B5"/>
    <w:rsid w:val="00D04D15"/>
    <w:rsid w:val="00D06054"/>
    <w:rsid w:val="00D07543"/>
    <w:rsid w:val="00D07FEC"/>
    <w:rsid w:val="00D11044"/>
    <w:rsid w:val="00D15BC3"/>
    <w:rsid w:val="00D16ED3"/>
    <w:rsid w:val="00D178EA"/>
    <w:rsid w:val="00D17E2C"/>
    <w:rsid w:val="00D21537"/>
    <w:rsid w:val="00D2168A"/>
    <w:rsid w:val="00D221FB"/>
    <w:rsid w:val="00D227CC"/>
    <w:rsid w:val="00D22864"/>
    <w:rsid w:val="00D25CD9"/>
    <w:rsid w:val="00D26346"/>
    <w:rsid w:val="00D268FC"/>
    <w:rsid w:val="00D31042"/>
    <w:rsid w:val="00D326F8"/>
    <w:rsid w:val="00D34B18"/>
    <w:rsid w:val="00D35C4A"/>
    <w:rsid w:val="00D36021"/>
    <w:rsid w:val="00D37059"/>
    <w:rsid w:val="00D40F6B"/>
    <w:rsid w:val="00D41362"/>
    <w:rsid w:val="00D418A3"/>
    <w:rsid w:val="00D42AA7"/>
    <w:rsid w:val="00D434C1"/>
    <w:rsid w:val="00D440A9"/>
    <w:rsid w:val="00D4450A"/>
    <w:rsid w:val="00D44876"/>
    <w:rsid w:val="00D44C9B"/>
    <w:rsid w:val="00D4528F"/>
    <w:rsid w:val="00D464A2"/>
    <w:rsid w:val="00D46618"/>
    <w:rsid w:val="00D4718B"/>
    <w:rsid w:val="00D47A82"/>
    <w:rsid w:val="00D47EF1"/>
    <w:rsid w:val="00D5120E"/>
    <w:rsid w:val="00D52312"/>
    <w:rsid w:val="00D542B4"/>
    <w:rsid w:val="00D54414"/>
    <w:rsid w:val="00D5465C"/>
    <w:rsid w:val="00D54E14"/>
    <w:rsid w:val="00D558CB"/>
    <w:rsid w:val="00D55B88"/>
    <w:rsid w:val="00D573BF"/>
    <w:rsid w:val="00D57461"/>
    <w:rsid w:val="00D60B0F"/>
    <w:rsid w:val="00D61841"/>
    <w:rsid w:val="00D62E05"/>
    <w:rsid w:val="00D64304"/>
    <w:rsid w:val="00D656FB"/>
    <w:rsid w:val="00D7040E"/>
    <w:rsid w:val="00D729BD"/>
    <w:rsid w:val="00D72B99"/>
    <w:rsid w:val="00D733A1"/>
    <w:rsid w:val="00D7368E"/>
    <w:rsid w:val="00D739E7"/>
    <w:rsid w:val="00D73CCD"/>
    <w:rsid w:val="00D73D35"/>
    <w:rsid w:val="00D7422B"/>
    <w:rsid w:val="00D752D0"/>
    <w:rsid w:val="00D75B45"/>
    <w:rsid w:val="00D76688"/>
    <w:rsid w:val="00D770DD"/>
    <w:rsid w:val="00D809A9"/>
    <w:rsid w:val="00D81368"/>
    <w:rsid w:val="00D817BA"/>
    <w:rsid w:val="00D817F6"/>
    <w:rsid w:val="00D81896"/>
    <w:rsid w:val="00D82959"/>
    <w:rsid w:val="00D83A98"/>
    <w:rsid w:val="00D85C59"/>
    <w:rsid w:val="00D9169B"/>
    <w:rsid w:val="00D92453"/>
    <w:rsid w:val="00D93E23"/>
    <w:rsid w:val="00D94451"/>
    <w:rsid w:val="00D959A5"/>
    <w:rsid w:val="00D97234"/>
    <w:rsid w:val="00D976FE"/>
    <w:rsid w:val="00DA0B9C"/>
    <w:rsid w:val="00DA0C44"/>
    <w:rsid w:val="00DA1056"/>
    <w:rsid w:val="00DA1D10"/>
    <w:rsid w:val="00DA1F18"/>
    <w:rsid w:val="00DA2472"/>
    <w:rsid w:val="00DA3632"/>
    <w:rsid w:val="00DA364A"/>
    <w:rsid w:val="00DA3F79"/>
    <w:rsid w:val="00DA4799"/>
    <w:rsid w:val="00DA659F"/>
    <w:rsid w:val="00DA6A21"/>
    <w:rsid w:val="00DA6AD9"/>
    <w:rsid w:val="00DA6D91"/>
    <w:rsid w:val="00DA7B1F"/>
    <w:rsid w:val="00DA7C5C"/>
    <w:rsid w:val="00DB0C09"/>
    <w:rsid w:val="00DB134C"/>
    <w:rsid w:val="00DB21A1"/>
    <w:rsid w:val="00DB24CC"/>
    <w:rsid w:val="00DB4661"/>
    <w:rsid w:val="00DC0627"/>
    <w:rsid w:val="00DC07D0"/>
    <w:rsid w:val="00DC1EA5"/>
    <w:rsid w:val="00DC1FFF"/>
    <w:rsid w:val="00DC359C"/>
    <w:rsid w:val="00DC3690"/>
    <w:rsid w:val="00DC39B0"/>
    <w:rsid w:val="00DC3C33"/>
    <w:rsid w:val="00DC3F1B"/>
    <w:rsid w:val="00DC414F"/>
    <w:rsid w:val="00DC4DE8"/>
    <w:rsid w:val="00DC58AA"/>
    <w:rsid w:val="00DC5C36"/>
    <w:rsid w:val="00DC7272"/>
    <w:rsid w:val="00DD069B"/>
    <w:rsid w:val="00DD3E90"/>
    <w:rsid w:val="00DD402A"/>
    <w:rsid w:val="00DD60C4"/>
    <w:rsid w:val="00DE12E1"/>
    <w:rsid w:val="00DE18C3"/>
    <w:rsid w:val="00DE3A9F"/>
    <w:rsid w:val="00DE5BA3"/>
    <w:rsid w:val="00DE5C59"/>
    <w:rsid w:val="00DE5D40"/>
    <w:rsid w:val="00DE6308"/>
    <w:rsid w:val="00DE65E4"/>
    <w:rsid w:val="00DE6F45"/>
    <w:rsid w:val="00DE76A1"/>
    <w:rsid w:val="00DF059D"/>
    <w:rsid w:val="00DF05D2"/>
    <w:rsid w:val="00DF0B6A"/>
    <w:rsid w:val="00DF1E6E"/>
    <w:rsid w:val="00DF2106"/>
    <w:rsid w:val="00DF2C5E"/>
    <w:rsid w:val="00DF3783"/>
    <w:rsid w:val="00DF3A46"/>
    <w:rsid w:val="00DF3BEF"/>
    <w:rsid w:val="00DF3C11"/>
    <w:rsid w:val="00DF5315"/>
    <w:rsid w:val="00DF6625"/>
    <w:rsid w:val="00DF6974"/>
    <w:rsid w:val="00DF7F9A"/>
    <w:rsid w:val="00E00961"/>
    <w:rsid w:val="00E03993"/>
    <w:rsid w:val="00E04080"/>
    <w:rsid w:val="00E05ABC"/>
    <w:rsid w:val="00E05B91"/>
    <w:rsid w:val="00E06AA6"/>
    <w:rsid w:val="00E06D86"/>
    <w:rsid w:val="00E077CA"/>
    <w:rsid w:val="00E11948"/>
    <w:rsid w:val="00E1255F"/>
    <w:rsid w:val="00E12AC8"/>
    <w:rsid w:val="00E12C6D"/>
    <w:rsid w:val="00E14349"/>
    <w:rsid w:val="00E14E3B"/>
    <w:rsid w:val="00E15412"/>
    <w:rsid w:val="00E15805"/>
    <w:rsid w:val="00E158D7"/>
    <w:rsid w:val="00E16FDA"/>
    <w:rsid w:val="00E1744F"/>
    <w:rsid w:val="00E20365"/>
    <w:rsid w:val="00E20948"/>
    <w:rsid w:val="00E20BD8"/>
    <w:rsid w:val="00E21167"/>
    <w:rsid w:val="00E22DF6"/>
    <w:rsid w:val="00E23EF2"/>
    <w:rsid w:val="00E2454B"/>
    <w:rsid w:val="00E25648"/>
    <w:rsid w:val="00E25742"/>
    <w:rsid w:val="00E25989"/>
    <w:rsid w:val="00E26EEC"/>
    <w:rsid w:val="00E273D6"/>
    <w:rsid w:val="00E27AA1"/>
    <w:rsid w:val="00E30162"/>
    <w:rsid w:val="00E317BD"/>
    <w:rsid w:val="00E31E1F"/>
    <w:rsid w:val="00E3390F"/>
    <w:rsid w:val="00E36E6C"/>
    <w:rsid w:val="00E373AD"/>
    <w:rsid w:val="00E37451"/>
    <w:rsid w:val="00E37558"/>
    <w:rsid w:val="00E37C3B"/>
    <w:rsid w:val="00E37F7C"/>
    <w:rsid w:val="00E4137C"/>
    <w:rsid w:val="00E43294"/>
    <w:rsid w:val="00E43A5F"/>
    <w:rsid w:val="00E4540B"/>
    <w:rsid w:val="00E460C3"/>
    <w:rsid w:val="00E47A29"/>
    <w:rsid w:val="00E5017D"/>
    <w:rsid w:val="00E50322"/>
    <w:rsid w:val="00E50A4A"/>
    <w:rsid w:val="00E54588"/>
    <w:rsid w:val="00E54BB8"/>
    <w:rsid w:val="00E55719"/>
    <w:rsid w:val="00E56191"/>
    <w:rsid w:val="00E60491"/>
    <w:rsid w:val="00E604C1"/>
    <w:rsid w:val="00E61EBB"/>
    <w:rsid w:val="00E62E89"/>
    <w:rsid w:val="00E64A35"/>
    <w:rsid w:val="00E6528A"/>
    <w:rsid w:val="00E6539B"/>
    <w:rsid w:val="00E65920"/>
    <w:rsid w:val="00E65FA9"/>
    <w:rsid w:val="00E7161D"/>
    <w:rsid w:val="00E72ADF"/>
    <w:rsid w:val="00E72E36"/>
    <w:rsid w:val="00E73E38"/>
    <w:rsid w:val="00E7468B"/>
    <w:rsid w:val="00E75945"/>
    <w:rsid w:val="00E75E48"/>
    <w:rsid w:val="00E767DC"/>
    <w:rsid w:val="00E76B8F"/>
    <w:rsid w:val="00E80BBE"/>
    <w:rsid w:val="00E82F90"/>
    <w:rsid w:val="00E84521"/>
    <w:rsid w:val="00E84689"/>
    <w:rsid w:val="00E84B73"/>
    <w:rsid w:val="00E85DDA"/>
    <w:rsid w:val="00E85E5E"/>
    <w:rsid w:val="00E85FC1"/>
    <w:rsid w:val="00E866EB"/>
    <w:rsid w:val="00E9020E"/>
    <w:rsid w:val="00E90622"/>
    <w:rsid w:val="00E928F3"/>
    <w:rsid w:val="00E929A2"/>
    <w:rsid w:val="00E929D1"/>
    <w:rsid w:val="00E92B09"/>
    <w:rsid w:val="00E92C2F"/>
    <w:rsid w:val="00E94784"/>
    <w:rsid w:val="00E94B30"/>
    <w:rsid w:val="00E94ED1"/>
    <w:rsid w:val="00E95967"/>
    <w:rsid w:val="00E963A4"/>
    <w:rsid w:val="00E972F9"/>
    <w:rsid w:val="00EA00C1"/>
    <w:rsid w:val="00EA058E"/>
    <w:rsid w:val="00EA0651"/>
    <w:rsid w:val="00EA1A2E"/>
    <w:rsid w:val="00EA4CF5"/>
    <w:rsid w:val="00EA5C10"/>
    <w:rsid w:val="00EA73D4"/>
    <w:rsid w:val="00EB08CA"/>
    <w:rsid w:val="00EB0E79"/>
    <w:rsid w:val="00EB0F3D"/>
    <w:rsid w:val="00EB11AE"/>
    <w:rsid w:val="00EB1C8D"/>
    <w:rsid w:val="00EB1E3B"/>
    <w:rsid w:val="00EB2222"/>
    <w:rsid w:val="00EB40EA"/>
    <w:rsid w:val="00EB4B83"/>
    <w:rsid w:val="00EB5807"/>
    <w:rsid w:val="00EB6F13"/>
    <w:rsid w:val="00EB7A5F"/>
    <w:rsid w:val="00EC0394"/>
    <w:rsid w:val="00EC059A"/>
    <w:rsid w:val="00EC0EE4"/>
    <w:rsid w:val="00EC404B"/>
    <w:rsid w:val="00EC442E"/>
    <w:rsid w:val="00EC4875"/>
    <w:rsid w:val="00EC666B"/>
    <w:rsid w:val="00EC69B1"/>
    <w:rsid w:val="00EC6BDB"/>
    <w:rsid w:val="00EC72EA"/>
    <w:rsid w:val="00EC7D60"/>
    <w:rsid w:val="00EC7F6E"/>
    <w:rsid w:val="00ED05B0"/>
    <w:rsid w:val="00ED0970"/>
    <w:rsid w:val="00ED19D0"/>
    <w:rsid w:val="00ED4005"/>
    <w:rsid w:val="00ED61DD"/>
    <w:rsid w:val="00ED698A"/>
    <w:rsid w:val="00ED6D74"/>
    <w:rsid w:val="00ED700C"/>
    <w:rsid w:val="00ED754A"/>
    <w:rsid w:val="00ED7CEC"/>
    <w:rsid w:val="00EE04F3"/>
    <w:rsid w:val="00EE1CE4"/>
    <w:rsid w:val="00EE4142"/>
    <w:rsid w:val="00EE5096"/>
    <w:rsid w:val="00EE5281"/>
    <w:rsid w:val="00EE574E"/>
    <w:rsid w:val="00EE57BD"/>
    <w:rsid w:val="00EE6004"/>
    <w:rsid w:val="00EE614E"/>
    <w:rsid w:val="00EE7323"/>
    <w:rsid w:val="00EE7E85"/>
    <w:rsid w:val="00EF159B"/>
    <w:rsid w:val="00EF17AB"/>
    <w:rsid w:val="00EF1F25"/>
    <w:rsid w:val="00EF26AD"/>
    <w:rsid w:val="00EF2CF5"/>
    <w:rsid w:val="00EF32E4"/>
    <w:rsid w:val="00EF3632"/>
    <w:rsid w:val="00EF3669"/>
    <w:rsid w:val="00EF6114"/>
    <w:rsid w:val="00EF63FE"/>
    <w:rsid w:val="00EF669D"/>
    <w:rsid w:val="00EF6FC0"/>
    <w:rsid w:val="00F03A1F"/>
    <w:rsid w:val="00F05A3C"/>
    <w:rsid w:val="00F1117B"/>
    <w:rsid w:val="00F1164E"/>
    <w:rsid w:val="00F12B87"/>
    <w:rsid w:val="00F13783"/>
    <w:rsid w:val="00F14109"/>
    <w:rsid w:val="00F148F0"/>
    <w:rsid w:val="00F15360"/>
    <w:rsid w:val="00F1648F"/>
    <w:rsid w:val="00F1768B"/>
    <w:rsid w:val="00F17C02"/>
    <w:rsid w:val="00F20026"/>
    <w:rsid w:val="00F22629"/>
    <w:rsid w:val="00F24885"/>
    <w:rsid w:val="00F25454"/>
    <w:rsid w:val="00F26AA8"/>
    <w:rsid w:val="00F26D79"/>
    <w:rsid w:val="00F30EC4"/>
    <w:rsid w:val="00F31CDF"/>
    <w:rsid w:val="00F342DC"/>
    <w:rsid w:val="00F35E24"/>
    <w:rsid w:val="00F364ED"/>
    <w:rsid w:val="00F41DB8"/>
    <w:rsid w:val="00F45879"/>
    <w:rsid w:val="00F45B16"/>
    <w:rsid w:val="00F47512"/>
    <w:rsid w:val="00F47896"/>
    <w:rsid w:val="00F47C72"/>
    <w:rsid w:val="00F51F81"/>
    <w:rsid w:val="00F54AE4"/>
    <w:rsid w:val="00F567A3"/>
    <w:rsid w:val="00F616C2"/>
    <w:rsid w:val="00F61FC5"/>
    <w:rsid w:val="00F62DD2"/>
    <w:rsid w:val="00F64864"/>
    <w:rsid w:val="00F64870"/>
    <w:rsid w:val="00F65255"/>
    <w:rsid w:val="00F662C8"/>
    <w:rsid w:val="00F676FB"/>
    <w:rsid w:val="00F679D1"/>
    <w:rsid w:val="00F67B82"/>
    <w:rsid w:val="00F67EFB"/>
    <w:rsid w:val="00F705EF"/>
    <w:rsid w:val="00F7287A"/>
    <w:rsid w:val="00F73062"/>
    <w:rsid w:val="00F73419"/>
    <w:rsid w:val="00F736BF"/>
    <w:rsid w:val="00F742F6"/>
    <w:rsid w:val="00F74B98"/>
    <w:rsid w:val="00F753A0"/>
    <w:rsid w:val="00F76141"/>
    <w:rsid w:val="00F7617A"/>
    <w:rsid w:val="00F763C4"/>
    <w:rsid w:val="00F76AD2"/>
    <w:rsid w:val="00F7763B"/>
    <w:rsid w:val="00F81676"/>
    <w:rsid w:val="00F816FC"/>
    <w:rsid w:val="00F81B35"/>
    <w:rsid w:val="00F828AE"/>
    <w:rsid w:val="00F82CAD"/>
    <w:rsid w:val="00F83191"/>
    <w:rsid w:val="00F841AE"/>
    <w:rsid w:val="00F842AC"/>
    <w:rsid w:val="00F8440B"/>
    <w:rsid w:val="00F85AC9"/>
    <w:rsid w:val="00F87273"/>
    <w:rsid w:val="00F87481"/>
    <w:rsid w:val="00F874BE"/>
    <w:rsid w:val="00F877B4"/>
    <w:rsid w:val="00F90938"/>
    <w:rsid w:val="00F92ACD"/>
    <w:rsid w:val="00F9318A"/>
    <w:rsid w:val="00F9401B"/>
    <w:rsid w:val="00F94766"/>
    <w:rsid w:val="00F96C07"/>
    <w:rsid w:val="00F96E10"/>
    <w:rsid w:val="00F977D7"/>
    <w:rsid w:val="00FA0775"/>
    <w:rsid w:val="00FA1D56"/>
    <w:rsid w:val="00FA61F0"/>
    <w:rsid w:val="00FA73B5"/>
    <w:rsid w:val="00FA7F2F"/>
    <w:rsid w:val="00FB01F5"/>
    <w:rsid w:val="00FB162F"/>
    <w:rsid w:val="00FB1990"/>
    <w:rsid w:val="00FB1E90"/>
    <w:rsid w:val="00FB2680"/>
    <w:rsid w:val="00FB3FEA"/>
    <w:rsid w:val="00FB64B0"/>
    <w:rsid w:val="00FB6D11"/>
    <w:rsid w:val="00FB6FC8"/>
    <w:rsid w:val="00FB788E"/>
    <w:rsid w:val="00FC0D29"/>
    <w:rsid w:val="00FC108B"/>
    <w:rsid w:val="00FC406E"/>
    <w:rsid w:val="00FC4881"/>
    <w:rsid w:val="00FC56DD"/>
    <w:rsid w:val="00FC6D63"/>
    <w:rsid w:val="00FC7026"/>
    <w:rsid w:val="00FC7036"/>
    <w:rsid w:val="00FD006D"/>
    <w:rsid w:val="00FD0D09"/>
    <w:rsid w:val="00FD0EE0"/>
    <w:rsid w:val="00FD2D73"/>
    <w:rsid w:val="00FD3090"/>
    <w:rsid w:val="00FD602A"/>
    <w:rsid w:val="00FD6390"/>
    <w:rsid w:val="00FE04D8"/>
    <w:rsid w:val="00FE155B"/>
    <w:rsid w:val="00FE2157"/>
    <w:rsid w:val="00FE2183"/>
    <w:rsid w:val="00FE2800"/>
    <w:rsid w:val="00FE3080"/>
    <w:rsid w:val="00FE41D3"/>
    <w:rsid w:val="00FE4762"/>
    <w:rsid w:val="00FE4816"/>
    <w:rsid w:val="00FE4B95"/>
    <w:rsid w:val="00FE5C67"/>
    <w:rsid w:val="00FE6A96"/>
    <w:rsid w:val="00FE6C6E"/>
    <w:rsid w:val="00FE715E"/>
    <w:rsid w:val="00FE73D1"/>
    <w:rsid w:val="00FE783F"/>
    <w:rsid w:val="00FF11C4"/>
    <w:rsid w:val="00FF1AE5"/>
    <w:rsid w:val="00FF477F"/>
    <w:rsid w:val="00FF4C1B"/>
    <w:rsid w:val="00FF5789"/>
    <w:rsid w:val="00FF6394"/>
    <w:rsid w:val="00FF6725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FC0"/>
  </w:style>
  <w:style w:type="paragraph" w:styleId="1">
    <w:name w:val="heading 1"/>
    <w:basedOn w:val="a"/>
    <w:next w:val="a"/>
    <w:link w:val="10"/>
    <w:qFormat/>
    <w:rsid w:val="00FA7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B9798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9798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49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49D3"/>
  </w:style>
  <w:style w:type="paragraph" w:customStyle="1" w:styleId="11">
    <w:name w:val="Знак Знак Знак1 Знак Знак Знак"/>
    <w:basedOn w:val="a"/>
    <w:rsid w:val="002C7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110C6F"/>
    <w:rPr>
      <w:color w:val="0000FF"/>
      <w:u w:val="single"/>
    </w:rPr>
  </w:style>
  <w:style w:type="paragraph" w:customStyle="1" w:styleId="ConsPlusNonformat">
    <w:name w:val="ConsPlusNonformat"/>
    <w:uiPriority w:val="99"/>
    <w:rsid w:val="005C3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0F661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119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1948"/>
    <w:rPr>
      <w:sz w:val="24"/>
      <w:szCs w:val="24"/>
    </w:rPr>
  </w:style>
  <w:style w:type="paragraph" w:customStyle="1" w:styleId="ConsPlusNormal">
    <w:name w:val="ConsPlusNormal"/>
    <w:rsid w:val="00812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B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E077CA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17323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2">
    <w:name w:val="Знак1 Знак Знак Знак Знак Знак Знак Знак Знак Знак Знак Знак Знак Знак Знак Знак"/>
    <w:basedOn w:val="a"/>
    <w:rsid w:val="00687A2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030087"/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qFormat/>
    <w:rsid w:val="00030087"/>
    <w:rPr>
      <w:i/>
      <w:iCs/>
    </w:rPr>
  </w:style>
  <w:style w:type="character" w:styleId="ae">
    <w:name w:val="Strong"/>
    <w:qFormat/>
    <w:rsid w:val="00030087"/>
    <w:rPr>
      <w:b/>
      <w:bCs/>
    </w:rPr>
  </w:style>
  <w:style w:type="paragraph" w:styleId="af">
    <w:name w:val="Balloon Text"/>
    <w:basedOn w:val="a"/>
    <w:link w:val="af0"/>
    <w:rsid w:val="002015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015BB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13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B97982"/>
    <w:rPr>
      <w:b/>
      <w:sz w:val="28"/>
    </w:rPr>
  </w:style>
  <w:style w:type="character" w:customStyle="1" w:styleId="40">
    <w:name w:val="Заголовок 4 Знак"/>
    <w:link w:val="4"/>
    <w:rsid w:val="00B97982"/>
    <w:rPr>
      <w:b/>
      <w:bCs/>
      <w:sz w:val="28"/>
      <w:szCs w:val="28"/>
    </w:rPr>
  </w:style>
  <w:style w:type="paragraph" w:customStyle="1" w:styleId="ConsNormal">
    <w:name w:val="ConsNormal"/>
    <w:rsid w:val="00B979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B979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B97982"/>
    <w:rPr>
      <w:szCs w:val="20"/>
    </w:rPr>
  </w:style>
  <w:style w:type="character" w:customStyle="1" w:styleId="af2">
    <w:name w:val="Основной текст Знак"/>
    <w:link w:val="af1"/>
    <w:rsid w:val="00B97982"/>
    <w:rPr>
      <w:sz w:val="28"/>
    </w:rPr>
  </w:style>
  <w:style w:type="paragraph" w:styleId="af3">
    <w:name w:val="Title"/>
    <w:basedOn w:val="a"/>
    <w:link w:val="af4"/>
    <w:qFormat/>
    <w:rsid w:val="00B10705"/>
    <w:pPr>
      <w:jc w:val="center"/>
    </w:pPr>
    <w:rPr>
      <w:b/>
      <w:szCs w:val="20"/>
      <w:lang w:val="en-US"/>
    </w:rPr>
  </w:style>
  <w:style w:type="character" w:customStyle="1" w:styleId="af4">
    <w:name w:val="Название Знак"/>
    <w:link w:val="af3"/>
    <w:rsid w:val="00B10705"/>
    <w:rPr>
      <w:b/>
      <w:sz w:val="28"/>
      <w:lang w:val="en-US"/>
    </w:rPr>
  </w:style>
  <w:style w:type="paragraph" w:styleId="af5">
    <w:name w:val="Body Text Indent"/>
    <w:basedOn w:val="a"/>
    <w:link w:val="af6"/>
    <w:unhideWhenUsed/>
    <w:rsid w:val="008A1300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8A1300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C4DE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A7F2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1">
    <w:name w:val="Body Text 2"/>
    <w:basedOn w:val="a"/>
    <w:link w:val="22"/>
    <w:rsid w:val="00FA7F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A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FC0"/>
  </w:style>
  <w:style w:type="paragraph" w:styleId="1">
    <w:name w:val="heading 1"/>
    <w:basedOn w:val="a"/>
    <w:next w:val="a"/>
    <w:link w:val="10"/>
    <w:qFormat/>
    <w:rsid w:val="00FA7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B9798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9798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49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49D3"/>
  </w:style>
  <w:style w:type="paragraph" w:customStyle="1" w:styleId="11">
    <w:name w:val="Знак Знак Знак1 Знак Знак Знак"/>
    <w:basedOn w:val="a"/>
    <w:rsid w:val="002C7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110C6F"/>
    <w:rPr>
      <w:color w:val="0000FF"/>
      <w:u w:val="single"/>
    </w:rPr>
  </w:style>
  <w:style w:type="paragraph" w:customStyle="1" w:styleId="ConsPlusNonformat">
    <w:name w:val="ConsPlusNonformat"/>
    <w:uiPriority w:val="99"/>
    <w:rsid w:val="005C3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0F661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119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1948"/>
    <w:rPr>
      <w:sz w:val="24"/>
      <w:szCs w:val="24"/>
    </w:rPr>
  </w:style>
  <w:style w:type="paragraph" w:customStyle="1" w:styleId="ConsPlusNormal">
    <w:name w:val="ConsPlusNormal"/>
    <w:rsid w:val="00812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B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E077CA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17323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2">
    <w:name w:val="Знак1 Знак Знак Знак Знак Знак Знак Знак Знак Знак Знак Знак Знак Знак Знак Знак"/>
    <w:basedOn w:val="a"/>
    <w:rsid w:val="00687A2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030087"/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qFormat/>
    <w:rsid w:val="00030087"/>
    <w:rPr>
      <w:i/>
      <w:iCs/>
    </w:rPr>
  </w:style>
  <w:style w:type="character" w:styleId="ae">
    <w:name w:val="Strong"/>
    <w:qFormat/>
    <w:rsid w:val="00030087"/>
    <w:rPr>
      <w:b/>
      <w:bCs/>
    </w:rPr>
  </w:style>
  <w:style w:type="paragraph" w:styleId="af">
    <w:name w:val="Balloon Text"/>
    <w:basedOn w:val="a"/>
    <w:link w:val="af0"/>
    <w:rsid w:val="002015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015BB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13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B97982"/>
    <w:rPr>
      <w:b/>
      <w:sz w:val="28"/>
    </w:rPr>
  </w:style>
  <w:style w:type="character" w:customStyle="1" w:styleId="40">
    <w:name w:val="Заголовок 4 Знак"/>
    <w:link w:val="4"/>
    <w:rsid w:val="00B97982"/>
    <w:rPr>
      <w:b/>
      <w:bCs/>
      <w:sz w:val="28"/>
      <w:szCs w:val="28"/>
    </w:rPr>
  </w:style>
  <w:style w:type="paragraph" w:customStyle="1" w:styleId="ConsNormal">
    <w:name w:val="ConsNormal"/>
    <w:rsid w:val="00B979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B979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B97982"/>
    <w:rPr>
      <w:szCs w:val="20"/>
    </w:rPr>
  </w:style>
  <w:style w:type="character" w:customStyle="1" w:styleId="af2">
    <w:name w:val="Основной текст Знак"/>
    <w:link w:val="af1"/>
    <w:rsid w:val="00B97982"/>
    <w:rPr>
      <w:sz w:val="28"/>
    </w:rPr>
  </w:style>
  <w:style w:type="paragraph" w:styleId="af3">
    <w:name w:val="Title"/>
    <w:basedOn w:val="a"/>
    <w:link w:val="af4"/>
    <w:qFormat/>
    <w:rsid w:val="00B10705"/>
    <w:pPr>
      <w:jc w:val="center"/>
    </w:pPr>
    <w:rPr>
      <w:b/>
      <w:szCs w:val="20"/>
      <w:lang w:val="en-US"/>
    </w:rPr>
  </w:style>
  <w:style w:type="character" w:customStyle="1" w:styleId="af4">
    <w:name w:val="Название Знак"/>
    <w:link w:val="af3"/>
    <w:rsid w:val="00B10705"/>
    <w:rPr>
      <w:b/>
      <w:sz w:val="28"/>
      <w:lang w:val="en-US"/>
    </w:rPr>
  </w:style>
  <w:style w:type="paragraph" w:styleId="af5">
    <w:name w:val="Body Text Indent"/>
    <w:basedOn w:val="a"/>
    <w:link w:val="af6"/>
    <w:unhideWhenUsed/>
    <w:rsid w:val="008A1300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8A1300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C4DE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A7F2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1">
    <w:name w:val="Body Text 2"/>
    <w:basedOn w:val="a"/>
    <w:link w:val="22"/>
    <w:rsid w:val="00FA7F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A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6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0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8299">
                  <w:marLeft w:val="6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sp05@egov66.ru" TargetMode="External"/><Relationship Id="rId18" Type="http://schemas.openxmlformats.org/officeDocument/2006/relationships/hyperlink" Target="mailto:Usp09@egov66.ru" TargetMode="External"/><Relationship Id="rId26" Type="http://schemas.openxmlformats.org/officeDocument/2006/relationships/hyperlink" Target="mailto:Usp55@egov66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sp37@egov66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D3B7B0AB60DD7D2A2BE98F0C4501A9E0D7DCA46190961A74E10DD8DD6A324359E3E8B3WER0G" TargetMode="External"/><Relationship Id="rId17" Type="http://schemas.openxmlformats.org/officeDocument/2006/relationships/hyperlink" Target="mailto:Usp67@egov66.ru" TargetMode="External"/><Relationship Id="rId25" Type="http://schemas.openxmlformats.org/officeDocument/2006/relationships/hyperlink" Target="mailto:Usp54@egov66.ru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Usp31@egov66.ru" TargetMode="External"/><Relationship Id="rId20" Type="http://schemas.openxmlformats.org/officeDocument/2006/relationships/hyperlink" Target="mailto:Usp16@egov66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E0BC356B2C1E075D297272EAD7F83CF760247B99BAC7ACF230429DAAB04D5AE4C8FE7ABD720058SEC8J" TargetMode="External"/><Relationship Id="rId24" Type="http://schemas.openxmlformats.org/officeDocument/2006/relationships/hyperlink" Target="mailto:Usp51@egov66.ru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mailto:Usp30@egov66.ru" TargetMode="External"/><Relationship Id="rId23" Type="http://schemas.openxmlformats.org/officeDocument/2006/relationships/hyperlink" Target="mailto:Usp26@egov66.ru" TargetMode="External"/><Relationship Id="rId28" Type="http://schemas.openxmlformats.org/officeDocument/2006/relationships/hyperlink" Target="mailto:usp60@egov66.ru" TargetMode="External"/><Relationship Id="rId10" Type="http://schemas.openxmlformats.org/officeDocument/2006/relationships/hyperlink" Target="consultantplus://offline/ref=65BDCA5E71CDBCBE5C5480D96DD7CFA3926BC5014C63789D085A8EEA04FC163567B1CDF43F3CB439s8D0E" TargetMode="External"/><Relationship Id="rId19" Type="http://schemas.openxmlformats.org/officeDocument/2006/relationships/hyperlink" Target="mailto:Usp10@egov66.ru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msp.midural.ru" TargetMode="External"/><Relationship Id="rId14" Type="http://schemas.openxmlformats.org/officeDocument/2006/relationships/hyperlink" Target="mailto:sp28@&#1077;gov66.ru" TargetMode="External"/><Relationship Id="rId22" Type="http://schemas.openxmlformats.org/officeDocument/2006/relationships/hyperlink" Target="mailto:Usp22@egov66.ru" TargetMode="External"/><Relationship Id="rId27" Type="http://schemas.openxmlformats.org/officeDocument/2006/relationships/hyperlink" Target="mailto:Usp57@egov66.ru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BE5C-473B-4D65-87AE-AA54F19A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9785</Words>
  <Characters>80809</Characters>
  <Application>Microsoft Office Word</Application>
  <DocSecurity>0</DocSecurity>
  <Lines>673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МСЗН СО</Company>
  <LinksUpToDate>false</LinksUpToDate>
  <CharactersWithSpaces>90414</CharactersWithSpaces>
  <SharedDoc>false</SharedDoc>
  <HLinks>
    <vt:vector size="90" baseType="variant">
      <vt:variant>
        <vt:i4>7340095</vt:i4>
      </vt:variant>
      <vt:variant>
        <vt:i4>42</vt:i4>
      </vt:variant>
      <vt:variant>
        <vt:i4>0</vt:i4>
      </vt:variant>
      <vt:variant>
        <vt:i4>5</vt:i4>
      </vt:variant>
      <vt:variant>
        <vt:lpwstr>http://www.grgo.ru/</vt:lpwstr>
      </vt:variant>
      <vt:variant>
        <vt:lpwstr/>
      </vt:variant>
      <vt:variant>
        <vt:i4>7864423</vt:i4>
      </vt:variant>
      <vt:variant>
        <vt:i4>39</vt:i4>
      </vt:variant>
      <vt:variant>
        <vt:i4>0</vt:i4>
      </vt:variant>
      <vt:variant>
        <vt:i4>5</vt:i4>
      </vt:variant>
      <vt:variant>
        <vt:lpwstr>http://www.achit.socprotect.ru/</vt:lpwstr>
      </vt:variant>
      <vt:variant>
        <vt:lpwstr/>
      </vt:variant>
      <vt:variant>
        <vt:i4>7471227</vt:i4>
      </vt:variant>
      <vt:variant>
        <vt:i4>36</vt:i4>
      </vt:variant>
      <vt:variant>
        <vt:i4>0</vt:i4>
      </vt:variant>
      <vt:variant>
        <vt:i4>5</vt:i4>
      </vt:variant>
      <vt:variant>
        <vt:lpwstr>http://www.szserov.ru/</vt:lpwstr>
      </vt:variant>
      <vt:variant>
        <vt:lpwstr/>
      </vt:variant>
      <vt:variant>
        <vt:i4>65592</vt:i4>
      </vt:variant>
      <vt:variant>
        <vt:i4>33</vt:i4>
      </vt:variant>
      <vt:variant>
        <vt:i4>0</vt:i4>
      </vt:variant>
      <vt:variant>
        <vt:i4>5</vt:i4>
      </vt:variant>
      <vt:variant>
        <vt:lpwstr>mailto:tuszn21@UralTC.Ru</vt:lpwstr>
      </vt:variant>
      <vt:variant>
        <vt:lpwstr/>
      </vt:variant>
      <vt:variant>
        <vt:i4>4980742</vt:i4>
      </vt:variant>
      <vt:variant>
        <vt:i4>30</vt:i4>
      </vt:variant>
      <vt:variant>
        <vt:i4>0</vt:i4>
      </vt:variant>
      <vt:variant>
        <vt:i4>5</vt:i4>
      </vt:variant>
      <vt:variant>
        <vt:lpwstr>http://www.uszn39.ru/</vt:lpwstr>
      </vt:variant>
      <vt:variant>
        <vt:lpwstr/>
      </vt:variant>
      <vt:variant>
        <vt:i4>4980749</vt:i4>
      </vt:variant>
      <vt:variant>
        <vt:i4>27</vt:i4>
      </vt:variant>
      <vt:variant>
        <vt:i4>0</vt:i4>
      </vt:variant>
      <vt:variant>
        <vt:i4>5</vt:i4>
      </vt:variant>
      <vt:variant>
        <vt:lpwstr>http://www.nevyansk66.ru/</vt:lpwstr>
      </vt:variant>
      <vt:variant>
        <vt:lpwstr/>
      </vt:variant>
      <vt:variant>
        <vt:i4>6488172</vt:i4>
      </vt:variant>
      <vt:variant>
        <vt:i4>24</vt:i4>
      </vt:variant>
      <vt:variant>
        <vt:i4>0</vt:i4>
      </vt:variant>
      <vt:variant>
        <vt:i4>5</vt:i4>
      </vt:variant>
      <vt:variant>
        <vt:lpwstr>http://www.chkuszn.ru/</vt:lpwstr>
      </vt:variant>
      <vt:variant>
        <vt:lpwstr/>
      </vt:variant>
      <vt:variant>
        <vt:i4>6291583</vt:i4>
      </vt:variant>
      <vt:variant>
        <vt:i4>21</vt:i4>
      </vt:variant>
      <vt:variant>
        <vt:i4>0</vt:i4>
      </vt:variant>
      <vt:variant>
        <vt:i4>5</vt:i4>
      </vt:variant>
      <vt:variant>
        <vt:lpwstr>http://www.usznkir.ru/</vt:lpwstr>
      </vt:variant>
      <vt:variant>
        <vt:lpwstr/>
      </vt:variant>
      <vt:variant>
        <vt:i4>1835058</vt:i4>
      </vt:variant>
      <vt:variant>
        <vt:i4>18</vt:i4>
      </vt:variant>
      <vt:variant>
        <vt:i4>0</vt:i4>
      </vt:variant>
      <vt:variant>
        <vt:i4>5</vt:i4>
      </vt:variant>
      <vt:variant>
        <vt:lpwstr>mailto:Uszn30@gov66.ru</vt:lpwstr>
      </vt:variant>
      <vt:variant>
        <vt:lpwstr/>
      </vt:variant>
      <vt:variant>
        <vt:i4>1900603</vt:i4>
      </vt:variant>
      <vt:variant>
        <vt:i4>15</vt:i4>
      </vt:variant>
      <vt:variant>
        <vt:i4>0</vt:i4>
      </vt:variant>
      <vt:variant>
        <vt:i4>5</vt:i4>
      </vt:variant>
      <vt:variant>
        <vt:lpwstr>mailto:Uszn29@gov66.ru</vt:lpwstr>
      </vt:variant>
      <vt:variant>
        <vt:lpwstr/>
      </vt:variant>
      <vt:variant>
        <vt:i4>7667839</vt:i4>
      </vt:variant>
      <vt:variant>
        <vt:i4>12</vt:i4>
      </vt:variant>
      <vt:variant>
        <vt:i4>0</vt:i4>
      </vt:variant>
      <vt:variant>
        <vt:i4>5</vt:i4>
      </vt:variant>
      <vt:variant>
        <vt:lpwstr>http://www.usznviz.ru/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http://www.uszn-art.ru/</vt:lpwstr>
      </vt:variant>
      <vt:variant>
        <vt:lpwstr/>
      </vt:variant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consultantplus://offline/ref=4B1501B682B6C765B6AF7E9C1FE97FB5C07273BD9DDFC85170056FF686DA4219F4482893D9860AAD3143A4N133O</vt:lpwstr>
      </vt:variant>
      <vt:variant>
        <vt:lpwstr/>
      </vt:variant>
      <vt:variant>
        <vt:i4>1376271</vt:i4>
      </vt:variant>
      <vt:variant>
        <vt:i4>3</vt:i4>
      </vt:variant>
      <vt:variant>
        <vt:i4>0</vt:i4>
      </vt:variant>
      <vt:variant>
        <vt:i4>5</vt:i4>
      </vt:variant>
      <vt:variant>
        <vt:lpwstr>http://www.midural.ru/minszn</vt:lpwstr>
      </vt:variant>
      <vt:variant>
        <vt:lpwstr/>
      </vt:variant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mailto:msznso@midural.ru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Hlibova</dc:creator>
  <cp:lastModifiedBy>Конева Надежда Яковлевна</cp:lastModifiedBy>
  <cp:revision>5</cp:revision>
  <cp:lastPrinted>2016-10-05T05:13:00Z</cp:lastPrinted>
  <dcterms:created xsi:type="dcterms:W3CDTF">2016-10-05T05:20:00Z</dcterms:created>
  <dcterms:modified xsi:type="dcterms:W3CDTF">2016-10-06T07:43:00Z</dcterms:modified>
</cp:coreProperties>
</file>