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5"/>
        <w:tblW w:w="0" w:type="auto"/>
        <w:tblInd w:w="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97"/>
        <w:gridCol w:w="4984"/>
      </w:tblGrid>
      <w:tr w:rsidR="002E02FB" w:rsidRPr="006F6FBB" w:rsidTr="00B3208D">
        <w:tc>
          <w:tcPr>
            <w:tcW w:w="5133" w:type="dxa"/>
          </w:tcPr>
          <w:p w:rsidR="002E02FB" w:rsidRPr="006F6FBB" w:rsidRDefault="002E02FB" w:rsidP="005963AC">
            <w:pPr>
              <w:pStyle w:val="10"/>
              <w:keepNext/>
              <w:keepLines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bookmarkStart w:id="0" w:name="bookmark0"/>
          </w:p>
        </w:tc>
        <w:tc>
          <w:tcPr>
            <w:tcW w:w="5133" w:type="dxa"/>
          </w:tcPr>
          <w:p w:rsidR="001100EB" w:rsidRPr="006F6FBB" w:rsidRDefault="001100EB" w:rsidP="005963AC">
            <w:pPr>
              <w:pStyle w:val="10"/>
              <w:keepNext/>
              <w:keepLines/>
              <w:spacing w:line="240" w:lineRule="auto"/>
              <w:jc w:val="left"/>
              <w:rPr>
                <w:b w:val="0"/>
                <w:sz w:val="24"/>
                <w:szCs w:val="24"/>
              </w:rPr>
            </w:pPr>
            <w:r w:rsidRPr="006F6FBB">
              <w:rPr>
                <w:b w:val="0"/>
                <w:sz w:val="24"/>
                <w:szCs w:val="24"/>
              </w:rPr>
              <w:t xml:space="preserve">УТВЕРЖДЕНО </w:t>
            </w:r>
          </w:p>
          <w:p w:rsidR="001100EB" w:rsidRPr="006F6FBB" w:rsidRDefault="001100EB" w:rsidP="005963AC">
            <w:pPr>
              <w:pStyle w:val="10"/>
              <w:keepNext/>
              <w:keepLines/>
              <w:spacing w:line="240" w:lineRule="auto"/>
              <w:jc w:val="left"/>
              <w:rPr>
                <w:b w:val="0"/>
                <w:sz w:val="24"/>
                <w:szCs w:val="24"/>
              </w:rPr>
            </w:pPr>
            <w:r w:rsidRPr="006F6FBB">
              <w:rPr>
                <w:b w:val="0"/>
                <w:sz w:val="24"/>
                <w:szCs w:val="24"/>
              </w:rPr>
              <w:t xml:space="preserve">приказом ГКУ «СРЦН  </w:t>
            </w:r>
            <w:proofErr w:type="spellStart"/>
            <w:r w:rsidRPr="006F6FBB">
              <w:rPr>
                <w:b w:val="0"/>
                <w:sz w:val="24"/>
                <w:szCs w:val="24"/>
              </w:rPr>
              <w:t>Сухоложского</w:t>
            </w:r>
            <w:proofErr w:type="spellEnd"/>
            <w:r w:rsidRPr="006F6FBB">
              <w:rPr>
                <w:b w:val="0"/>
                <w:sz w:val="24"/>
                <w:szCs w:val="24"/>
              </w:rPr>
              <w:t xml:space="preserve"> района»</w:t>
            </w:r>
          </w:p>
          <w:p w:rsidR="002E02FB" w:rsidRPr="006F6FBB" w:rsidRDefault="008A25EB" w:rsidP="005963AC">
            <w:pPr>
              <w:pStyle w:val="10"/>
              <w:keepNext/>
              <w:keepLines/>
              <w:spacing w:line="240" w:lineRule="auto"/>
              <w:jc w:val="left"/>
              <w:rPr>
                <w:b w:val="0"/>
                <w:sz w:val="24"/>
                <w:szCs w:val="24"/>
              </w:rPr>
            </w:pPr>
            <w:r w:rsidRPr="006F6FBB">
              <w:rPr>
                <w:b w:val="0"/>
                <w:sz w:val="24"/>
                <w:szCs w:val="24"/>
              </w:rPr>
              <w:t xml:space="preserve"> </w:t>
            </w:r>
            <w:r w:rsidR="001100EB" w:rsidRPr="006F6FBB">
              <w:rPr>
                <w:b w:val="0"/>
                <w:sz w:val="24"/>
                <w:szCs w:val="24"/>
              </w:rPr>
              <w:t xml:space="preserve">«Об утверждении Положения о комиссии по противодействию коррупции в  ГКУ «СРЦН  </w:t>
            </w:r>
            <w:proofErr w:type="spellStart"/>
            <w:r w:rsidR="001100EB" w:rsidRPr="006F6FBB">
              <w:rPr>
                <w:b w:val="0"/>
                <w:sz w:val="24"/>
                <w:szCs w:val="24"/>
              </w:rPr>
              <w:t>Сухоложского</w:t>
            </w:r>
            <w:proofErr w:type="spellEnd"/>
            <w:r w:rsidR="001100EB" w:rsidRPr="006F6FBB">
              <w:rPr>
                <w:b w:val="0"/>
                <w:sz w:val="24"/>
                <w:szCs w:val="24"/>
              </w:rPr>
              <w:t xml:space="preserve"> района»</w:t>
            </w:r>
            <w:r w:rsidRPr="006F6FBB">
              <w:rPr>
                <w:b w:val="0"/>
                <w:sz w:val="24"/>
                <w:szCs w:val="24"/>
              </w:rPr>
              <w:t xml:space="preserve"> от 23.11.2016 № 89-од </w:t>
            </w:r>
          </w:p>
        </w:tc>
      </w:tr>
    </w:tbl>
    <w:p w:rsidR="002E02FB" w:rsidRPr="006F6FBB" w:rsidRDefault="002E02FB" w:rsidP="005963AC">
      <w:pPr>
        <w:pStyle w:val="10"/>
        <w:keepNext/>
        <w:keepLines/>
        <w:shd w:val="clear" w:color="auto" w:fill="auto"/>
        <w:spacing w:line="240" w:lineRule="auto"/>
        <w:rPr>
          <w:sz w:val="24"/>
          <w:szCs w:val="24"/>
        </w:rPr>
      </w:pPr>
    </w:p>
    <w:p w:rsidR="001D550C" w:rsidRPr="006F6FBB" w:rsidRDefault="009F02D2" w:rsidP="005963AC">
      <w:pPr>
        <w:pStyle w:val="10"/>
        <w:keepNext/>
        <w:keepLines/>
        <w:shd w:val="clear" w:color="auto" w:fill="auto"/>
        <w:spacing w:line="240" w:lineRule="auto"/>
        <w:rPr>
          <w:sz w:val="24"/>
          <w:szCs w:val="24"/>
        </w:rPr>
      </w:pPr>
      <w:r w:rsidRPr="006F6FBB">
        <w:rPr>
          <w:sz w:val="24"/>
          <w:szCs w:val="24"/>
        </w:rPr>
        <w:t>ПОЛОЖЕНИЕ</w:t>
      </w:r>
      <w:bookmarkEnd w:id="0"/>
    </w:p>
    <w:p w:rsidR="001D550C" w:rsidRPr="006F6FBB" w:rsidRDefault="009F02D2" w:rsidP="005963AC">
      <w:pPr>
        <w:pStyle w:val="10"/>
        <w:keepNext/>
        <w:keepLines/>
        <w:shd w:val="clear" w:color="auto" w:fill="auto"/>
        <w:spacing w:line="240" w:lineRule="auto"/>
        <w:rPr>
          <w:sz w:val="24"/>
          <w:szCs w:val="24"/>
        </w:rPr>
      </w:pPr>
      <w:bookmarkStart w:id="1" w:name="bookmark1"/>
      <w:r w:rsidRPr="006F6FBB">
        <w:rPr>
          <w:sz w:val="24"/>
          <w:szCs w:val="24"/>
        </w:rPr>
        <w:t>о комиссии по противодействию коррупции в</w:t>
      </w:r>
      <w:r w:rsidRPr="006F6FBB">
        <w:rPr>
          <w:sz w:val="24"/>
          <w:szCs w:val="24"/>
        </w:rPr>
        <w:br/>
        <w:t xml:space="preserve">ГКУ «СРЦН </w:t>
      </w:r>
      <w:proofErr w:type="spellStart"/>
      <w:r w:rsidRPr="006F6FBB">
        <w:rPr>
          <w:sz w:val="24"/>
          <w:szCs w:val="24"/>
        </w:rPr>
        <w:t>Сухоложского</w:t>
      </w:r>
      <w:proofErr w:type="spellEnd"/>
      <w:r w:rsidRPr="006F6FBB">
        <w:rPr>
          <w:sz w:val="24"/>
          <w:szCs w:val="24"/>
        </w:rPr>
        <w:t xml:space="preserve"> района»</w:t>
      </w:r>
      <w:bookmarkEnd w:id="1"/>
    </w:p>
    <w:p w:rsidR="003E7CEB" w:rsidRPr="006F6FBB" w:rsidRDefault="003E7CEB" w:rsidP="005963AC">
      <w:pPr>
        <w:pStyle w:val="10"/>
        <w:keepNext/>
        <w:keepLines/>
        <w:shd w:val="clear" w:color="auto" w:fill="auto"/>
        <w:spacing w:line="240" w:lineRule="auto"/>
        <w:rPr>
          <w:sz w:val="24"/>
          <w:szCs w:val="24"/>
        </w:rPr>
      </w:pPr>
    </w:p>
    <w:p w:rsidR="001D550C" w:rsidRPr="006F6FBB" w:rsidRDefault="009F02D2" w:rsidP="005963AC">
      <w:pPr>
        <w:pStyle w:val="10"/>
        <w:keepNext/>
        <w:keepLines/>
        <w:numPr>
          <w:ilvl w:val="0"/>
          <w:numId w:val="1"/>
        </w:numPr>
        <w:shd w:val="clear" w:color="auto" w:fill="auto"/>
        <w:tabs>
          <w:tab w:val="left" w:pos="4411"/>
        </w:tabs>
        <w:spacing w:line="240" w:lineRule="auto"/>
        <w:ind w:firstLine="3969"/>
        <w:jc w:val="both"/>
        <w:rPr>
          <w:sz w:val="24"/>
          <w:szCs w:val="24"/>
        </w:rPr>
      </w:pPr>
      <w:bookmarkStart w:id="2" w:name="bookmark2"/>
      <w:r w:rsidRPr="006F6FBB">
        <w:rPr>
          <w:sz w:val="24"/>
          <w:szCs w:val="24"/>
        </w:rPr>
        <w:t>Общие положения</w:t>
      </w:r>
      <w:bookmarkEnd w:id="2"/>
    </w:p>
    <w:p w:rsidR="001D550C" w:rsidRPr="006F6FBB" w:rsidRDefault="00A5080E" w:rsidP="005963AC">
      <w:pPr>
        <w:pStyle w:val="20"/>
        <w:shd w:val="clear" w:color="auto" w:fill="auto"/>
        <w:spacing w:before="0" w:after="0" w:line="240" w:lineRule="auto"/>
        <w:rPr>
          <w:sz w:val="24"/>
          <w:szCs w:val="24"/>
        </w:rPr>
      </w:pPr>
      <w:r w:rsidRPr="006F6FBB">
        <w:rPr>
          <w:sz w:val="24"/>
          <w:szCs w:val="24"/>
        </w:rPr>
        <w:t>1</w:t>
      </w:r>
      <w:r w:rsidR="000408F0" w:rsidRPr="006F6FBB">
        <w:rPr>
          <w:sz w:val="24"/>
          <w:szCs w:val="24"/>
        </w:rPr>
        <w:t>.1.</w:t>
      </w:r>
      <w:r w:rsidRPr="006F6FBB">
        <w:rPr>
          <w:sz w:val="24"/>
          <w:szCs w:val="24"/>
        </w:rPr>
        <w:t xml:space="preserve">  </w:t>
      </w:r>
      <w:r w:rsidR="009F02D2" w:rsidRPr="006F6FBB">
        <w:rPr>
          <w:sz w:val="24"/>
          <w:szCs w:val="24"/>
        </w:rPr>
        <w:t xml:space="preserve">Настоящее Положение определяет порядок деятельности, задачи и компетенцию Комиссии по противодействию коррупции (далее — Комиссия) в ГКУ «СРЦН </w:t>
      </w:r>
      <w:proofErr w:type="spellStart"/>
      <w:r w:rsidR="009F02D2" w:rsidRPr="006F6FBB">
        <w:rPr>
          <w:sz w:val="24"/>
          <w:szCs w:val="24"/>
        </w:rPr>
        <w:t>Сухоложского</w:t>
      </w:r>
      <w:proofErr w:type="spellEnd"/>
      <w:r w:rsidR="009F02D2" w:rsidRPr="006F6FBB">
        <w:rPr>
          <w:sz w:val="24"/>
          <w:szCs w:val="24"/>
        </w:rPr>
        <w:t xml:space="preserve"> района»</w:t>
      </w:r>
      <w:r w:rsidR="00205754" w:rsidRPr="006F6FBB">
        <w:rPr>
          <w:sz w:val="24"/>
          <w:szCs w:val="24"/>
        </w:rPr>
        <w:t xml:space="preserve"> (далее – Учреждение)</w:t>
      </w:r>
    </w:p>
    <w:p w:rsidR="00726CCE" w:rsidRPr="006F6FBB" w:rsidRDefault="009F02D2" w:rsidP="005963AC">
      <w:pPr>
        <w:pStyle w:val="20"/>
        <w:numPr>
          <w:ilvl w:val="1"/>
          <w:numId w:val="1"/>
        </w:numPr>
        <w:shd w:val="clear" w:color="auto" w:fill="auto"/>
        <w:tabs>
          <w:tab w:val="left" w:pos="493"/>
        </w:tabs>
        <w:spacing w:before="0" w:after="0" w:line="240" w:lineRule="auto"/>
        <w:rPr>
          <w:sz w:val="24"/>
          <w:szCs w:val="24"/>
        </w:rPr>
      </w:pPr>
      <w:r w:rsidRPr="006F6FBB">
        <w:rPr>
          <w:sz w:val="24"/>
          <w:szCs w:val="24"/>
        </w:rPr>
        <w:t>Комиссия является совещательным органом, который систематически осуществляет комплекс мероприятий</w:t>
      </w:r>
      <w:r w:rsidR="00726CCE" w:rsidRPr="006F6FBB">
        <w:rPr>
          <w:sz w:val="24"/>
          <w:szCs w:val="24"/>
        </w:rPr>
        <w:t xml:space="preserve"> в целях реализации государственной антикоррупционной политики, принятия мер по противодействию проявлениям коррупции, профилактике коррупционных факторов, а также минимизации причин и условий, порождающих коррупционные факторы, антикоррупционной пропаганды.</w:t>
      </w:r>
    </w:p>
    <w:p w:rsidR="00726CCE" w:rsidRPr="006F6FBB" w:rsidRDefault="00726CCE" w:rsidP="005963AC">
      <w:pPr>
        <w:pStyle w:val="20"/>
        <w:numPr>
          <w:ilvl w:val="1"/>
          <w:numId w:val="1"/>
        </w:numPr>
        <w:shd w:val="clear" w:color="auto" w:fill="auto"/>
        <w:tabs>
          <w:tab w:val="left" w:pos="493"/>
        </w:tabs>
        <w:spacing w:before="0" w:after="0" w:line="240" w:lineRule="auto"/>
        <w:rPr>
          <w:sz w:val="24"/>
          <w:szCs w:val="24"/>
        </w:rPr>
      </w:pPr>
      <w:r w:rsidRPr="006F6FBB">
        <w:rPr>
          <w:sz w:val="24"/>
          <w:szCs w:val="24"/>
        </w:rPr>
        <w:t xml:space="preserve"> </w:t>
      </w:r>
      <w:proofErr w:type="gramStart"/>
      <w:r w:rsidRPr="006F6FBB">
        <w:rPr>
          <w:sz w:val="24"/>
          <w:szCs w:val="24"/>
        </w:rPr>
        <w:t xml:space="preserve">Комиссия в своей деятельности руководствуется Конституцией Российской Федерации, федеральными конституционными законами, федеральными законами, указами и распоряжениями Президента Российской Федерации, постановлениями и распоряжениями Правительства Российской Федерации, иными нормативными правовыми актами Российской Федерации, </w:t>
      </w:r>
      <w:r w:rsidR="004B4FA8" w:rsidRPr="006F6FBB">
        <w:rPr>
          <w:sz w:val="24"/>
          <w:szCs w:val="24"/>
        </w:rPr>
        <w:t xml:space="preserve">действующим законодательством РФ и Свердловской области, в том числе Законом РФ от 25.12.2008 № 273-ФЗ «О противодействии коррупции», нормативными актами Министерства социальной политики Свердловской области, Уставом ГКУ «СРЦН </w:t>
      </w:r>
      <w:proofErr w:type="spellStart"/>
      <w:r w:rsidR="004B4FA8" w:rsidRPr="006F6FBB">
        <w:rPr>
          <w:sz w:val="24"/>
          <w:szCs w:val="24"/>
        </w:rPr>
        <w:t>Сухоложского</w:t>
      </w:r>
      <w:proofErr w:type="spellEnd"/>
      <w:r w:rsidR="004B4FA8" w:rsidRPr="006F6FBB">
        <w:rPr>
          <w:sz w:val="24"/>
          <w:szCs w:val="24"/>
        </w:rPr>
        <w:t xml:space="preserve"> района</w:t>
      </w:r>
      <w:proofErr w:type="gramEnd"/>
      <w:r w:rsidR="004B4FA8" w:rsidRPr="006F6FBB">
        <w:rPr>
          <w:sz w:val="24"/>
          <w:szCs w:val="24"/>
        </w:rPr>
        <w:t xml:space="preserve">», решениями Совета </w:t>
      </w:r>
      <w:r w:rsidR="00742116" w:rsidRPr="006F6FBB">
        <w:rPr>
          <w:sz w:val="24"/>
          <w:szCs w:val="24"/>
        </w:rPr>
        <w:t xml:space="preserve">другими нормативными правовыми актами </w:t>
      </w:r>
      <w:r w:rsidR="004B4FA8" w:rsidRPr="006F6FBB">
        <w:rPr>
          <w:sz w:val="24"/>
          <w:szCs w:val="24"/>
        </w:rPr>
        <w:t>уч</w:t>
      </w:r>
      <w:r w:rsidR="00742116" w:rsidRPr="006F6FBB">
        <w:rPr>
          <w:sz w:val="24"/>
          <w:szCs w:val="24"/>
        </w:rPr>
        <w:t>реждения</w:t>
      </w:r>
      <w:r w:rsidR="004B4FA8" w:rsidRPr="006F6FBB">
        <w:rPr>
          <w:sz w:val="24"/>
          <w:szCs w:val="24"/>
        </w:rPr>
        <w:t>,</w:t>
      </w:r>
      <w:r w:rsidRPr="006F6FBB">
        <w:rPr>
          <w:sz w:val="24"/>
          <w:szCs w:val="24"/>
        </w:rPr>
        <w:t xml:space="preserve"> </w:t>
      </w:r>
      <w:r w:rsidR="004B4FA8" w:rsidRPr="006F6FBB">
        <w:rPr>
          <w:sz w:val="24"/>
          <w:szCs w:val="24"/>
        </w:rPr>
        <w:t>а также настоящим Положением.</w:t>
      </w:r>
    </w:p>
    <w:p w:rsidR="00726CCE" w:rsidRPr="006F6FBB" w:rsidRDefault="00726CCE" w:rsidP="005963AC">
      <w:pPr>
        <w:pStyle w:val="20"/>
        <w:numPr>
          <w:ilvl w:val="1"/>
          <w:numId w:val="1"/>
        </w:numPr>
        <w:shd w:val="clear" w:color="auto" w:fill="auto"/>
        <w:tabs>
          <w:tab w:val="left" w:pos="493"/>
        </w:tabs>
        <w:spacing w:before="0" w:after="0" w:line="240" w:lineRule="auto"/>
        <w:rPr>
          <w:sz w:val="24"/>
          <w:szCs w:val="24"/>
        </w:rPr>
      </w:pPr>
      <w:r w:rsidRPr="006F6FBB">
        <w:rPr>
          <w:sz w:val="24"/>
          <w:szCs w:val="24"/>
        </w:rPr>
        <w:t xml:space="preserve"> Для целей настоящего Положения используются следующие понятия:</w:t>
      </w:r>
    </w:p>
    <w:p w:rsidR="00726CCE" w:rsidRPr="006F6FBB" w:rsidRDefault="00726CCE" w:rsidP="005963AC">
      <w:pPr>
        <w:pStyle w:val="40"/>
        <w:shd w:val="clear" w:color="auto" w:fill="auto"/>
        <w:tabs>
          <w:tab w:val="left" w:pos="1154"/>
        </w:tabs>
        <w:spacing w:before="0" w:after="0" w:line="240" w:lineRule="auto"/>
        <w:rPr>
          <w:sz w:val="24"/>
          <w:szCs w:val="24"/>
        </w:rPr>
      </w:pPr>
      <w:r w:rsidRPr="006F6FBB">
        <w:rPr>
          <w:i/>
          <w:sz w:val="24"/>
          <w:szCs w:val="24"/>
        </w:rPr>
        <w:t>антикоррупционная политика</w:t>
      </w:r>
      <w:r w:rsidRPr="006F6FBB">
        <w:rPr>
          <w:sz w:val="24"/>
          <w:szCs w:val="24"/>
        </w:rPr>
        <w:t xml:space="preserve"> – систематическое осуществление комплекса мероприятий по выявлению и устранению причин и условий, порождающих коррупционные факторы; выработке оптимальных механизмов защиты от проникновения коррупции в государственные органы с учетом их специфики; снижению коррупционных рисков; созданию единой региональной системы мониторинга и информирования по проблемам противодействия коррупции; антикоррупционной пропаганде и воспитанию; привлечению общественности и средств массовой информации к сотрудничеству по вопросам пресечения коррупционных правонарушений в целях выработки у граждан и государственных гражданских служащих навыков антикоррупционного поведения в сфере </w:t>
      </w:r>
      <w:proofErr w:type="gramStart"/>
      <w:r w:rsidRPr="006F6FBB">
        <w:rPr>
          <w:sz w:val="24"/>
          <w:szCs w:val="24"/>
        </w:rPr>
        <w:t>с</w:t>
      </w:r>
      <w:proofErr w:type="gramEnd"/>
      <w:r w:rsidRPr="006F6FBB">
        <w:rPr>
          <w:sz w:val="24"/>
          <w:szCs w:val="24"/>
        </w:rPr>
        <w:t xml:space="preserve"> повышенным риском проявления коррупции, а также формирования нетерпимого отношения </w:t>
      </w:r>
      <w:proofErr w:type="gramStart"/>
      <w:r w:rsidRPr="006F6FBB">
        <w:rPr>
          <w:sz w:val="24"/>
          <w:szCs w:val="24"/>
        </w:rPr>
        <w:t>к</w:t>
      </w:r>
      <w:proofErr w:type="gramEnd"/>
      <w:r w:rsidRPr="006F6FBB">
        <w:rPr>
          <w:sz w:val="24"/>
          <w:szCs w:val="24"/>
        </w:rPr>
        <w:t xml:space="preserve"> </w:t>
      </w:r>
      <w:proofErr w:type="gramStart"/>
      <w:r w:rsidRPr="006F6FBB">
        <w:rPr>
          <w:sz w:val="24"/>
          <w:szCs w:val="24"/>
        </w:rPr>
        <w:t>проявления</w:t>
      </w:r>
      <w:proofErr w:type="gramEnd"/>
      <w:r w:rsidRPr="006F6FBB">
        <w:rPr>
          <w:sz w:val="24"/>
          <w:szCs w:val="24"/>
        </w:rPr>
        <w:t xml:space="preserve"> коррупции;</w:t>
      </w:r>
    </w:p>
    <w:p w:rsidR="00726CCE" w:rsidRPr="006F6FBB" w:rsidRDefault="00726CCE" w:rsidP="005963AC">
      <w:pPr>
        <w:pStyle w:val="40"/>
        <w:shd w:val="clear" w:color="auto" w:fill="auto"/>
        <w:tabs>
          <w:tab w:val="left" w:pos="1154"/>
        </w:tabs>
        <w:spacing w:before="0" w:after="0" w:line="240" w:lineRule="auto"/>
        <w:rPr>
          <w:sz w:val="24"/>
          <w:szCs w:val="24"/>
        </w:rPr>
      </w:pPr>
      <w:r w:rsidRPr="006F6FBB">
        <w:rPr>
          <w:i/>
          <w:sz w:val="24"/>
          <w:szCs w:val="24"/>
        </w:rPr>
        <w:t>к</w:t>
      </w:r>
      <w:r w:rsidR="009F02D2" w:rsidRPr="006F6FBB">
        <w:rPr>
          <w:i/>
          <w:sz w:val="24"/>
          <w:szCs w:val="24"/>
        </w:rPr>
        <w:t>оррупция</w:t>
      </w:r>
      <w:r w:rsidR="009F02D2" w:rsidRPr="006F6FBB">
        <w:rPr>
          <w:sz w:val="24"/>
          <w:szCs w:val="24"/>
        </w:rPr>
        <w:t xml:space="preserve"> - под коррупцией понимается противоправная деятельность, заключающаяся в использовании лицом предоставленных должностных или служебных полномочий с целью незаконного достижения личных и (или) имущественных интересов.</w:t>
      </w:r>
    </w:p>
    <w:p w:rsidR="00B603AF" w:rsidRPr="006F6FBB" w:rsidRDefault="00726CCE" w:rsidP="005963AC">
      <w:pPr>
        <w:pStyle w:val="40"/>
        <w:shd w:val="clear" w:color="auto" w:fill="auto"/>
        <w:tabs>
          <w:tab w:val="left" w:pos="1154"/>
        </w:tabs>
        <w:spacing w:before="0" w:after="0" w:line="240" w:lineRule="auto"/>
        <w:rPr>
          <w:sz w:val="24"/>
          <w:szCs w:val="24"/>
        </w:rPr>
      </w:pPr>
      <w:r w:rsidRPr="006F6FBB">
        <w:rPr>
          <w:i/>
          <w:sz w:val="24"/>
          <w:szCs w:val="24"/>
        </w:rPr>
        <w:t>п</w:t>
      </w:r>
      <w:r w:rsidR="009F02D2" w:rsidRPr="006F6FBB">
        <w:rPr>
          <w:i/>
          <w:sz w:val="24"/>
          <w:szCs w:val="24"/>
        </w:rPr>
        <w:t>ротиводействие коррупции</w:t>
      </w:r>
      <w:r w:rsidR="009F02D2" w:rsidRPr="006F6FBB">
        <w:rPr>
          <w:sz w:val="24"/>
          <w:szCs w:val="24"/>
        </w:rPr>
        <w:t xml:space="preserve"> - скоординированная деятельность федеральных органов государственной власти, органов госу</w:t>
      </w:r>
      <w:r w:rsidR="002A519E" w:rsidRPr="006F6FBB">
        <w:rPr>
          <w:sz w:val="24"/>
          <w:szCs w:val="24"/>
        </w:rPr>
        <w:t>дарственной власти субъектов РФ,</w:t>
      </w:r>
      <w:r w:rsidR="009F02D2" w:rsidRPr="006F6FBB">
        <w:rPr>
          <w:sz w:val="24"/>
          <w:szCs w:val="24"/>
        </w:rPr>
        <w:t xml:space="preserve"> органов местного самоуправления муниципальных образований, институтов гражданского общества, организаций и физических лиц по предупреждению коррупции, уголовному преследованию лиц совершивших коррупционн</w:t>
      </w:r>
      <w:r w:rsidR="00B603AF" w:rsidRPr="006F6FBB">
        <w:rPr>
          <w:sz w:val="24"/>
          <w:szCs w:val="24"/>
        </w:rPr>
        <w:t>ые преступления, минимизации и (или</w:t>
      </w:r>
      <w:r w:rsidR="009F02D2" w:rsidRPr="006F6FBB">
        <w:rPr>
          <w:sz w:val="24"/>
          <w:szCs w:val="24"/>
        </w:rPr>
        <w:t xml:space="preserve">) </w:t>
      </w:r>
      <w:r w:rsidR="00B603AF" w:rsidRPr="006F6FBB">
        <w:rPr>
          <w:rStyle w:val="412pt"/>
          <w:b w:val="0"/>
        </w:rPr>
        <w:t>ликвидации их последствий</w:t>
      </w:r>
      <w:r w:rsidR="00B603AF" w:rsidRPr="006F6FBB">
        <w:rPr>
          <w:sz w:val="24"/>
          <w:szCs w:val="24"/>
        </w:rPr>
        <w:t>;</w:t>
      </w:r>
    </w:p>
    <w:p w:rsidR="00B603AF" w:rsidRPr="006F6FBB" w:rsidRDefault="00B603AF" w:rsidP="005963AC">
      <w:pPr>
        <w:pStyle w:val="40"/>
        <w:shd w:val="clear" w:color="auto" w:fill="auto"/>
        <w:tabs>
          <w:tab w:val="left" w:pos="1154"/>
        </w:tabs>
        <w:spacing w:before="0" w:after="0" w:line="240" w:lineRule="auto"/>
        <w:rPr>
          <w:sz w:val="24"/>
          <w:szCs w:val="24"/>
        </w:rPr>
      </w:pPr>
      <w:r w:rsidRPr="006F6FBB">
        <w:rPr>
          <w:i/>
          <w:sz w:val="24"/>
          <w:szCs w:val="24"/>
        </w:rPr>
        <w:t>к</w:t>
      </w:r>
      <w:r w:rsidR="009F02D2" w:rsidRPr="006F6FBB">
        <w:rPr>
          <w:i/>
          <w:sz w:val="24"/>
          <w:szCs w:val="24"/>
        </w:rPr>
        <w:t>оррупционное правонарушение</w:t>
      </w:r>
      <w:r w:rsidR="009F02D2" w:rsidRPr="006F6FBB">
        <w:rPr>
          <w:sz w:val="24"/>
          <w:szCs w:val="24"/>
        </w:rPr>
        <w:t xml:space="preserve"> - как отдельное проявление коррупции, влекущее за собой дисциплинарную, административную, уголо</w:t>
      </w:r>
      <w:r w:rsidRPr="006F6FBB">
        <w:rPr>
          <w:sz w:val="24"/>
          <w:szCs w:val="24"/>
        </w:rPr>
        <w:t>вную или иную ответственность;</w:t>
      </w:r>
    </w:p>
    <w:p w:rsidR="001D550C" w:rsidRPr="006F6FBB" w:rsidRDefault="00B603AF" w:rsidP="005963AC">
      <w:pPr>
        <w:pStyle w:val="40"/>
        <w:shd w:val="clear" w:color="auto" w:fill="auto"/>
        <w:tabs>
          <w:tab w:val="left" w:pos="1154"/>
        </w:tabs>
        <w:spacing w:before="0" w:after="0" w:line="240" w:lineRule="auto"/>
        <w:rPr>
          <w:sz w:val="24"/>
          <w:szCs w:val="24"/>
        </w:rPr>
      </w:pPr>
      <w:r w:rsidRPr="006F6FBB">
        <w:rPr>
          <w:i/>
          <w:sz w:val="24"/>
          <w:szCs w:val="24"/>
        </w:rPr>
        <w:t>с</w:t>
      </w:r>
      <w:r w:rsidR="009F02D2" w:rsidRPr="006F6FBB">
        <w:rPr>
          <w:i/>
          <w:sz w:val="24"/>
          <w:szCs w:val="24"/>
        </w:rPr>
        <w:t>убъекты антикоррупционной политики</w:t>
      </w:r>
      <w:r w:rsidR="009F02D2" w:rsidRPr="006F6FBB">
        <w:rPr>
          <w:sz w:val="24"/>
          <w:szCs w:val="24"/>
        </w:rPr>
        <w:t xml:space="preserve"> - органы государственной власти и местной самоуправления, учреждения, организации и лица, уполномоченные на формирование и реализацию мер антикоррупционной п</w:t>
      </w:r>
      <w:r w:rsidRPr="006F6FBB">
        <w:rPr>
          <w:sz w:val="24"/>
          <w:szCs w:val="24"/>
        </w:rPr>
        <w:t xml:space="preserve">олитики, граждане. В ГКУ «СРЦН </w:t>
      </w:r>
      <w:proofErr w:type="spellStart"/>
      <w:r w:rsidRPr="006F6FBB">
        <w:rPr>
          <w:sz w:val="24"/>
          <w:szCs w:val="24"/>
        </w:rPr>
        <w:t>Сухоложского</w:t>
      </w:r>
      <w:proofErr w:type="spellEnd"/>
      <w:r w:rsidRPr="006F6FBB">
        <w:rPr>
          <w:sz w:val="24"/>
          <w:szCs w:val="24"/>
        </w:rPr>
        <w:t xml:space="preserve"> </w:t>
      </w:r>
      <w:r w:rsidRPr="006F6FBB">
        <w:rPr>
          <w:sz w:val="24"/>
          <w:szCs w:val="24"/>
        </w:rPr>
        <w:lastRenderedPageBreak/>
        <w:t>района»</w:t>
      </w:r>
      <w:r w:rsidR="009F02D2" w:rsidRPr="006F6FBB">
        <w:rPr>
          <w:sz w:val="24"/>
          <w:szCs w:val="24"/>
        </w:rPr>
        <w:t xml:space="preserve"> субъектами антикоррупционной политики являются:</w:t>
      </w:r>
    </w:p>
    <w:p w:rsidR="001D550C" w:rsidRPr="006F6FBB" w:rsidRDefault="009F02D2" w:rsidP="005963AC">
      <w:pPr>
        <w:pStyle w:val="20"/>
        <w:numPr>
          <w:ilvl w:val="0"/>
          <w:numId w:val="3"/>
        </w:numPr>
        <w:shd w:val="clear" w:color="auto" w:fill="auto"/>
        <w:tabs>
          <w:tab w:val="left" w:pos="539"/>
        </w:tabs>
        <w:spacing w:before="0" w:after="0" w:line="240" w:lineRule="auto"/>
        <w:rPr>
          <w:sz w:val="24"/>
          <w:szCs w:val="24"/>
        </w:rPr>
      </w:pPr>
      <w:r w:rsidRPr="006F6FBB">
        <w:rPr>
          <w:sz w:val="24"/>
          <w:szCs w:val="24"/>
        </w:rPr>
        <w:t>работники;</w:t>
      </w:r>
    </w:p>
    <w:p w:rsidR="001D550C" w:rsidRPr="006F6FBB" w:rsidRDefault="009F02D2" w:rsidP="005963AC">
      <w:pPr>
        <w:pStyle w:val="20"/>
        <w:numPr>
          <w:ilvl w:val="0"/>
          <w:numId w:val="3"/>
        </w:numPr>
        <w:shd w:val="clear" w:color="auto" w:fill="auto"/>
        <w:tabs>
          <w:tab w:val="left" w:pos="539"/>
        </w:tabs>
        <w:spacing w:before="0" w:after="0" w:line="240" w:lineRule="auto"/>
        <w:rPr>
          <w:sz w:val="24"/>
          <w:szCs w:val="24"/>
        </w:rPr>
      </w:pPr>
      <w:r w:rsidRPr="006F6FBB">
        <w:rPr>
          <w:sz w:val="24"/>
          <w:szCs w:val="24"/>
        </w:rPr>
        <w:t>воспитанники (законные представители)</w:t>
      </w:r>
      <w:r w:rsidR="00B603AF" w:rsidRPr="006F6FBB">
        <w:rPr>
          <w:sz w:val="24"/>
          <w:szCs w:val="24"/>
        </w:rPr>
        <w:t>, клиенты</w:t>
      </w:r>
      <w:r w:rsidRPr="006F6FBB">
        <w:rPr>
          <w:sz w:val="24"/>
          <w:szCs w:val="24"/>
        </w:rPr>
        <w:t>;</w:t>
      </w:r>
    </w:p>
    <w:p w:rsidR="00B603AF" w:rsidRPr="00D801D4" w:rsidRDefault="009F02D2" w:rsidP="005963AC">
      <w:pPr>
        <w:pStyle w:val="20"/>
        <w:numPr>
          <w:ilvl w:val="0"/>
          <w:numId w:val="3"/>
        </w:numPr>
        <w:shd w:val="clear" w:color="auto" w:fill="auto"/>
        <w:tabs>
          <w:tab w:val="left" w:pos="539"/>
        </w:tabs>
        <w:spacing w:before="0" w:after="0" w:line="240" w:lineRule="auto"/>
        <w:rPr>
          <w:sz w:val="24"/>
          <w:szCs w:val="24"/>
        </w:rPr>
      </w:pPr>
      <w:r w:rsidRPr="006F6FBB">
        <w:rPr>
          <w:sz w:val="24"/>
          <w:szCs w:val="24"/>
        </w:rPr>
        <w:t>физические и юридические лица, заинтересованны</w:t>
      </w:r>
      <w:r w:rsidR="00B603AF" w:rsidRPr="006F6FBB">
        <w:rPr>
          <w:sz w:val="24"/>
          <w:szCs w:val="24"/>
        </w:rPr>
        <w:t>е в качественном оказании услуг;</w:t>
      </w:r>
    </w:p>
    <w:p w:rsidR="004B4FA8" w:rsidRPr="006F6FBB" w:rsidRDefault="00B603AF" w:rsidP="005963AC">
      <w:pPr>
        <w:pStyle w:val="20"/>
        <w:shd w:val="clear" w:color="auto" w:fill="auto"/>
        <w:tabs>
          <w:tab w:val="left" w:pos="539"/>
        </w:tabs>
        <w:spacing w:before="0" w:after="0" w:line="240" w:lineRule="auto"/>
        <w:rPr>
          <w:sz w:val="24"/>
          <w:szCs w:val="24"/>
        </w:rPr>
      </w:pPr>
      <w:r w:rsidRPr="006F6FBB">
        <w:rPr>
          <w:i/>
          <w:sz w:val="24"/>
          <w:szCs w:val="24"/>
        </w:rPr>
        <w:t>с</w:t>
      </w:r>
      <w:r w:rsidR="009F02D2" w:rsidRPr="006F6FBB">
        <w:rPr>
          <w:i/>
          <w:sz w:val="24"/>
          <w:szCs w:val="24"/>
        </w:rPr>
        <w:t>убъекты коррупционных правонарушений</w:t>
      </w:r>
      <w:r w:rsidR="009F02D2" w:rsidRPr="006F6FBB">
        <w:rPr>
          <w:sz w:val="24"/>
          <w:szCs w:val="24"/>
        </w:rPr>
        <w:t xml:space="preserve"> - физические лица, использующие свой статус вопреки законным интересам общества и государства для незаконного получения выгод, а также лица, незакон</w:t>
      </w:r>
      <w:r w:rsidR="004B4FA8" w:rsidRPr="006F6FBB">
        <w:rPr>
          <w:sz w:val="24"/>
          <w:szCs w:val="24"/>
        </w:rPr>
        <w:t>но предоставляющие такие выгоды;</w:t>
      </w:r>
    </w:p>
    <w:p w:rsidR="001D550C" w:rsidRPr="006F6FBB" w:rsidRDefault="004B4FA8" w:rsidP="005963AC">
      <w:pPr>
        <w:pStyle w:val="20"/>
        <w:shd w:val="clear" w:color="auto" w:fill="auto"/>
        <w:tabs>
          <w:tab w:val="left" w:pos="539"/>
        </w:tabs>
        <w:spacing w:before="0" w:after="0" w:line="240" w:lineRule="auto"/>
        <w:rPr>
          <w:sz w:val="24"/>
          <w:szCs w:val="24"/>
        </w:rPr>
      </w:pPr>
      <w:r w:rsidRPr="006F6FBB">
        <w:rPr>
          <w:i/>
          <w:sz w:val="24"/>
          <w:szCs w:val="24"/>
        </w:rPr>
        <w:t>п</w:t>
      </w:r>
      <w:r w:rsidR="009F02D2" w:rsidRPr="006F6FBB">
        <w:rPr>
          <w:i/>
          <w:sz w:val="24"/>
          <w:szCs w:val="24"/>
        </w:rPr>
        <w:t>редупреждение коррупции</w:t>
      </w:r>
      <w:r w:rsidR="009F02D2" w:rsidRPr="006F6FBB">
        <w:rPr>
          <w:sz w:val="24"/>
          <w:szCs w:val="24"/>
        </w:rPr>
        <w:t xml:space="preserve"> - деятельность субъектов антикоррупционной политики, направленная на изучение, выявление, ограничение либо устранение явлений условий, порождающих коррупционные правонарушения, или способствующих их распространению.</w:t>
      </w:r>
    </w:p>
    <w:p w:rsidR="000408F0" w:rsidRPr="006F6FBB" w:rsidRDefault="000408F0" w:rsidP="005963AC">
      <w:pPr>
        <w:pStyle w:val="20"/>
        <w:shd w:val="clear" w:color="auto" w:fill="auto"/>
        <w:tabs>
          <w:tab w:val="left" w:pos="539"/>
        </w:tabs>
        <w:spacing w:before="0" w:after="0" w:line="240" w:lineRule="auto"/>
        <w:rPr>
          <w:sz w:val="24"/>
          <w:szCs w:val="24"/>
        </w:rPr>
      </w:pPr>
    </w:p>
    <w:p w:rsidR="00F23F59" w:rsidRPr="006F6FBB" w:rsidRDefault="003E7CEB" w:rsidP="00D801D4">
      <w:pPr>
        <w:pStyle w:val="10"/>
        <w:keepNext/>
        <w:keepLines/>
        <w:shd w:val="clear" w:color="auto" w:fill="auto"/>
        <w:tabs>
          <w:tab w:val="left" w:pos="2723"/>
        </w:tabs>
        <w:spacing w:line="240" w:lineRule="auto"/>
        <w:rPr>
          <w:sz w:val="24"/>
          <w:szCs w:val="24"/>
        </w:rPr>
      </w:pPr>
      <w:bookmarkStart w:id="3" w:name="bookmark4"/>
      <w:r w:rsidRPr="006F6FBB">
        <w:rPr>
          <w:sz w:val="24"/>
          <w:szCs w:val="24"/>
        </w:rPr>
        <w:t xml:space="preserve">2. </w:t>
      </w:r>
      <w:r w:rsidR="009F02D2" w:rsidRPr="006F6FBB">
        <w:rPr>
          <w:sz w:val="24"/>
          <w:szCs w:val="24"/>
        </w:rPr>
        <w:t>Пор</w:t>
      </w:r>
      <w:r w:rsidR="002205FC">
        <w:rPr>
          <w:sz w:val="24"/>
          <w:szCs w:val="24"/>
        </w:rPr>
        <w:t>ядок формирования и деятельности</w:t>
      </w:r>
      <w:r w:rsidR="009F02D2" w:rsidRPr="006F6FBB">
        <w:rPr>
          <w:sz w:val="24"/>
          <w:szCs w:val="24"/>
        </w:rPr>
        <w:t xml:space="preserve"> Комиссии</w:t>
      </w:r>
      <w:bookmarkEnd w:id="3"/>
    </w:p>
    <w:p w:rsidR="00A43027" w:rsidRPr="006F6FBB" w:rsidRDefault="003E7CEB" w:rsidP="0068582E">
      <w:pPr>
        <w:pStyle w:val="20"/>
        <w:shd w:val="clear" w:color="auto" w:fill="auto"/>
        <w:tabs>
          <w:tab w:val="left" w:pos="541"/>
        </w:tabs>
        <w:spacing w:before="0" w:after="0" w:line="240" w:lineRule="auto"/>
        <w:rPr>
          <w:sz w:val="24"/>
          <w:szCs w:val="24"/>
        </w:rPr>
      </w:pPr>
      <w:r w:rsidRPr="006F6FBB">
        <w:rPr>
          <w:sz w:val="24"/>
          <w:szCs w:val="24"/>
        </w:rPr>
        <w:t>2.1.</w:t>
      </w:r>
      <w:r w:rsidR="009F02D2" w:rsidRPr="006F6FBB">
        <w:rPr>
          <w:sz w:val="24"/>
          <w:szCs w:val="24"/>
        </w:rPr>
        <w:t>Состав членов Комиссии утверждается приказом директора</w:t>
      </w:r>
      <w:r w:rsidR="00F23F59" w:rsidRPr="006F6FBB">
        <w:rPr>
          <w:sz w:val="24"/>
          <w:szCs w:val="24"/>
        </w:rPr>
        <w:t xml:space="preserve"> учреждения</w:t>
      </w:r>
      <w:r w:rsidR="009F02D2" w:rsidRPr="006F6FBB">
        <w:rPr>
          <w:sz w:val="24"/>
          <w:szCs w:val="24"/>
        </w:rPr>
        <w:t>.</w:t>
      </w:r>
    </w:p>
    <w:p w:rsidR="00A43027" w:rsidRPr="006F6FBB" w:rsidRDefault="003E7CEB" w:rsidP="0068582E">
      <w:pPr>
        <w:pStyle w:val="40"/>
        <w:tabs>
          <w:tab w:val="left" w:pos="541"/>
        </w:tabs>
        <w:spacing w:before="0" w:after="0" w:line="240" w:lineRule="auto"/>
        <w:rPr>
          <w:sz w:val="24"/>
          <w:szCs w:val="24"/>
        </w:rPr>
      </w:pPr>
      <w:r w:rsidRPr="006F6FBB">
        <w:rPr>
          <w:sz w:val="24"/>
          <w:szCs w:val="24"/>
        </w:rPr>
        <w:t xml:space="preserve">2.2. </w:t>
      </w:r>
      <w:r w:rsidR="002205FC">
        <w:rPr>
          <w:sz w:val="24"/>
          <w:szCs w:val="24"/>
        </w:rPr>
        <w:t>Председателем</w:t>
      </w:r>
      <w:r w:rsidR="00A43027" w:rsidRPr="006F6FBB">
        <w:rPr>
          <w:sz w:val="24"/>
          <w:szCs w:val="24"/>
        </w:rPr>
        <w:t xml:space="preserve"> Комиссии является директор учреждения, </w:t>
      </w:r>
      <w:r w:rsidR="00477DEF">
        <w:rPr>
          <w:sz w:val="24"/>
          <w:szCs w:val="24"/>
        </w:rPr>
        <w:t>з</w:t>
      </w:r>
      <w:r w:rsidR="00477DEF" w:rsidRPr="00477DEF">
        <w:rPr>
          <w:sz w:val="24"/>
          <w:szCs w:val="24"/>
        </w:rPr>
        <w:t>а</w:t>
      </w:r>
      <w:r w:rsidR="00477DEF">
        <w:rPr>
          <w:sz w:val="24"/>
          <w:szCs w:val="24"/>
        </w:rPr>
        <w:t xml:space="preserve">меститель директора Учреждения </w:t>
      </w:r>
      <w:r w:rsidR="00477DEF" w:rsidRPr="00477DEF">
        <w:rPr>
          <w:sz w:val="24"/>
          <w:szCs w:val="24"/>
        </w:rPr>
        <w:t>– заместитель председателя Комиссии</w:t>
      </w:r>
      <w:r w:rsidR="0068582E">
        <w:rPr>
          <w:sz w:val="24"/>
          <w:szCs w:val="24"/>
        </w:rPr>
        <w:t>, заместитель директора по воспитательной и реабилитационной работе</w:t>
      </w:r>
      <w:r w:rsidR="00477DEF" w:rsidRPr="00477DEF">
        <w:rPr>
          <w:sz w:val="24"/>
          <w:szCs w:val="24"/>
        </w:rPr>
        <w:t xml:space="preserve"> Учреждения, ответственный за работу по профилактике коррупционных и иных прав</w:t>
      </w:r>
      <w:r w:rsidR="0068582E">
        <w:rPr>
          <w:sz w:val="24"/>
          <w:szCs w:val="24"/>
        </w:rPr>
        <w:t xml:space="preserve">онарушений – секретарь Комиссии, </w:t>
      </w:r>
      <w:r w:rsidR="0068582E" w:rsidRPr="00477DEF">
        <w:rPr>
          <w:sz w:val="24"/>
          <w:szCs w:val="24"/>
        </w:rPr>
        <w:t>представитель территориального отдела социал</w:t>
      </w:r>
      <w:r w:rsidR="0068582E">
        <w:rPr>
          <w:sz w:val="24"/>
          <w:szCs w:val="24"/>
        </w:rPr>
        <w:t>ьной политики</w:t>
      </w:r>
      <w:r w:rsidR="0068582E">
        <w:rPr>
          <w:sz w:val="24"/>
          <w:szCs w:val="24"/>
        </w:rPr>
        <w:t>, д</w:t>
      </w:r>
      <w:r w:rsidR="00477DEF" w:rsidRPr="00477DEF">
        <w:rPr>
          <w:sz w:val="24"/>
          <w:szCs w:val="24"/>
        </w:rPr>
        <w:t xml:space="preserve">ругие специалисты Учреждения </w:t>
      </w:r>
      <w:r w:rsidR="0068582E">
        <w:rPr>
          <w:sz w:val="24"/>
          <w:szCs w:val="24"/>
        </w:rPr>
        <w:t>по решению директора Учреждения  – члены Комиссии</w:t>
      </w:r>
      <w:r w:rsidR="00A43027" w:rsidRPr="006F6FBB">
        <w:rPr>
          <w:sz w:val="24"/>
          <w:szCs w:val="24"/>
        </w:rPr>
        <w:t>.</w:t>
      </w:r>
    </w:p>
    <w:p w:rsidR="00A43027" w:rsidRPr="006F6FBB" w:rsidRDefault="003E7CEB" w:rsidP="0068582E">
      <w:pPr>
        <w:pStyle w:val="20"/>
        <w:tabs>
          <w:tab w:val="left" w:pos="541"/>
        </w:tabs>
        <w:spacing w:before="0" w:after="0" w:line="240" w:lineRule="auto"/>
        <w:rPr>
          <w:sz w:val="24"/>
          <w:szCs w:val="24"/>
        </w:rPr>
      </w:pPr>
      <w:r w:rsidRPr="006F6FBB">
        <w:rPr>
          <w:sz w:val="24"/>
          <w:szCs w:val="24"/>
        </w:rPr>
        <w:t xml:space="preserve">2.3. </w:t>
      </w:r>
      <w:r w:rsidR="00A43027" w:rsidRPr="006F6FBB">
        <w:rPr>
          <w:sz w:val="24"/>
          <w:szCs w:val="24"/>
        </w:rPr>
        <w:t>Заседания Комис</w:t>
      </w:r>
      <w:bookmarkStart w:id="4" w:name="_GoBack"/>
      <w:bookmarkEnd w:id="4"/>
      <w:r w:rsidR="00A43027" w:rsidRPr="006F6FBB">
        <w:rPr>
          <w:sz w:val="24"/>
          <w:szCs w:val="24"/>
        </w:rPr>
        <w:t>сии проводятся по мере необходимости, но не реже одного раза в квартал. По решению Комиссии могут проводиться внеочередные заседания.</w:t>
      </w:r>
    </w:p>
    <w:p w:rsidR="00A43027" w:rsidRPr="006F6FBB" w:rsidRDefault="00A43027" w:rsidP="00664372">
      <w:pPr>
        <w:pStyle w:val="20"/>
        <w:tabs>
          <w:tab w:val="left" w:pos="541"/>
        </w:tabs>
        <w:spacing w:before="0" w:after="0" w:line="240" w:lineRule="auto"/>
        <w:rPr>
          <w:sz w:val="24"/>
          <w:szCs w:val="24"/>
        </w:rPr>
      </w:pPr>
      <w:r w:rsidRPr="006F6FBB">
        <w:rPr>
          <w:sz w:val="24"/>
          <w:szCs w:val="24"/>
        </w:rPr>
        <w:t>2.4.</w:t>
      </w:r>
      <w:r w:rsidRPr="006F6FBB">
        <w:rPr>
          <w:sz w:val="24"/>
          <w:szCs w:val="24"/>
        </w:rPr>
        <w:tab/>
        <w:t>Заседание Комиссии правомочно, если на нем присутствует более половины от общего числа членов Комиссии.</w:t>
      </w:r>
    </w:p>
    <w:p w:rsidR="00A43027" w:rsidRPr="006F6FBB" w:rsidRDefault="00A43027" w:rsidP="00664372">
      <w:pPr>
        <w:pStyle w:val="20"/>
        <w:tabs>
          <w:tab w:val="left" w:pos="541"/>
        </w:tabs>
        <w:spacing w:before="0" w:after="0" w:line="240" w:lineRule="auto"/>
        <w:rPr>
          <w:sz w:val="24"/>
          <w:szCs w:val="24"/>
        </w:rPr>
      </w:pPr>
      <w:r w:rsidRPr="006F6FBB">
        <w:rPr>
          <w:sz w:val="24"/>
          <w:szCs w:val="24"/>
        </w:rPr>
        <w:t>2.5.</w:t>
      </w:r>
      <w:r w:rsidRPr="006F6FBB">
        <w:rPr>
          <w:sz w:val="24"/>
          <w:szCs w:val="24"/>
        </w:rPr>
        <w:tab/>
        <w:t>На заседание Комиссии могут быть приглашены специалисты и иные лица, в компетенцию которых входят рассматриваемые Комиссией вопросы, а также представители средств массовой информации.</w:t>
      </w:r>
    </w:p>
    <w:p w:rsidR="00A43027" w:rsidRPr="006F6FBB" w:rsidRDefault="00A43027" w:rsidP="00664372">
      <w:pPr>
        <w:pStyle w:val="20"/>
        <w:tabs>
          <w:tab w:val="left" w:pos="541"/>
        </w:tabs>
        <w:spacing w:before="0" w:after="0" w:line="240" w:lineRule="auto"/>
        <w:rPr>
          <w:sz w:val="24"/>
          <w:szCs w:val="24"/>
        </w:rPr>
      </w:pPr>
      <w:r w:rsidRPr="006F6FBB">
        <w:rPr>
          <w:sz w:val="24"/>
          <w:szCs w:val="24"/>
        </w:rPr>
        <w:t>2.6.</w:t>
      </w:r>
      <w:r w:rsidRPr="006F6FBB">
        <w:rPr>
          <w:sz w:val="24"/>
          <w:szCs w:val="24"/>
        </w:rPr>
        <w:tab/>
        <w:t>Решения Комиссии принимаются простым большинством голосов присутствующих на заседании членов Комиссии путем открытого голосования. В случае равенства голосов решающим является голос председателя Комиссии.</w:t>
      </w:r>
    </w:p>
    <w:p w:rsidR="00A43027" w:rsidRPr="006F6FBB" w:rsidRDefault="00A43027" w:rsidP="00664372">
      <w:pPr>
        <w:pStyle w:val="20"/>
        <w:tabs>
          <w:tab w:val="left" w:pos="541"/>
        </w:tabs>
        <w:spacing w:before="0" w:after="0" w:line="240" w:lineRule="auto"/>
        <w:rPr>
          <w:sz w:val="24"/>
          <w:szCs w:val="24"/>
        </w:rPr>
      </w:pPr>
      <w:r w:rsidRPr="006F6FBB">
        <w:rPr>
          <w:sz w:val="24"/>
          <w:szCs w:val="24"/>
        </w:rPr>
        <w:t>2.7.</w:t>
      </w:r>
      <w:r w:rsidRPr="006F6FBB">
        <w:rPr>
          <w:sz w:val="24"/>
          <w:szCs w:val="24"/>
        </w:rPr>
        <w:tab/>
        <w:t>Решения Комиссии носят рекомендательный характер и оформляются протоколом.</w:t>
      </w:r>
    </w:p>
    <w:p w:rsidR="00A43027" w:rsidRPr="006F6FBB" w:rsidRDefault="00A43027" w:rsidP="00664372">
      <w:pPr>
        <w:pStyle w:val="20"/>
        <w:tabs>
          <w:tab w:val="left" w:pos="541"/>
        </w:tabs>
        <w:spacing w:before="0" w:after="0" w:line="240" w:lineRule="auto"/>
        <w:rPr>
          <w:sz w:val="24"/>
          <w:szCs w:val="24"/>
        </w:rPr>
      </w:pPr>
      <w:r w:rsidRPr="006F6FBB">
        <w:rPr>
          <w:sz w:val="24"/>
          <w:szCs w:val="24"/>
        </w:rPr>
        <w:t>2.8.</w:t>
      </w:r>
      <w:r w:rsidRPr="006F6FBB">
        <w:rPr>
          <w:sz w:val="24"/>
          <w:szCs w:val="24"/>
        </w:rPr>
        <w:tab/>
        <w:t>Руководство деятельностью Комиссии осуществляет председатель Комиссии.</w:t>
      </w:r>
    </w:p>
    <w:p w:rsidR="001D550C" w:rsidRPr="006F6FBB" w:rsidRDefault="00A43027" w:rsidP="005963AC">
      <w:pPr>
        <w:pStyle w:val="20"/>
        <w:shd w:val="clear" w:color="auto" w:fill="auto"/>
        <w:tabs>
          <w:tab w:val="left" w:pos="541"/>
        </w:tabs>
        <w:spacing w:before="0" w:after="0" w:line="240" w:lineRule="auto"/>
        <w:rPr>
          <w:sz w:val="24"/>
          <w:szCs w:val="24"/>
        </w:rPr>
      </w:pPr>
      <w:r w:rsidRPr="006F6FBB">
        <w:rPr>
          <w:sz w:val="24"/>
          <w:szCs w:val="24"/>
        </w:rPr>
        <w:t>2.9.</w:t>
      </w:r>
      <w:r w:rsidRPr="006F6FBB">
        <w:rPr>
          <w:sz w:val="24"/>
          <w:szCs w:val="24"/>
        </w:rPr>
        <w:tab/>
        <w:t>Члены Комиссии при рассмотрении на заседании Комиссии вопросов обладают равными правами.</w:t>
      </w:r>
    </w:p>
    <w:p w:rsidR="00A43027" w:rsidRPr="006F6FBB" w:rsidRDefault="00A43027" w:rsidP="005963AC">
      <w:pPr>
        <w:pStyle w:val="10"/>
        <w:keepNext/>
        <w:keepLines/>
        <w:shd w:val="clear" w:color="auto" w:fill="auto"/>
        <w:tabs>
          <w:tab w:val="left" w:pos="1838"/>
        </w:tabs>
        <w:spacing w:line="240" w:lineRule="auto"/>
        <w:jc w:val="left"/>
        <w:rPr>
          <w:sz w:val="24"/>
          <w:szCs w:val="24"/>
        </w:rPr>
      </w:pPr>
      <w:bookmarkStart w:id="5" w:name="bookmark5"/>
    </w:p>
    <w:p w:rsidR="006F6FBB" w:rsidRPr="006F6FBB" w:rsidRDefault="00A43027" w:rsidP="005963AC">
      <w:pPr>
        <w:pStyle w:val="10"/>
        <w:keepNext/>
        <w:keepLines/>
        <w:shd w:val="clear" w:color="auto" w:fill="auto"/>
        <w:tabs>
          <w:tab w:val="left" w:pos="1838"/>
        </w:tabs>
        <w:spacing w:line="240" w:lineRule="auto"/>
        <w:rPr>
          <w:sz w:val="24"/>
          <w:szCs w:val="24"/>
        </w:rPr>
      </w:pPr>
      <w:r w:rsidRPr="006F6FBB">
        <w:rPr>
          <w:sz w:val="24"/>
          <w:szCs w:val="24"/>
        </w:rPr>
        <w:t xml:space="preserve">3. </w:t>
      </w:r>
      <w:bookmarkStart w:id="6" w:name="bookmark7"/>
      <w:bookmarkEnd w:id="5"/>
      <w:r w:rsidR="006F6FBB" w:rsidRPr="006F6FBB">
        <w:rPr>
          <w:sz w:val="24"/>
          <w:szCs w:val="24"/>
        </w:rPr>
        <w:t>Задачи Комиссии</w:t>
      </w:r>
    </w:p>
    <w:p w:rsidR="006F6FBB" w:rsidRPr="006F6FBB" w:rsidRDefault="006F6FBB" w:rsidP="005963AC">
      <w:pPr>
        <w:widowControl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6F6FBB">
        <w:rPr>
          <w:rFonts w:ascii="Times New Roman" w:eastAsia="Times New Roman" w:hAnsi="Times New Roman" w:cs="Times New Roman"/>
          <w:color w:val="auto"/>
          <w:lang w:bidi="ar-SA"/>
        </w:rPr>
        <w:t>Основными задачами Комиссии являются:</w:t>
      </w:r>
    </w:p>
    <w:p w:rsidR="006F6FBB" w:rsidRPr="006F6FBB" w:rsidRDefault="00796EE8" w:rsidP="005963AC">
      <w:pPr>
        <w:widowControl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 xml:space="preserve">3.1. </w:t>
      </w:r>
      <w:r w:rsidR="006F6FBB" w:rsidRPr="006F6FBB">
        <w:rPr>
          <w:rFonts w:ascii="Times New Roman" w:eastAsia="Times New Roman" w:hAnsi="Times New Roman" w:cs="Times New Roman"/>
          <w:color w:val="auto"/>
          <w:lang w:bidi="ar-SA"/>
        </w:rPr>
        <w:t xml:space="preserve">Участие в разработке и реализации приоритетных направлений осуществления </w:t>
      </w:r>
      <w:r w:rsidR="006F6FBB">
        <w:rPr>
          <w:rFonts w:ascii="Times New Roman" w:eastAsia="Times New Roman" w:hAnsi="Times New Roman" w:cs="Times New Roman"/>
          <w:color w:val="auto"/>
          <w:lang w:bidi="ar-SA"/>
        </w:rPr>
        <w:t>организациями социального обслуживания населения</w:t>
      </w:r>
      <w:r w:rsidR="006F6FBB" w:rsidRPr="006F6FBB">
        <w:rPr>
          <w:rFonts w:ascii="Times New Roman" w:eastAsia="Times New Roman" w:hAnsi="Times New Roman" w:cs="Times New Roman"/>
          <w:color w:val="auto"/>
          <w:lang w:bidi="ar-SA"/>
        </w:rPr>
        <w:t xml:space="preserve"> Свердловской области региональной государственной антикоррупционной политики.</w:t>
      </w:r>
    </w:p>
    <w:p w:rsidR="006F6FBB" w:rsidRPr="006F6FBB" w:rsidRDefault="00796EE8" w:rsidP="005963AC">
      <w:pPr>
        <w:widowControl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 xml:space="preserve">3.2. </w:t>
      </w:r>
      <w:r w:rsidR="006F6FBB" w:rsidRPr="006F6FBB">
        <w:rPr>
          <w:rFonts w:ascii="Times New Roman" w:eastAsia="Times New Roman" w:hAnsi="Times New Roman" w:cs="Times New Roman"/>
          <w:color w:val="auto"/>
          <w:lang w:bidi="ar-SA"/>
        </w:rPr>
        <w:t>Координация деятельн</w:t>
      </w:r>
      <w:r w:rsidR="004D4E94" w:rsidRPr="004D4E94">
        <w:rPr>
          <w:rFonts w:ascii="Times New Roman" w:eastAsia="Times New Roman" w:hAnsi="Times New Roman" w:cs="Times New Roman"/>
          <w:color w:val="auto"/>
          <w:lang w:bidi="ar-SA"/>
        </w:rPr>
        <w:t>ости учреждения</w:t>
      </w:r>
      <w:r w:rsidR="006F6FBB" w:rsidRPr="006F6FBB">
        <w:rPr>
          <w:rFonts w:ascii="Times New Roman" w:eastAsia="Times New Roman" w:hAnsi="Times New Roman" w:cs="Times New Roman"/>
          <w:color w:val="auto"/>
          <w:lang w:bidi="ar-SA"/>
        </w:rPr>
        <w:t xml:space="preserve"> по устранению причин коррупции и условий, им способствующих, выявлению и пресечению фактов коррупц</w:t>
      </w:r>
      <w:proofErr w:type="gramStart"/>
      <w:r w:rsidR="006F6FBB" w:rsidRPr="006F6FBB">
        <w:rPr>
          <w:rFonts w:ascii="Times New Roman" w:eastAsia="Times New Roman" w:hAnsi="Times New Roman" w:cs="Times New Roman"/>
          <w:color w:val="auto"/>
          <w:lang w:bidi="ar-SA"/>
        </w:rPr>
        <w:t>ии и ее</w:t>
      </w:r>
      <w:proofErr w:type="gramEnd"/>
      <w:r w:rsidR="006F6FBB" w:rsidRPr="006F6FBB">
        <w:rPr>
          <w:rFonts w:ascii="Times New Roman" w:eastAsia="Times New Roman" w:hAnsi="Times New Roman" w:cs="Times New Roman"/>
          <w:color w:val="auto"/>
          <w:lang w:bidi="ar-SA"/>
        </w:rPr>
        <w:t xml:space="preserve"> проявлений в системе государственной гражданской службы.</w:t>
      </w:r>
    </w:p>
    <w:p w:rsidR="006F6FBB" w:rsidRPr="006F6FBB" w:rsidRDefault="00796EE8" w:rsidP="005963AC">
      <w:pPr>
        <w:widowControl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 xml:space="preserve">3.3. </w:t>
      </w:r>
      <w:r w:rsidR="006F6FBB" w:rsidRPr="006F6FBB">
        <w:rPr>
          <w:rFonts w:ascii="Times New Roman" w:eastAsia="Times New Roman" w:hAnsi="Times New Roman" w:cs="Times New Roman"/>
          <w:color w:val="auto"/>
          <w:lang w:bidi="ar-SA"/>
        </w:rPr>
        <w:t>Подготовка предложений, направленных на реализацию мероприятий по предупреждению коррупции, пресечению и устранению причин и условий, способствующих проявлениям коррупции.</w:t>
      </w:r>
    </w:p>
    <w:p w:rsidR="005963AC" w:rsidRDefault="005963AC" w:rsidP="00664372">
      <w:pPr>
        <w:widowControl/>
        <w:rPr>
          <w:rFonts w:ascii="Times New Roman" w:eastAsia="Times New Roman" w:hAnsi="Times New Roman" w:cs="Times New Roman"/>
          <w:b/>
          <w:color w:val="auto"/>
          <w:lang w:bidi="ar-SA"/>
        </w:rPr>
      </w:pPr>
    </w:p>
    <w:p w:rsidR="006F6FBB" w:rsidRPr="006F6FBB" w:rsidRDefault="006F6FBB" w:rsidP="00D801D4">
      <w:pPr>
        <w:widowControl/>
        <w:jc w:val="center"/>
        <w:rPr>
          <w:rFonts w:ascii="Times New Roman" w:eastAsia="Times New Roman" w:hAnsi="Times New Roman" w:cs="Times New Roman"/>
          <w:b/>
          <w:color w:val="auto"/>
          <w:lang w:bidi="ar-SA"/>
        </w:rPr>
      </w:pPr>
      <w:r w:rsidRPr="006F6FBB">
        <w:rPr>
          <w:rFonts w:ascii="Times New Roman" w:eastAsia="Times New Roman" w:hAnsi="Times New Roman" w:cs="Times New Roman"/>
          <w:b/>
          <w:color w:val="auto"/>
          <w:lang w:bidi="ar-SA"/>
        </w:rPr>
        <w:t>4. Полномочия Комиссии.</w:t>
      </w:r>
    </w:p>
    <w:p w:rsidR="00477DEF" w:rsidRPr="00477DEF" w:rsidRDefault="00796EE8" w:rsidP="005963AC">
      <w:pPr>
        <w:widowControl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477DEF">
        <w:rPr>
          <w:rFonts w:ascii="Times New Roman" w:eastAsia="Times New Roman" w:hAnsi="Times New Roman" w:cs="Times New Roman"/>
          <w:color w:val="auto"/>
          <w:lang w:bidi="ar-SA"/>
        </w:rPr>
        <w:t xml:space="preserve">4.1. </w:t>
      </w:r>
      <w:r w:rsidR="00477DEF" w:rsidRPr="00477DEF">
        <w:rPr>
          <w:rFonts w:ascii="Times New Roman" w:hAnsi="Times New Roman"/>
        </w:rPr>
        <w:t>У</w:t>
      </w:r>
      <w:r w:rsidR="00477DEF" w:rsidRPr="00477DEF">
        <w:rPr>
          <w:rFonts w:ascii="Times New Roman" w:hAnsi="Times New Roman"/>
        </w:rPr>
        <w:t>частвует в разработке проектов правовых актов</w:t>
      </w:r>
      <w:r w:rsidR="00477DEF" w:rsidRPr="00477DEF">
        <w:rPr>
          <w:rFonts w:ascii="Times New Roman" w:hAnsi="Times New Roman"/>
        </w:rPr>
        <w:t>,</w:t>
      </w:r>
      <w:r w:rsidR="00477DEF" w:rsidRPr="00477DEF">
        <w:rPr>
          <w:rFonts w:ascii="Times New Roman" w:hAnsi="Times New Roman"/>
        </w:rPr>
        <w:t xml:space="preserve"> </w:t>
      </w:r>
      <w:r w:rsidR="00477DEF" w:rsidRPr="00477DEF">
        <w:rPr>
          <w:rFonts w:ascii="Times New Roman" w:eastAsia="Times New Roman" w:hAnsi="Times New Roman" w:cs="Times New Roman"/>
          <w:color w:val="auto"/>
          <w:lang w:bidi="ar-SA"/>
        </w:rPr>
        <w:t xml:space="preserve">форм и методов антикоррупционной политики и </w:t>
      </w:r>
      <w:proofErr w:type="gramStart"/>
      <w:r w:rsidR="00477DEF" w:rsidRPr="00477DEF">
        <w:rPr>
          <w:rFonts w:ascii="Times New Roman" w:eastAsia="Times New Roman" w:hAnsi="Times New Roman" w:cs="Times New Roman"/>
          <w:color w:val="auto"/>
          <w:lang w:bidi="ar-SA"/>
        </w:rPr>
        <w:t>контроле</w:t>
      </w:r>
      <w:r w:rsidR="00477DEF" w:rsidRPr="00477DEF">
        <w:rPr>
          <w:rFonts w:ascii="Times New Roman" w:eastAsia="Times New Roman" w:hAnsi="Times New Roman" w:cs="Times New Roman"/>
          <w:color w:val="auto"/>
          <w:lang w:bidi="ar-SA"/>
        </w:rPr>
        <w:t xml:space="preserve"> за</w:t>
      </w:r>
      <w:proofErr w:type="gramEnd"/>
      <w:r w:rsidR="00477DEF" w:rsidRPr="00477DEF">
        <w:rPr>
          <w:rFonts w:ascii="Times New Roman" w:eastAsia="Times New Roman" w:hAnsi="Times New Roman" w:cs="Times New Roman"/>
          <w:color w:val="auto"/>
          <w:lang w:bidi="ar-SA"/>
        </w:rPr>
        <w:t xml:space="preserve"> их реализацией, к</w:t>
      </w:r>
      <w:r w:rsidR="00477DEF" w:rsidRPr="00477DEF">
        <w:rPr>
          <w:rFonts w:ascii="Times New Roman" w:eastAsia="Times New Roman" w:hAnsi="Times New Roman" w:cs="Times New Roman"/>
          <w:color w:val="auto"/>
          <w:lang w:bidi="ar-SA"/>
        </w:rPr>
        <w:t>оординирует деятельность учреждения по реализации мер по противодействию коррупции.</w:t>
      </w:r>
    </w:p>
    <w:p w:rsidR="00A024E0" w:rsidRPr="00477DEF" w:rsidRDefault="00796EE8" w:rsidP="005963AC">
      <w:pPr>
        <w:widowControl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477DEF">
        <w:rPr>
          <w:rFonts w:ascii="Times New Roman" w:eastAsia="Times New Roman" w:hAnsi="Times New Roman" w:cs="Times New Roman"/>
          <w:color w:val="auto"/>
          <w:lang w:bidi="ar-SA"/>
        </w:rPr>
        <w:t xml:space="preserve">4.2. </w:t>
      </w:r>
      <w:r w:rsidR="00477DEF" w:rsidRPr="00477DEF">
        <w:rPr>
          <w:rFonts w:ascii="Times New Roman" w:eastAsia="Times New Roman" w:hAnsi="Times New Roman" w:cs="Times New Roman"/>
          <w:color w:val="auto"/>
          <w:lang w:bidi="ar-SA"/>
        </w:rPr>
        <w:t>Вносит предложения по совершенствованию деятельности учреждения по противодействию коррупции</w:t>
      </w:r>
      <w:r w:rsidR="00477DEF">
        <w:rPr>
          <w:rFonts w:ascii="Times New Roman" w:eastAsia="Times New Roman" w:hAnsi="Times New Roman" w:cs="Times New Roman"/>
          <w:color w:val="auto"/>
          <w:lang w:bidi="ar-SA"/>
        </w:rPr>
        <w:t>,</w:t>
      </w:r>
      <w:r w:rsidR="00477DEF" w:rsidRPr="00477DEF">
        <w:rPr>
          <w:rFonts w:ascii="Times New Roman" w:hAnsi="Times New Roman"/>
        </w:rPr>
        <w:t xml:space="preserve"> предварительно рассматривает и </w:t>
      </w:r>
      <w:r w:rsidR="00477DEF">
        <w:rPr>
          <w:rFonts w:ascii="Times New Roman" w:hAnsi="Times New Roman"/>
        </w:rPr>
        <w:t>принимает</w:t>
      </w:r>
      <w:r w:rsidR="00477DEF" w:rsidRPr="00477DEF">
        <w:rPr>
          <w:rFonts w:ascii="Times New Roman" w:hAnsi="Times New Roman"/>
        </w:rPr>
        <w:t xml:space="preserve"> план мероприятий Учреждения по противодействию коррупции на соответствующий </w:t>
      </w:r>
      <w:r w:rsidR="00477DEF">
        <w:rPr>
          <w:rFonts w:ascii="Times New Roman" w:hAnsi="Times New Roman"/>
        </w:rPr>
        <w:t>период</w:t>
      </w:r>
      <w:r w:rsidR="00477DEF" w:rsidRPr="00477DEF">
        <w:rPr>
          <w:rFonts w:ascii="Times New Roman" w:eastAsia="Times New Roman" w:hAnsi="Times New Roman" w:cs="Times New Roman"/>
          <w:color w:val="auto"/>
          <w:lang w:bidi="ar-SA"/>
        </w:rPr>
        <w:t>.</w:t>
      </w:r>
    </w:p>
    <w:p w:rsidR="00477DEF" w:rsidRPr="00477DEF" w:rsidRDefault="00796EE8" w:rsidP="00477DEF">
      <w:pPr>
        <w:widowControl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477DEF">
        <w:rPr>
          <w:rFonts w:ascii="Times New Roman" w:eastAsia="Times New Roman" w:hAnsi="Times New Roman" w:cs="Times New Roman"/>
          <w:color w:val="auto"/>
          <w:lang w:bidi="ar-SA"/>
        </w:rPr>
        <w:t xml:space="preserve">4.3. </w:t>
      </w:r>
      <w:r w:rsidR="00477DEF" w:rsidRPr="00477DEF">
        <w:rPr>
          <w:rFonts w:ascii="Times New Roman" w:eastAsia="Times New Roman" w:hAnsi="Times New Roman" w:cs="Times New Roman"/>
          <w:color w:val="auto"/>
          <w:lang w:bidi="ar-SA"/>
        </w:rPr>
        <w:t xml:space="preserve">Осуществляет </w:t>
      </w:r>
      <w:proofErr w:type="gramStart"/>
      <w:r w:rsidR="00477DEF" w:rsidRPr="00477DEF">
        <w:rPr>
          <w:rFonts w:ascii="Times New Roman" w:eastAsia="Times New Roman" w:hAnsi="Times New Roman" w:cs="Times New Roman"/>
          <w:color w:val="auto"/>
          <w:lang w:bidi="ar-SA"/>
        </w:rPr>
        <w:t>контроль за</w:t>
      </w:r>
      <w:proofErr w:type="gramEnd"/>
      <w:r w:rsidR="00477DEF" w:rsidRPr="00477DEF">
        <w:rPr>
          <w:rFonts w:ascii="Times New Roman" w:eastAsia="Times New Roman" w:hAnsi="Times New Roman" w:cs="Times New Roman"/>
          <w:color w:val="auto"/>
          <w:lang w:bidi="ar-SA"/>
        </w:rPr>
        <w:t xml:space="preserve"> реализацией мероприятий по предупреждению коррупции, пресечению и устранению причин и условий, способствующих проявлениям коррупции</w:t>
      </w:r>
      <w:r w:rsidR="00477DEF" w:rsidRPr="00477DEF">
        <w:rPr>
          <w:rFonts w:ascii="Times New Roman" w:hAnsi="Times New Roman"/>
        </w:rPr>
        <w:t xml:space="preserve">, </w:t>
      </w:r>
      <w:r w:rsidR="00477DEF" w:rsidRPr="00477DEF">
        <w:rPr>
          <w:rFonts w:ascii="Times New Roman" w:hAnsi="Times New Roman"/>
        </w:rPr>
        <w:lastRenderedPageBreak/>
        <w:t>содействует развитию общественного контроля за реализацией государственной политики в сфере противодействия коррупции</w:t>
      </w:r>
      <w:r w:rsidR="00477DEF" w:rsidRPr="00477DEF">
        <w:rPr>
          <w:rFonts w:ascii="Times New Roman" w:eastAsia="Times New Roman" w:hAnsi="Times New Roman" w:cs="Times New Roman"/>
          <w:color w:val="auto"/>
          <w:lang w:bidi="ar-SA"/>
        </w:rPr>
        <w:t>.</w:t>
      </w:r>
    </w:p>
    <w:p w:rsidR="00477DEF" w:rsidRPr="00477DEF" w:rsidRDefault="00477DEF" w:rsidP="00477DEF">
      <w:pPr>
        <w:widowControl/>
        <w:jc w:val="both"/>
        <w:rPr>
          <w:rFonts w:ascii="Times New Roman" w:eastAsia="Times New Roman" w:hAnsi="Times New Roman" w:cs="Times New Roman"/>
          <w:color w:val="auto"/>
          <w:lang w:bidi="ar-SA"/>
        </w:rPr>
      </w:pPr>
    </w:p>
    <w:p w:rsidR="006F6FBB" w:rsidRPr="00477DEF" w:rsidRDefault="006F6FBB" w:rsidP="005963AC">
      <w:pPr>
        <w:widowControl/>
        <w:jc w:val="both"/>
        <w:rPr>
          <w:rFonts w:ascii="Times New Roman" w:eastAsia="Times New Roman" w:hAnsi="Times New Roman" w:cs="Times New Roman"/>
          <w:color w:val="auto"/>
          <w:lang w:bidi="ar-SA"/>
        </w:rPr>
      </w:pPr>
    </w:p>
    <w:p w:rsidR="00477DEF" w:rsidRPr="00477DEF" w:rsidRDefault="00796EE8" w:rsidP="00477DEF">
      <w:pPr>
        <w:tabs>
          <w:tab w:val="left" w:pos="1134"/>
        </w:tabs>
        <w:jc w:val="both"/>
        <w:rPr>
          <w:rFonts w:ascii="Times New Roman" w:hAnsi="Times New Roman"/>
        </w:rPr>
      </w:pPr>
      <w:r w:rsidRPr="00477DEF">
        <w:rPr>
          <w:rFonts w:ascii="Times New Roman" w:eastAsia="Times New Roman" w:hAnsi="Times New Roman" w:cs="Times New Roman"/>
          <w:color w:val="auto"/>
          <w:lang w:bidi="ar-SA"/>
        </w:rPr>
        <w:t xml:space="preserve">4.4. </w:t>
      </w:r>
      <w:r w:rsidR="006F6FBB" w:rsidRPr="00477DEF">
        <w:rPr>
          <w:rFonts w:ascii="Times New Roman" w:eastAsia="Times New Roman" w:hAnsi="Times New Roman" w:cs="Times New Roman"/>
          <w:color w:val="auto"/>
          <w:lang w:bidi="ar-SA"/>
        </w:rPr>
        <w:t xml:space="preserve"> </w:t>
      </w:r>
      <w:r w:rsidR="00477DEF" w:rsidRPr="00477DEF">
        <w:rPr>
          <w:rFonts w:ascii="Times New Roman" w:hAnsi="Times New Roman"/>
        </w:rPr>
        <w:t>О</w:t>
      </w:r>
      <w:r w:rsidR="00477DEF" w:rsidRPr="00477DEF">
        <w:rPr>
          <w:rFonts w:ascii="Times New Roman" w:hAnsi="Times New Roman"/>
        </w:rPr>
        <w:t xml:space="preserve">существляет </w:t>
      </w:r>
      <w:proofErr w:type="gramStart"/>
      <w:r w:rsidR="00477DEF" w:rsidRPr="00477DEF">
        <w:rPr>
          <w:rFonts w:ascii="Times New Roman" w:hAnsi="Times New Roman"/>
        </w:rPr>
        <w:t>контроль за</w:t>
      </w:r>
      <w:proofErr w:type="gramEnd"/>
      <w:r w:rsidR="00477DEF" w:rsidRPr="00477DEF">
        <w:rPr>
          <w:rFonts w:ascii="Times New Roman" w:hAnsi="Times New Roman"/>
        </w:rPr>
        <w:t xml:space="preserve"> размещением информации в целях обеспечении доступа к информации о деятельности Учреждения, в том числе об актуальности информации рубрики «Противодействие коррупции» на официальном интернет-сайте</w:t>
      </w:r>
      <w:r w:rsidR="00477DEF">
        <w:rPr>
          <w:rFonts w:ascii="Times New Roman" w:hAnsi="Times New Roman"/>
        </w:rPr>
        <w:t>.</w:t>
      </w:r>
      <w:r w:rsidR="00477DEF" w:rsidRPr="00477DEF">
        <w:rPr>
          <w:rFonts w:ascii="Times New Roman" w:hAnsi="Times New Roman"/>
        </w:rPr>
        <w:t xml:space="preserve"> </w:t>
      </w:r>
    </w:p>
    <w:p w:rsidR="00933C5D" w:rsidRPr="00477DEF" w:rsidRDefault="00707CA0" w:rsidP="00933C5D">
      <w:pPr>
        <w:widowControl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477DEF">
        <w:rPr>
          <w:rFonts w:ascii="Times New Roman" w:eastAsia="Times New Roman" w:hAnsi="Times New Roman" w:cs="Times New Roman"/>
          <w:color w:val="auto"/>
          <w:lang w:bidi="ar-SA"/>
        </w:rPr>
        <w:t>4.5.</w:t>
      </w:r>
      <w:r w:rsidR="00A348B3" w:rsidRPr="00477DEF">
        <w:rPr>
          <w:rFonts w:ascii="Times New Roman" w:eastAsia="Times New Roman" w:hAnsi="Times New Roman" w:cs="Times New Roman"/>
          <w:color w:val="auto"/>
          <w:lang w:bidi="ar-SA"/>
        </w:rPr>
        <w:t xml:space="preserve"> </w:t>
      </w:r>
      <w:r w:rsidR="00477DEF" w:rsidRPr="00477DEF">
        <w:rPr>
          <w:rFonts w:ascii="Times New Roman" w:eastAsia="Times New Roman" w:hAnsi="Times New Roman" w:cs="Times New Roman"/>
          <w:color w:val="auto"/>
          <w:lang w:bidi="ar-SA"/>
        </w:rPr>
        <w:t>Принимает участие в раскрытии и урегулировании конфликта интересов: рассматривает уведомления, декларации о конфликте интересов и принимает решение (вносит предложения) о конкретном способе (формах) разрешения (урегулирования) конфликта интересов.</w:t>
      </w:r>
    </w:p>
    <w:p w:rsidR="00707CA0" w:rsidRPr="00477DEF" w:rsidRDefault="00933C5D" w:rsidP="005963AC">
      <w:pPr>
        <w:widowControl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477DEF">
        <w:rPr>
          <w:rFonts w:ascii="Times New Roman" w:eastAsia="Times New Roman" w:hAnsi="Times New Roman" w:cs="Times New Roman"/>
          <w:color w:val="auto"/>
          <w:lang w:bidi="ar-SA"/>
        </w:rPr>
        <w:t>4.6</w:t>
      </w:r>
      <w:r w:rsidRPr="00477DEF">
        <w:rPr>
          <w:rFonts w:ascii="Times New Roman" w:eastAsia="Times New Roman" w:hAnsi="Times New Roman" w:cs="Times New Roman"/>
          <w:color w:val="auto"/>
          <w:lang w:bidi="ar-SA"/>
        </w:rPr>
        <w:t>.</w:t>
      </w:r>
      <w:r w:rsidRPr="00477DEF">
        <w:rPr>
          <w:rFonts w:ascii="Times New Roman" w:eastAsia="Times New Roman" w:hAnsi="Times New Roman" w:cs="Times New Roman"/>
          <w:color w:val="auto"/>
          <w:lang w:bidi="ar-SA"/>
        </w:rPr>
        <w:tab/>
      </w:r>
      <w:r w:rsidR="00477DEF" w:rsidRPr="00477DEF">
        <w:rPr>
          <w:rFonts w:ascii="Times New Roman" w:eastAsia="Times New Roman" w:hAnsi="Times New Roman" w:cs="Times New Roman"/>
          <w:color w:val="auto"/>
          <w:lang w:bidi="ar-SA"/>
        </w:rPr>
        <w:t>Рассматривает уведомление работников о случаях склонения их к совершению коррупционных правонарушений и принимает решение (вносит предложения) по применению мер по недопущению коррупционного правонарушения.</w:t>
      </w:r>
    </w:p>
    <w:p w:rsidR="006F6FBB" w:rsidRPr="006F6FBB" w:rsidRDefault="006F6FBB" w:rsidP="005963AC">
      <w:pPr>
        <w:pStyle w:val="10"/>
        <w:keepNext/>
        <w:keepLines/>
        <w:shd w:val="clear" w:color="auto" w:fill="auto"/>
        <w:tabs>
          <w:tab w:val="left" w:pos="1838"/>
        </w:tabs>
        <w:spacing w:line="240" w:lineRule="auto"/>
        <w:jc w:val="left"/>
        <w:rPr>
          <w:sz w:val="24"/>
          <w:szCs w:val="24"/>
        </w:rPr>
      </w:pPr>
    </w:p>
    <w:p w:rsidR="006F6FBB" w:rsidRPr="006F6FBB" w:rsidRDefault="006F6FBB" w:rsidP="005963AC">
      <w:pPr>
        <w:pStyle w:val="10"/>
        <w:keepNext/>
        <w:keepLines/>
        <w:shd w:val="clear" w:color="auto" w:fill="auto"/>
        <w:tabs>
          <w:tab w:val="left" w:pos="1838"/>
        </w:tabs>
        <w:spacing w:line="240" w:lineRule="auto"/>
        <w:rPr>
          <w:sz w:val="24"/>
          <w:szCs w:val="24"/>
        </w:rPr>
      </w:pPr>
    </w:p>
    <w:p w:rsidR="001D550C" w:rsidRPr="006F6FBB" w:rsidRDefault="004D2EA0" w:rsidP="005963AC">
      <w:pPr>
        <w:pStyle w:val="10"/>
        <w:keepNext/>
        <w:keepLines/>
        <w:shd w:val="clear" w:color="auto" w:fill="auto"/>
        <w:tabs>
          <w:tab w:val="left" w:pos="1838"/>
        </w:tabs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5. </w:t>
      </w:r>
      <w:r w:rsidR="009F02D2" w:rsidRPr="006F6FBB">
        <w:rPr>
          <w:sz w:val="24"/>
          <w:szCs w:val="24"/>
        </w:rPr>
        <w:t>Внесение изменений</w:t>
      </w:r>
      <w:bookmarkEnd w:id="6"/>
    </w:p>
    <w:p w:rsidR="001D550C" w:rsidRPr="006F6FBB" w:rsidRDefault="009F02D2" w:rsidP="005963AC">
      <w:pPr>
        <w:pStyle w:val="40"/>
        <w:numPr>
          <w:ilvl w:val="0"/>
          <w:numId w:val="7"/>
        </w:numPr>
        <w:shd w:val="clear" w:color="auto" w:fill="auto"/>
        <w:tabs>
          <w:tab w:val="left" w:pos="536"/>
        </w:tabs>
        <w:spacing w:before="0" w:after="0" w:line="240" w:lineRule="auto"/>
        <w:rPr>
          <w:sz w:val="24"/>
          <w:szCs w:val="24"/>
        </w:rPr>
      </w:pPr>
      <w:r w:rsidRPr="006F6FBB">
        <w:rPr>
          <w:sz w:val="24"/>
          <w:szCs w:val="24"/>
        </w:rPr>
        <w:t xml:space="preserve">Внесение изменений и дополнений в настоящее Положение осуществляется путем подготовки проекта Положения в новой редакции </w:t>
      </w:r>
      <w:r w:rsidR="007B6E0D">
        <w:rPr>
          <w:sz w:val="24"/>
          <w:szCs w:val="24"/>
        </w:rPr>
        <w:t>секретарем</w:t>
      </w:r>
      <w:r w:rsidRPr="006F6FBB">
        <w:rPr>
          <w:sz w:val="24"/>
          <w:szCs w:val="24"/>
        </w:rPr>
        <w:t xml:space="preserve"> Комиссии.</w:t>
      </w:r>
    </w:p>
    <w:p w:rsidR="001D550C" w:rsidRDefault="009F02D2" w:rsidP="005963AC">
      <w:pPr>
        <w:pStyle w:val="40"/>
        <w:numPr>
          <w:ilvl w:val="0"/>
          <w:numId w:val="7"/>
        </w:numPr>
        <w:shd w:val="clear" w:color="auto" w:fill="auto"/>
        <w:tabs>
          <w:tab w:val="left" w:pos="536"/>
        </w:tabs>
        <w:spacing w:before="0" w:after="0" w:line="240" w:lineRule="auto"/>
        <w:rPr>
          <w:sz w:val="24"/>
          <w:szCs w:val="24"/>
        </w:rPr>
      </w:pPr>
      <w:r w:rsidRPr="006F6FBB">
        <w:rPr>
          <w:sz w:val="24"/>
          <w:szCs w:val="24"/>
        </w:rPr>
        <w:t xml:space="preserve">Утверждение Положения с изменениями и дополнениями директором ГКУ «СРЦН </w:t>
      </w:r>
      <w:proofErr w:type="spellStart"/>
      <w:r w:rsidRPr="006F6FBB">
        <w:rPr>
          <w:sz w:val="24"/>
          <w:szCs w:val="24"/>
        </w:rPr>
        <w:t>Сухоложского</w:t>
      </w:r>
      <w:proofErr w:type="spellEnd"/>
      <w:r w:rsidRPr="006F6FBB">
        <w:rPr>
          <w:sz w:val="24"/>
          <w:szCs w:val="24"/>
        </w:rPr>
        <w:t xml:space="preserve"> района» осуществляется после </w:t>
      </w:r>
      <w:r w:rsidR="004D2EA0">
        <w:rPr>
          <w:sz w:val="24"/>
          <w:szCs w:val="24"/>
        </w:rPr>
        <w:t>рассмотрения проекта</w:t>
      </w:r>
      <w:r w:rsidRPr="006F6FBB">
        <w:rPr>
          <w:sz w:val="24"/>
          <w:szCs w:val="24"/>
        </w:rPr>
        <w:t xml:space="preserve"> Положения </w:t>
      </w:r>
      <w:r w:rsidR="004D2EA0">
        <w:rPr>
          <w:sz w:val="24"/>
          <w:szCs w:val="24"/>
        </w:rPr>
        <w:t>на заседании Комиссии</w:t>
      </w:r>
      <w:r w:rsidRPr="006F6FBB">
        <w:rPr>
          <w:sz w:val="24"/>
          <w:szCs w:val="24"/>
        </w:rPr>
        <w:t>.</w:t>
      </w:r>
      <w:r w:rsidR="005744FF">
        <w:rPr>
          <w:sz w:val="24"/>
          <w:szCs w:val="24"/>
        </w:rPr>
        <w:t xml:space="preserve"> </w:t>
      </w:r>
    </w:p>
    <w:p w:rsidR="001D550C" w:rsidRPr="005963AC" w:rsidRDefault="001D550C" w:rsidP="00952CA4">
      <w:pPr>
        <w:pStyle w:val="40"/>
        <w:shd w:val="clear" w:color="auto" w:fill="auto"/>
        <w:tabs>
          <w:tab w:val="left" w:pos="536"/>
        </w:tabs>
        <w:spacing w:before="0" w:after="0" w:line="240" w:lineRule="auto"/>
        <w:rPr>
          <w:sz w:val="24"/>
          <w:szCs w:val="24"/>
          <w:highlight w:val="yellow"/>
        </w:rPr>
      </w:pPr>
    </w:p>
    <w:sectPr w:rsidR="001D550C" w:rsidRPr="005963AC" w:rsidSect="00D801D4">
      <w:pgSz w:w="11900" w:h="16840"/>
      <w:pgMar w:top="709" w:right="843" w:bottom="568" w:left="1372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F02D2" w:rsidRDefault="009F02D2" w:rsidP="001D550C">
      <w:r>
        <w:separator/>
      </w:r>
    </w:p>
  </w:endnote>
  <w:endnote w:type="continuationSeparator" w:id="0">
    <w:p w:rsidR="009F02D2" w:rsidRDefault="009F02D2" w:rsidP="001D55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F02D2" w:rsidRDefault="009F02D2"/>
  </w:footnote>
  <w:footnote w:type="continuationSeparator" w:id="0">
    <w:p w:rsidR="009F02D2" w:rsidRDefault="009F02D2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252775"/>
    <w:multiLevelType w:val="multilevel"/>
    <w:tmpl w:val="D6B0B3AE"/>
    <w:lvl w:ilvl="0">
      <w:start w:val="1"/>
      <w:numFmt w:val="decimal"/>
      <w:lvlText w:val="6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AFC2760"/>
    <w:multiLevelType w:val="multilevel"/>
    <w:tmpl w:val="9A0E812E"/>
    <w:lvl w:ilvl="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2160"/>
      </w:pPr>
      <w:rPr>
        <w:rFonts w:hint="default"/>
      </w:rPr>
    </w:lvl>
  </w:abstractNum>
  <w:abstractNum w:abstractNumId="2">
    <w:nsid w:val="13420D6D"/>
    <w:multiLevelType w:val="multilevel"/>
    <w:tmpl w:val="8766F7A0"/>
    <w:lvl w:ilvl="0">
      <w:start w:val="1"/>
      <w:numFmt w:val="decimal"/>
      <w:lvlText w:val="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1B7E5AAD"/>
    <w:multiLevelType w:val="multilevel"/>
    <w:tmpl w:val="D14255CC"/>
    <w:lvl w:ilvl="0">
      <w:start w:val="1"/>
      <w:numFmt w:val="decimal"/>
      <w:lvlText w:val="5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3CBA633B"/>
    <w:multiLevelType w:val="multilevel"/>
    <w:tmpl w:val="299E09A0"/>
    <w:lvl w:ilvl="0">
      <w:start w:val="1"/>
      <w:numFmt w:val="decimal"/>
      <w:lvlText w:val="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3F4630B9"/>
    <w:multiLevelType w:val="multilevel"/>
    <w:tmpl w:val="62B645D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2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52EC5F71"/>
    <w:multiLevelType w:val="multilevel"/>
    <w:tmpl w:val="9CFA8A5A"/>
    <w:lvl w:ilvl="0">
      <w:start w:val="1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530769E8"/>
    <w:multiLevelType w:val="hybridMultilevel"/>
    <w:tmpl w:val="47B20CB4"/>
    <w:lvl w:ilvl="0" w:tplc="2FD6B188">
      <w:start w:val="1"/>
      <w:numFmt w:val="decimal"/>
      <w:lvlText w:val="%1)"/>
      <w:lvlJc w:val="left"/>
      <w:pPr>
        <w:ind w:left="7023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8">
    <w:nsid w:val="6C391874"/>
    <w:multiLevelType w:val="multilevel"/>
    <w:tmpl w:val="7B4CA65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7C27348A"/>
    <w:multiLevelType w:val="multilevel"/>
    <w:tmpl w:val="B6E6441C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5"/>
  </w:num>
  <w:num w:numId="2">
    <w:abstractNumId w:val="8"/>
  </w:num>
  <w:num w:numId="3">
    <w:abstractNumId w:val="9"/>
  </w:num>
  <w:num w:numId="4">
    <w:abstractNumId w:val="4"/>
  </w:num>
  <w:num w:numId="5">
    <w:abstractNumId w:val="6"/>
  </w:num>
  <w:num w:numId="6">
    <w:abstractNumId w:val="2"/>
  </w:num>
  <w:num w:numId="7">
    <w:abstractNumId w:val="3"/>
  </w:num>
  <w:num w:numId="8">
    <w:abstractNumId w:val="0"/>
  </w:num>
  <w:num w:numId="9">
    <w:abstractNumId w:val="1"/>
  </w:num>
  <w:num w:numId="1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2"/>
  </w:compat>
  <w:rsids>
    <w:rsidRoot w:val="001D550C"/>
    <w:rsid w:val="000408F0"/>
    <w:rsid w:val="001100EB"/>
    <w:rsid w:val="001D550C"/>
    <w:rsid w:val="00205754"/>
    <w:rsid w:val="002205FC"/>
    <w:rsid w:val="002A519E"/>
    <w:rsid w:val="002E02FB"/>
    <w:rsid w:val="003E7CEB"/>
    <w:rsid w:val="00425EFD"/>
    <w:rsid w:val="00477DEF"/>
    <w:rsid w:val="004834DA"/>
    <w:rsid w:val="004B4FA8"/>
    <w:rsid w:val="004D2EA0"/>
    <w:rsid w:val="004D4E94"/>
    <w:rsid w:val="005744FF"/>
    <w:rsid w:val="005963AC"/>
    <w:rsid w:val="005B2C71"/>
    <w:rsid w:val="00664372"/>
    <w:rsid w:val="0068582E"/>
    <w:rsid w:val="006F6FBB"/>
    <w:rsid w:val="00707CA0"/>
    <w:rsid w:val="00726CCE"/>
    <w:rsid w:val="00727FDA"/>
    <w:rsid w:val="00742116"/>
    <w:rsid w:val="00796EE8"/>
    <w:rsid w:val="007B6E0D"/>
    <w:rsid w:val="008416D7"/>
    <w:rsid w:val="00847210"/>
    <w:rsid w:val="008A25EB"/>
    <w:rsid w:val="008C1C55"/>
    <w:rsid w:val="00900D4E"/>
    <w:rsid w:val="00905BCF"/>
    <w:rsid w:val="00933C5D"/>
    <w:rsid w:val="00952CA4"/>
    <w:rsid w:val="009F02D2"/>
    <w:rsid w:val="00A024E0"/>
    <w:rsid w:val="00A348B3"/>
    <w:rsid w:val="00A43027"/>
    <w:rsid w:val="00A5080E"/>
    <w:rsid w:val="00B3208D"/>
    <w:rsid w:val="00B45E7D"/>
    <w:rsid w:val="00B603AF"/>
    <w:rsid w:val="00BF678F"/>
    <w:rsid w:val="00C60689"/>
    <w:rsid w:val="00CE4DF4"/>
    <w:rsid w:val="00CE65E4"/>
    <w:rsid w:val="00D801D4"/>
    <w:rsid w:val="00F23F59"/>
    <w:rsid w:val="00F43C71"/>
    <w:rsid w:val="00F92B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ahoma" w:eastAsia="Tahoma" w:hAnsi="Tahoma" w:cs="Tahoma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1D550C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1D550C"/>
    <w:rPr>
      <w:color w:val="0066CC"/>
      <w:u w:val="single"/>
    </w:rPr>
  </w:style>
  <w:style w:type="character" w:customStyle="1" w:styleId="Exact">
    <w:name w:val="Подпись к картинке Exact"/>
    <w:basedOn w:val="a0"/>
    <w:link w:val="a4"/>
    <w:rsid w:val="001D550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9pt1ptExact">
    <w:name w:val="Подпись к картинке + 9 pt;Не полужирный;Курсив;Интервал 1 pt Exact"/>
    <w:basedOn w:val="Exact"/>
    <w:rsid w:val="001D550C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20"/>
      <w:w w:val="100"/>
      <w:position w:val="0"/>
      <w:sz w:val="18"/>
      <w:szCs w:val="18"/>
      <w:u w:val="single"/>
      <w:lang w:val="ru-RU" w:eastAsia="ru-RU" w:bidi="ru-RU"/>
    </w:rPr>
  </w:style>
  <w:style w:type="character" w:customStyle="1" w:styleId="3Exact">
    <w:name w:val="Основной текст (3) Exact"/>
    <w:basedOn w:val="a0"/>
    <w:rsid w:val="001D550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3">
    <w:name w:val="Основной текст (3)_"/>
    <w:basedOn w:val="a0"/>
    <w:link w:val="30"/>
    <w:rsid w:val="001D550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1">
    <w:name w:val="Заголовок №1_"/>
    <w:basedOn w:val="a0"/>
    <w:link w:val="10"/>
    <w:rsid w:val="001D550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2">
    <w:name w:val="Основной текст (2)_"/>
    <w:basedOn w:val="a0"/>
    <w:link w:val="20"/>
    <w:rsid w:val="001D550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4">
    <w:name w:val="Основной текст (4)_"/>
    <w:basedOn w:val="a0"/>
    <w:link w:val="40"/>
    <w:rsid w:val="001D550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412pt">
    <w:name w:val="Основной текст (4) + 12 pt;Полужирный"/>
    <w:basedOn w:val="4"/>
    <w:rsid w:val="001D550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412pt0">
    <w:name w:val="Основной текст (4) + 12 pt;Полужирный;Малые прописные"/>
    <w:basedOn w:val="4"/>
    <w:rsid w:val="001D550C"/>
    <w:rPr>
      <w:rFonts w:ascii="Times New Roman" w:eastAsia="Times New Roman" w:hAnsi="Times New Roman" w:cs="Times New Roman"/>
      <w:b/>
      <w:bCs/>
      <w:i w:val="0"/>
      <w:iCs w:val="0"/>
      <w:smallCaps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12">
    <w:name w:val="Заголовок №1 (2)_"/>
    <w:basedOn w:val="a0"/>
    <w:link w:val="120"/>
    <w:rsid w:val="001D550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paragraph" w:customStyle="1" w:styleId="a4">
    <w:name w:val="Подпись к картинке"/>
    <w:basedOn w:val="a"/>
    <w:link w:val="Exact"/>
    <w:rsid w:val="001D550C"/>
    <w:pPr>
      <w:shd w:val="clear" w:color="auto" w:fill="FFFFFF"/>
      <w:spacing w:line="278" w:lineRule="exact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30">
    <w:name w:val="Основной текст (3)"/>
    <w:basedOn w:val="a"/>
    <w:link w:val="3"/>
    <w:rsid w:val="001D550C"/>
    <w:pPr>
      <w:shd w:val="clear" w:color="auto" w:fill="FFFFFF"/>
      <w:spacing w:line="259" w:lineRule="exact"/>
      <w:jc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10">
    <w:name w:val="Заголовок №1"/>
    <w:basedOn w:val="a"/>
    <w:link w:val="1"/>
    <w:rsid w:val="001D550C"/>
    <w:pPr>
      <w:shd w:val="clear" w:color="auto" w:fill="FFFFFF"/>
      <w:spacing w:line="326" w:lineRule="exact"/>
      <w:jc w:val="center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20">
    <w:name w:val="Основной текст (2)"/>
    <w:basedOn w:val="a"/>
    <w:link w:val="2"/>
    <w:rsid w:val="001D550C"/>
    <w:pPr>
      <w:shd w:val="clear" w:color="auto" w:fill="FFFFFF"/>
      <w:spacing w:before="60" w:after="240" w:line="322" w:lineRule="exact"/>
      <w:jc w:val="both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40">
    <w:name w:val="Основной текст (4)"/>
    <w:basedOn w:val="a"/>
    <w:link w:val="4"/>
    <w:rsid w:val="001D550C"/>
    <w:pPr>
      <w:shd w:val="clear" w:color="auto" w:fill="FFFFFF"/>
      <w:spacing w:before="300" w:after="240" w:line="322" w:lineRule="exact"/>
      <w:jc w:val="both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120">
    <w:name w:val="Заголовок №1 (2)"/>
    <w:basedOn w:val="a"/>
    <w:link w:val="12"/>
    <w:rsid w:val="001D550C"/>
    <w:pPr>
      <w:shd w:val="clear" w:color="auto" w:fill="FFFFFF"/>
      <w:spacing w:before="300" w:after="300" w:line="0" w:lineRule="atLeast"/>
      <w:jc w:val="both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table" w:styleId="a5">
    <w:name w:val="Table Grid"/>
    <w:basedOn w:val="a1"/>
    <w:uiPriority w:val="59"/>
    <w:rsid w:val="002E02F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B3208D"/>
    <w:rPr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3208D"/>
    <w:rPr>
      <w:color w:val="000000"/>
      <w:sz w:val="16"/>
      <w:szCs w:val="16"/>
    </w:rPr>
  </w:style>
  <w:style w:type="paragraph" w:styleId="a8">
    <w:name w:val="header"/>
    <w:basedOn w:val="a"/>
    <w:link w:val="a9"/>
    <w:uiPriority w:val="99"/>
    <w:unhideWhenUsed/>
    <w:rsid w:val="00742116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42116"/>
    <w:rPr>
      <w:color w:val="000000"/>
    </w:rPr>
  </w:style>
  <w:style w:type="paragraph" w:styleId="aa">
    <w:name w:val="footer"/>
    <w:basedOn w:val="a"/>
    <w:link w:val="ab"/>
    <w:uiPriority w:val="99"/>
    <w:unhideWhenUsed/>
    <w:rsid w:val="00742116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42116"/>
    <w:rPr>
      <w:color w:val="000000"/>
    </w:rPr>
  </w:style>
  <w:style w:type="paragraph" w:styleId="ac">
    <w:name w:val="List Paragraph"/>
    <w:basedOn w:val="a"/>
    <w:uiPriority w:val="34"/>
    <w:qFormat/>
    <w:rsid w:val="00477DEF"/>
    <w:pPr>
      <w:widowControl/>
      <w:spacing w:after="200" w:line="276" w:lineRule="auto"/>
      <w:ind w:left="720"/>
      <w:contextualSpacing/>
    </w:pPr>
    <w:rPr>
      <w:rFonts w:ascii="Calibri" w:eastAsia="Times New Roman" w:hAnsi="Calibri" w:cs="Times New Roman"/>
      <w:color w:val="auto"/>
      <w:sz w:val="22"/>
      <w:szCs w:val="22"/>
      <w:lang w:eastAsia="en-US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8909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254</TotalTime>
  <Pages>3</Pages>
  <Words>1186</Words>
  <Characters>6765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7936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 1</dc:creator>
  <cp:lastModifiedBy>ZAM</cp:lastModifiedBy>
  <cp:revision>44</cp:revision>
  <cp:lastPrinted>2019-12-03T04:11:00Z</cp:lastPrinted>
  <dcterms:created xsi:type="dcterms:W3CDTF">2019-11-10T13:54:00Z</dcterms:created>
  <dcterms:modified xsi:type="dcterms:W3CDTF">2019-12-03T04:46:00Z</dcterms:modified>
</cp:coreProperties>
</file>