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CC6" w:rsidRPr="00C97C69" w:rsidRDefault="00FE4CC6" w:rsidP="00FE4C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69">
        <w:rPr>
          <w:rFonts w:ascii="Times New Roman" w:hAnsi="Times New Roman" w:cs="Times New Roman"/>
          <w:b/>
          <w:sz w:val="24"/>
          <w:szCs w:val="24"/>
        </w:rPr>
        <w:t>Министерство   социальной политики Свердловской области</w:t>
      </w:r>
    </w:p>
    <w:p w:rsidR="00FE4CC6" w:rsidRPr="00C97C69" w:rsidRDefault="00FE4CC6" w:rsidP="00FE4C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69">
        <w:rPr>
          <w:rFonts w:ascii="Times New Roman" w:hAnsi="Times New Roman" w:cs="Times New Roman"/>
          <w:b/>
          <w:sz w:val="24"/>
          <w:szCs w:val="24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FE4CC6" w:rsidRPr="00C97C69" w:rsidRDefault="00FE4CC6" w:rsidP="00FE4C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69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FE4CC6" w:rsidRPr="00E47C57" w:rsidRDefault="00FE4CC6" w:rsidP="00FE4CC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29.11</w:t>
      </w:r>
      <w:r w:rsidRPr="00E47C57">
        <w:rPr>
          <w:rFonts w:ascii="Times New Roman" w:hAnsi="Times New Roman" w:cs="Times New Roman"/>
          <w:sz w:val="24"/>
          <w:szCs w:val="24"/>
          <w:u w:val="single"/>
        </w:rPr>
        <w:t>.2019  г</w:t>
      </w:r>
      <w:r w:rsidRPr="00E47C5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162</w:t>
      </w:r>
      <w:r w:rsidRPr="00E47C57">
        <w:rPr>
          <w:rFonts w:ascii="Times New Roman" w:hAnsi="Times New Roman" w:cs="Times New Roman"/>
          <w:sz w:val="24"/>
          <w:szCs w:val="24"/>
          <w:u w:val="single"/>
        </w:rPr>
        <w:t>-од</w:t>
      </w:r>
    </w:p>
    <w:p w:rsidR="00FE4CC6" w:rsidRPr="00C97C69" w:rsidRDefault="00FE4CC6" w:rsidP="00FE4CC6">
      <w:pPr>
        <w:pStyle w:val="Default"/>
        <w:jc w:val="center"/>
        <w:rPr>
          <w:b/>
          <w:i/>
        </w:rPr>
      </w:pPr>
      <w:r w:rsidRPr="00C97C69">
        <w:rPr>
          <w:b/>
          <w:i/>
          <w:color w:val="000000" w:themeColor="text1"/>
        </w:rPr>
        <w:t xml:space="preserve">Об утверждении   </w:t>
      </w:r>
      <w:r w:rsidRPr="00C97C69">
        <w:rPr>
          <w:b/>
          <w:bCs/>
          <w:i/>
        </w:rPr>
        <w:t>антикоррупционного просвещения сотрудников</w:t>
      </w:r>
    </w:p>
    <w:p w:rsidR="00FE4CC6" w:rsidRDefault="00FE4CC6" w:rsidP="00FE4C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ГКУ «СРЦН </w:t>
      </w:r>
      <w:r w:rsidRPr="00C97C6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№ 2 города Каменска-Уральского»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C97C6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2020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г.</w:t>
      </w:r>
    </w:p>
    <w:p w:rsidR="00FE4CC6" w:rsidRDefault="00FE4CC6" w:rsidP="00FE4C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FE4CC6" w:rsidRPr="00C97C69" w:rsidRDefault="00FE4CC6" w:rsidP="00FE4CC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E4CC6" w:rsidRDefault="00FE4CC6" w:rsidP="00FE4CC6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Руководствуясь Федеральным законом от 25.12.2008 г. № 273-ФЗ «О противодействии коррупции, Методическими рекомендациями «Основные направления антикоррупционной деятельности в государственных 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 г.</w:t>
      </w:r>
    </w:p>
    <w:p w:rsidR="00FE4CC6" w:rsidRPr="004B77A6" w:rsidRDefault="00FE4CC6" w:rsidP="00FE4CC6">
      <w:pPr>
        <w:ind w:right="-180"/>
        <w:rPr>
          <w:rFonts w:ascii="Times New Roman" w:hAnsi="Times New Roman" w:cs="Times New Roman"/>
          <w:b/>
          <w:sz w:val="24"/>
          <w:szCs w:val="24"/>
        </w:rPr>
      </w:pPr>
      <w:r w:rsidRPr="004B77A6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FE4CC6" w:rsidRPr="004B77A6" w:rsidRDefault="00FE4CC6" w:rsidP="00FE4CC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77A6">
        <w:rPr>
          <w:rFonts w:ascii="Times New Roman" w:hAnsi="Times New Roman" w:cs="Times New Roman"/>
          <w:sz w:val="24"/>
          <w:szCs w:val="24"/>
        </w:rPr>
        <w:t>§1. Утвердить План работы по противодействию коррупции в ГКУ «СРЦН № 2 города Каменска-Уральского» на 2020 г.</w:t>
      </w:r>
    </w:p>
    <w:p w:rsidR="00FE4CC6" w:rsidRPr="004B77A6" w:rsidRDefault="00FE4CC6" w:rsidP="00FE4CC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77A6">
        <w:rPr>
          <w:rFonts w:ascii="Times New Roman" w:hAnsi="Times New Roman" w:cs="Times New Roman"/>
          <w:sz w:val="24"/>
          <w:szCs w:val="24"/>
        </w:rPr>
        <w:t xml:space="preserve">§2. Ответственному  </w:t>
      </w:r>
      <w:r w:rsidRPr="004B77A6"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 w:rsidRPr="004B77A6"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 w:rsidRPr="004B77A6"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 w:rsidRPr="004B77A6">
        <w:rPr>
          <w:rFonts w:ascii="Times New Roman" w:hAnsi="Times New Roman" w:cs="Times New Roman"/>
          <w:sz w:val="24"/>
          <w:szCs w:val="24"/>
        </w:rPr>
        <w:t xml:space="preserve"> С.В. </w:t>
      </w:r>
      <w:proofErr w:type="gramStart"/>
      <w:r w:rsidRPr="004B77A6">
        <w:rPr>
          <w:rFonts w:ascii="Times New Roman" w:hAnsi="Times New Roman" w:cs="Times New Roman"/>
          <w:sz w:val="24"/>
          <w:szCs w:val="24"/>
        </w:rPr>
        <w:t>разместить   план</w:t>
      </w:r>
      <w:proofErr w:type="gramEnd"/>
      <w:r w:rsidRPr="004B77A6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 коррупции ГКУ «СРЦН № 2 г</w:t>
      </w:r>
      <w:r>
        <w:rPr>
          <w:rFonts w:ascii="Times New Roman" w:hAnsi="Times New Roman" w:cs="Times New Roman"/>
          <w:sz w:val="24"/>
          <w:szCs w:val="24"/>
        </w:rPr>
        <w:t xml:space="preserve">орода Каменска-Уральского» на </w:t>
      </w:r>
      <w:r w:rsidRPr="004B77A6">
        <w:rPr>
          <w:rFonts w:ascii="Times New Roman" w:hAnsi="Times New Roman" w:cs="Times New Roman"/>
          <w:sz w:val="24"/>
          <w:szCs w:val="24"/>
        </w:rPr>
        <w:t>2020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B77A6">
        <w:rPr>
          <w:rFonts w:ascii="Times New Roman" w:hAnsi="Times New Roman" w:cs="Times New Roman"/>
          <w:sz w:val="24"/>
          <w:szCs w:val="24"/>
        </w:rPr>
        <w:t xml:space="preserve"> на официальном сайте учреждения    </w:t>
      </w:r>
    </w:p>
    <w:p w:rsidR="00FE4CC6" w:rsidRDefault="00FE4CC6" w:rsidP="00FE4CC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04CC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FE4CC6" w:rsidRDefault="00FE4CC6" w:rsidP="00FE4CC6">
      <w:pPr>
        <w:spacing w:after="0"/>
      </w:pPr>
    </w:p>
    <w:p w:rsidR="00FE4CC6" w:rsidRPr="00050D1D" w:rsidRDefault="00FE4CC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FE4CC6" w:rsidRPr="00050D1D">
          <w:pgSz w:w="11906" w:h="16838"/>
          <w:pgMar w:top="851" w:right="851" w:bottom="539" w:left="900" w:header="709" w:footer="709" w:gutter="0"/>
          <w:cols w:space="720"/>
        </w:sectPr>
      </w:pPr>
      <w:r w:rsidRPr="00050D1D"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tbl>
      <w:tblPr>
        <w:tblStyle w:val="a5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379"/>
      </w:tblGrid>
      <w:tr w:rsidR="00FE4CC6" w:rsidRPr="00690556" w:rsidTr="00FE4CC6">
        <w:trPr>
          <w:trHeight w:val="1708"/>
        </w:trPr>
        <w:tc>
          <w:tcPr>
            <w:tcW w:w="4077" w:type="dxa"/>
          </w:tcPr>
          <w:p w:rsidR="00FE4CC6" w:rsidRPr="00075561" w:rsidRDefault="00FE4CC6" w:rsidP="00FE4CC6">
            <w:pPr>
              <w:rPr>
                <w:color w:val="FF0000"/>
              </w:rPr>
            </w:pPr>
          </w:p>
        </w:tc>
        <w:tc>
          <w:tcPr>
            <w:tcW w:w="6379" w:type="dxa"/>
          </w:tcPr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приказом директора</w:t>
            </w:r>
          </w:p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ГКУ «СРЦН № 2  города Каменска-Уральского»</w:t>
            </w:r>
          </w:p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от 29.11.2019 г. № 162-од</w:t>
            </w:r>
          </w:p>
        </w:tc>
      </w:tr>
    </w:tbl>
    <w:p w:rsidR="00194E81" w:rsidRDefault="00194E81" w:rsidP="00B67DBF">
      <w:pPr>
        <w:pStyle w:val="Default"/>
        <w:jc w:val="center"/>
        <w:rPr>
          <w:bCs/>
        </w:rPr>
      </w:pPr>
    </w:p>
    <w:p w:rsidR="00B67DBF" w:rsidRPr="00C97C69" w:rsidRDefault="00B67DBF" w:rsidP="00B67DBF">
      <w:pPr>
        <w:pStyle w:val="Default"/>
        <w:jc w:val="center"/>
      </w:pPr>
      <w:r w:rsidRPr="00C97C69">
        <w:rPr>
          <w:bCs/>
        </w:rPr>
        <w:t>ПЛАН</w:t>
      </w:r>
    </w:p>
    <w:p w:rsidR="00B67DBF" w:rsidRPr="00C97C69" w:rsidRDefault="00B67DBF" w:rsidP="00B67DBF">
      <w:pPr>
        <w:pStyle w:val="Default"/>
        <w:jc w:val="center"/>
      </w:pPr>
      <w:r w:rsidRPr="00C97C69">
        <w:rPr>
          <w:bCs/>
        </w:rPr>
        <w:t>антикоррупционного просвещения сотрудников</w:t>
      </w:r>
    </w:p>
    <w:p w:rsidR="00B67DBF" w:rsidRPr="00C97C69" w:rsidRDefault="00B67DBF" w:rsidP="00B67DBF">
      <w:pPr>
        <w:pStyle w:val="Default"/>
        <w:jc w:val="center"/>
      </w:pPr>
      <w:r w:rsidRPr="00C97C69">
        <w:rPr>
          <w:bCs/>
        </w:rPr>
        <w:t>Государственного казенного учреждения социального обслуживания</w:t>
      </w:r>
    </w:p>
    <w:p w:rsidR="00B67DBF" w:rsidRDefault="00B67DBF" w:rsidP="00C97C6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97C69">
        <w:rPr>
          <w:rFonts w:ascii="Times New Roman" w:hAnsi="Times New Roman" w:cs="Times New Roman"/>
          <w:bCs/>
          <w:sz w:val="24"/>
          <w:szCs w:val="24"/>
        </w:rPr>
        <w:t>Свердловской области «</w:t>
      </w:r>
      <w:r w:rsidR="00782940" w:rsidRPr="00C97C69">
        <w:rPr>
          <w:rFonts w:ascii="Times New Roman" w:hAnsi="Times New Roman" w:cs="Times New Roman"/>
          <w:bCs/>
          <w:sz w:val="24"/>
          <w:szCs w:val="24"/>
        </w:rPr>
        <w:t>Социально-реабилитационный центр для несовершеннолетних</w:t>
      </w:r>
      <w:r w:rsidR="00823445" w:rsidRPr="00C97C69">
        <w:rPr>
          <w:rFonts w:ascii="Times New Roman" w:hAnsi="Times New Roman" w:cs="Times New Roman"/>
          <w:bCs/>
          <w:sz w:val="24"/>
          <w:szCs w:val="24"/>
        </w:rPr>
        <w:t xml:space="preserve"> № 2 города Каменска-Уральского</w:t>
      </w:r>
      <w:r w:rsidR="00782940" w:rsidRPr="00C97C69">
        <w:rPr>
          <w:rFonts w:ascii="Times New Roman" w:hAnsi="Times New Roman" w:cs="Times New Roman"/>
          <w:bCs/>
          <w:sz w:val="24"/>
          <w:szCs w:val="24"/>
        </w:rPr>
        <w:t>»</w:t>
      </w:r>
    </w:p>
    <w:p w:rsidR="00C97C69" w:rsidRDefault="00C97C69" w:rsidP="00C97C69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5"/>
        <w:tblW w:w="10498" w:type="dxa"/>
        <w:tblInd w:w="-751" w:type="dxa"/>
        <w:tblLayout w:type="fixed"/>
        <w:tblLook w:val="04A0"/>
      </w:tblPr>
      <w:tblGrid>
        <w:gridCol w:w="540"/>
        <w:gridCol w:w="5805"/>
        <w:gridCol w:w="2169"/>
        <w:gridCol w:w="1984"/>
      </w:tblGrid>
      <w:tr w:rsidR="00B67DBF" w:rsidRPr="00B67DBF" w:rsidTr="00194E81">
        <w:tc>
          <w:tcPr>
            <w:tcW w:w="540" w:type="dxa"/>
          </w:tcPr>
          <w:p w:rsidR="00B67DBF" w:rsidRPr="00194E81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05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 реализации</w:t>
            </w:r>
          </w:p>
        </w:tc>
        <w:tc>
          <w:tcPr>
            <w:tcW w:w="1984" w:type="dxa"/>
          </w:tcPr>
          <w:p w:rsidR="00B67DBF" w:rsidRPr="00B67DBF" w:rsidRDefault="00B67DBF" w:rsidP="00B67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5" w:type="dxa"/>
          </w:tcPr>
          <w:p w:rsidR="00B67DBF" w:rsidRPr="00B67DBF" w:rsidRDefault="00B67DBF" w:rsidP="0066467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169" w:type="dxa"/>
          </w:tcPr>
          <w:p w:rsidR="00B67DBF" w:rsidRPr="00B67DBF" w:rsidRDefault="00B67DBF" w:rsidP="00194E8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>В течение месяца со дня изменения законодательства</w:t>
            </w:r>
          </w:p>
        </w:tc>
        <w:tc>
          <w:tcPr>
            <w:tcW w:w="1984" w:type="dxa"/>
          </w:tcPr>
          <w:p w:rsidR="00B67DBF" w:rsidRPr="00B67DBF" w:rsidRDefault="00823445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5" w:type="dxa"/>
          </w:tcPr>
          <w:p w:rsidR="00B67DBF" w:rsidRPr="00B67DBF" w:rsidRDefault="00B67DBF" w:rsidP="00664671">
            <w:pPr>
              <w:pStyle w:val="Default"/>
            </w:pPr>
            <w:proofErr w:type="gramStart"/>
            <w:r w:rsidRPr="00B67DBF"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 w:rsidRPr="00B67DBF"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тематических документов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5" w:type="dxa"/>
          </w:tcPr>
          <w:p w:rsidR="00B67DBF" w:rsidRDefault="00B67DBF" w:rsidP="00C97C69">
            <w:pPr>
              <w:pStyle w:val="Default"/>
            </w:pPr>
            <w:r w:rsidRPr="00B67DBF">
              <w:t xml:space="preserve">Размещение на информационных стендах </w:t>
            </w:r>
            <w:r w:rsidR="00387320">
              <w:t>у</w:t>
            </w:r>
            <w:r w:rsidRPr="00B67DBF">
              <w:t>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</w:t>
            </w:r>
            <w:r w:rsidR="00C97C69">
              <w:t xml:space="preserve"> </w:t>
            </w:r>
            <w:r w:rsidR="00387320">
              <w:t>у</w:t>
            </w:r>
            <w:r w:rsidRPr="00B67DBF">
              <w:t>чреждении</w:t>
            </w:r>
            <w:r w:rsidR="00387320">
              <w:t>.</w:t>
            </w:r>
          </w:p>
          <w:p w:rsidR="00194E81" w:rsidRPr="00B67DBF" w:rsidRDefault="00194E81" w:rsidP="00C97C69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информации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387320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05" w:type="dxa"/>
          </w:tcPr>
          <w:p w:rsidR="00B67DBF" w:rsidRDefault="00B67DBF" w:rsidP="00387320">
            <w:pPr>
              <w:pStyle w:val="Default"/>
            </w:pPr>
            <w:r w:rsidRPr="00B67DBF">
              <w:t xml:space="preserve">Рассмотрение вопросов правоприменительной </w:t>
            </w:r>
            <w:proofErr w:type="gramStart"/>
            <w:r w:rsidRPr="00B67DBF">
              <w:t>практики</w:t>
            </w:r>
            <w:proofErr w:type="gramEnd"/>
            <w:r w:rsidRPr="00B67DBF"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  <w:p w:rsidR="00C97C69" w:rsidRPr="00B67DBF" w:rsidRDefault="00C97C69" w:rsidP="00387320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Не реже одного раза в полугодие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05" w:type="dxa"/>
          </w:tcPr>
          <w:p w:rsidR="00B67DBF" w:rsidRPr="00B67DBF" w:rsidRDefault="00387320" w:rsidP="00B67DBF">
            <w:pPr>
              <w:pStyle w:val="Default"/>
            </w:pPr>
            <w:r>
              <w:t>Проведение с работниками у</w:t>
            </w:r>
            <w:r w:rsidR="00B67DBF" w:rsidRPr="00B67DBF">
              <w:t xml:space="preserve">чреждения разъяснительной работы по вопросам противодействия коррупции, в т.ч.: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индивидуальных профилактических бесед антикоррупционной направленности с </w:t>
            </w:r>
            <w:r w:rsidRPr="00B67DBF">
              <w:lastRenderedPageBreak/>
              <w:t xml:space="preserve">одновременным обучением способам и методам 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</w:t>
            </w:r>
            <w:proofErr w:type="gramStart"/>
            <w:r w:rsidRPr="00B67DBF">
              <w:t xml:space="preserve">по формированию в </w:t>
            </w:r>
            <w:r w:rsidR="00387320">
              <w:t>у</w:t>
            </w:r>
            <w:r w:rsidRPr="00B67DBF">
              <w:t>чреждении негативного отношения к дарению подарков работникам в связи с их должностным положением</w:t>
            </w:r>
            <w:proofErr w:type="gramEnd"/>
            <w:r w:rsidRPr="00B67DBF">
              <w:t xml:space="preserve"> или в связи с исполнением ими своих служебных обязанностей;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>- по соблюдению работниками обязанностей, запретов и ограничений</w:t>
            </w:r>
            <w:r w:rsidR="00387320">
              <w:t>,</w:t>
            </w:r>
            <w:r w:rsidRPr="00B67DBF">
              <w:t xml:space="preserve"> установленных действующим законодательством в целях 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>- о видах нарушения законодательства, за которые предусмотрена ответственность в виде уволь</w:t>
            </w:r>
            <w:r w:rsidR="00387320">
              <w:t>нения в связи с утратой доверия</w:t>
            </w:r>
            <w:r w:rsidRPr="00B67DBF">
              <w:t xml:space="preserve">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lastRenderedPageBreak/>
              <w:t xml:space="preserve">По отдельному графику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pStyle w:val="Default"/>
            </w:pPr>
            <w:r>
              <w:t>Парамонова Е.А.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1E0CEB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805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Мониторинг – постоянно, информирование ежеквартально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Default="00823445" w:rsidP="00B67DBF">
            <w:pPr>
              <w:pStyle w:val="Default"/>
            </w:pPr>
            <w:r>
              <w:t>Парамонова Е.А.</w:t>
            </w:r>
          </w:p>
          <w:p w:rsidR="001E0CEB" w:rsidRPr="00B67DBF" w:rsidRDefault="001E0CEB" w:rsidP="00B67DBF">
            <w:pPr>
              <w:pStyle w:val="Default"/>
            </w:pPr>
          </w:p>
        </w:tc>
      </w:tr>
      <w:tr w:rsidR="001E0CEB" w:rsidRPr="00B67DBF" w:rsidTr="00194E81">
        <w:tc>
          <w:tcPr>
            <w:tcW w:w="540" w:type="dxa"/>
          </w:tcPr>
          <w:p w:rsidR="001E0CEB" w:rsidRPr="00B67DBF" w:rsidRDefault="001E0CEB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05" w:type="dxa"/>
          </w:tcPr>
          <w:p w:rsidR="001E0CEB" w:rsidRPr="00B67DBF" w:rsidRDefault="001E0CEB" w:rsidP="001E0CEB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169" w:type="dxa"/>
          </w:tcPr>
          <w:p w:rsidR="001E0CEB" w:rsidRPr="00B67DBF" w:rsidRDefault="001E0CEB" w:rsidP="00D34548">
            <w:pPr>
              <w:pStyle w:val="Default"/>
            </w:pPr>
            <w:r w:rsidRPr="00B67DBF">
              <w:t xml:space="preserve">Не реже одного раза в </w:t>
            </w:r>
            <w:r>
              <w:t>год</w:t>
            </w:r>
            <w:r w:rsidRPr="00B67DBF">
              <w:t xml:space="preserve"> </w:t>
            </w:r>
          </w:p>
          <w:p w:rsidR="001E0CEB" w:rsidRPr="00B67DBF" w:rsidRDefault="001E0CEB" w:rsidP="00D34548">
            <w:pPr>
              <w:pStyle w:val="Default"/>
            </w:pPr>
          </w:p>
        </w:tc>
        <w:tc>
          <w:tcPr>
            <w:tcW w:w="1984" w:type="dxa"/>
          </w:tcPr>
          <w:p w:rsidR="001E0CEB" w:rsidRPr="00B67DBF" w:rsidRDefault="001E0CEB" w:rsidP="00D3454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F87D5A" w:rsidRPr="00B67DBF" w:rsidTr="00194E81">
        <w:tc>
          <w:tcPr>
            <w:tcW w:w="540" w:type="dxa"/>
          </w:tcPr>
          <w:p w:rsidR="00F87D5A" w:rsidRDefault="00F87D5A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805" w:type="dxa"/>
          </w:tcPr>
          <w:p w:rsidR="00F87D5A" w:rsidRDefault="00F87D5A" w:rsidP="001E0CEB">
            <w:pPr>
              <w:pStyle w:val="Default"/>
            </w:pPr>
            <w:r>
              <w:t>Организовать и провести мероприятия, приуроченные к Международному дню борьбы с коррупцией</w:t>
            </w:r>
          </w:p>
        </w:tc>
        <w:tc>
          <w:tcPr>
            <w:tcW w:w="2169" w:type="dxa"/>
          </w:tcPr>
          <w:p w:rsidR="00F87D5A" w:rsidRPr="00B67DBF" w:rsidRDefault="00F87D5A" w:rsidP="00D34548">
            <w:pPr>
              <w:pStyle w:val="Default"/>
            </w:pPr>
            <w:r>
              <w:t>С 5 по 9 декабря 2020 г.</w:t>
            </w:r>
            <w:bookmarkStart w:id="0" w:name="_GoBack"/>
            <w:bookmarkEnd w:id="0"/>
          </w:p>
        </w:tc>
        <w:tc>
          <w:tcPr>
            <w:tcW w:w="1984" w:type="dxa"/>
          </w:tcPr>
          <w:p w:rsidR="00F87D5A" w:rsidRDefault="00F87D5A" w:rsidP="00D34548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</w:tbl>
    <w:p w:rsidR="00B67DBF" w:rsidRDefault="00B67DBF" w:rsidP="00B6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EEA" w:rsidRPr="00FA6EEA" w:rsidRDefault="00FA6EEA" w:rsidP="00FA6E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BD444B" w:rsidRDefault="00FA6EEA">
      <w:r w:rsidRPr="00FA6E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D444B" w:rsidSect="00361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4E81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0CEB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0F0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320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3445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57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97C69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87D5A"/>
    <w:rsid w:val="00F91514"/>
    <w:rsid w:val="00F9478B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4CC6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2019-12-02T10:56:00Z</cp:lastPrinted>
  <dcterms:created xsi:type="dcterms:W3CDTF">2019-12-02T11:05:00Z</dcterms:created>
  <dcterms:modified xsi:type="dcterms:W3CDTF">2019-12-02T11:05:00Z</dcterms:modified>
</cp:coreProperties>
</file>