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63" w:rsidRDefault="00BA4263" w:rsidP="00BA4263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СОЦИЛЬНОЙ ПОЛИТИКИ</w:t>
      </w:r>
    </w:p>
    <w:p w:rsidR="00BA4263" w:rsidRDefault="00BA4263" w:rsidP="00BA4263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СВЕРДЛОВСКОЙ ОБЛАСТИ 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Государственное автономное учреждение социального обслуживания Свердловской области 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«Реабилитационный центр для детей и подростков с ограниченными возможностями города Каменска-Уральского»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(ГАУСО СО «РЦ города Каменска-Уральского»)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ПРИКАЗ 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D412B5">
      <w:pPr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D412B5">
        <w:rPr>
          <w:rFonts w:ascii="Liberation Serif" w:hAnsi="Liberation Serif"/>
          <w:sz w:val="28"/>
          <w:szCs w:val="28"/>
          <w:lang w:val="en-US"/>
        </w:rPr>
        <w:t>25</w:t>
      </w:r>
      <w:r>
        <w:rPr>
          <w:rFonts w:ascii="Liberation Serif" w:hAnsi="Liberation Serif"/>
          <w:sz w:val="28"/>
          <w:szCs w:val="28"/>
        </w:rPr>
        <w:t>»</w:t>
      </w:r>
      <w:r w:rsidR="00D412B5">
        <w:rPr>
          <w:rFonts w:ascii="Liberation Serif" w:hAnsi="Liberation Serif"/>
          <w:sz w:val="28"/>
          <w:szCs w:val="28"/>
          <w:lang w:val="en-US"/>
        </w:rPr>
        <w:t xml:space="preserve"> </w:t>
      </w:r>
      <w:proofErr w:type="spellStart"/>
      <w:r w:rsidR="00D412B5">
        <w:rPr>
          <w:rFonts w:ascii="Liberation Serif" w:hAnsi="Liberation Serif"/>
          <w:sz w:val="28"/>
          <w:szCs w:val="28"/>
          <w:lang w:val="en-US"/>
        </w:rPr>
        <w:t>мая</w:t>
      </w:r>
      <w:proofErr w:type="spellEnd"/>
      <w:r w:rsidR="00D412B5">
        <w:rPr>
          <w:rFonts w:ascii="Liberation Serif" w:hAnsi="Liberation Serif"/>
          <w:sz w:val="28"/>
          <w:szCs w:val="28"/>
          <w:lang w:val="en-US"/>
        </w:rPr>
        <w:t xml:space="preserve"> 2021 г</w:t>
      </w:r>
      <w:r>
        <w:rPr>
          <w:rFonts w:ascii="Liberation Serif" w:hAnsi="Liberation Serif"/>
          <w:sz w:val="28"/>
          <w:szCs w:val="28"/>
        </w:rPr>
        <w:t xml:space="preserve">                           </w:t>
      </w:r>
      <w:r w:rsidR="00D412B5">
        <w:rPr>
          <w:rFonts w:ascii="Liberation Serif" w:hAnsi="Liberation Serif"/>
          <w:sz w:val="28"/>
          <w:szCs w:val="28"/>
        </w:rPr>
        <w:t xml:space="preserve">            </w:t>
      </w:r>
      <w:r>
        <w:rPr>
          <w:rFonts w:ascii="Liberation Serif" w:hAnsi="Liberation Serif"/>
          <w:sz w:val="28"/>
          <w:szCs w:val="28"/>
        </w:rPr>
        <w:t xml:space="preserve"> № ___</w:t>
      </w:r>
      <w:r w:rsidR="00D412B5">
        <w:rPr>
          <w:rFonts w:ascii="Liberation Serif" w:hAnsi="Liberation Serif"/>
          <w:sz w:val="28"/>
          <w:szCs w:val="28"/>
        </w:rPr>
        <w:t>93</w:t>
      </w:r>
      <w:r>
        <w:rPr>
          <w:rFonts w:ascii="Liberation Serif" w:hAnsi="Liberation Serif"/>
          <w:sz w:val="28"/>
          <w:szCs w:val="28"/>
        </w:rPr>
        <w:t>____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Каменск-Уральский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 xml:space="preserve">Об утверждении и введении в действие  документов направленных на  профилактику коррупционных правонарушений в ГАУСО СО </w:t>
      </w:r>
      <w:r>
        <w:rPr>
          <w:rFonts w:ascii="Liberation Serif" w:hAnsi="Liberation Serif"/>
          <w:b/>
        </w:rPr>
        <w:t>«РЦ города Каменска-Уральского»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tabs>
          <w:tab w:val="left" w:pos="567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В целях обеспечения реализации Федерального закона от 25 декабря 2008 года № 273-ФЗ "О противодействии коррупции" и в целях организации работы по противодействию коррупции в учреждении</w:t>
      </w:r>
    </w:p>
    <w:p w:rsidR="00BA4263" w:rsidRDefault="00BA4263" w:rsidP="00BA4263">
      <w:pPr>
        <w:tabs>
          <w:tab w:val="left" w:pos="2835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rPr>
          <w:rFonts w:ascii="Liberation Serif" w:hAnsi="Liberation Serif"/>
          <w:sz w:val="28"/>
          <w:szCs w:val="28"/>
        </w:rPr>
      </w:pPr>
      <w:proofErr w:type="spellStart"/>
      <w:proofErr w:type="gramStart"/>
      <w:r>
        <w:rPr>
          <w:rFonts w:ascii="Liberation Serif" w:hAnsi="Liberation Serif"/>
          <w:sz w:val="28"/>
          <w:szCs w:val="28"/>
        </w:rPr>
        <w:t>п</w:t>
      </w:r>
      <w:proofErr w:type="spellEnd"/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р</w:t>
      </w:r>
      <w:proofErr w:type="spellEnd"/>
      <w:r>
        <w:rPr>
          <w:rFonts w:ascii="Liberation Serif" w:hAnsi="Liberation Serif"/>
          <w:sz w:val="28"/>
          <w:szCs w:val="28"/>
        </w:rPr>
        <w:t xml:space="preserve"> и к а </w:t>
      </w:r>
      <w:proofErr w:type="spellStart"/>
      <w:r>
        <w:rPr>
          <w:rFonts w:ascii="Liberation Serif" w:hAnsi="Liberation Serif"/>
          <w:sz w:val="28"/>
          <w:szCs w:val="28"/>
        </w:rPr>
        <w:t>з</w:t>
      </w:r>
      <w:proofErr w:type="spellEnd"/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ы</w:t>
      </w:r>
      <w:proofErr w:type="spellEnd"/>
      <w:r>
        <w:rPr>
          <w:rFonts w:ascii="Liberation Serif" w:hAnsi="Liberation Serif"/>
          <w:sz w:val="28"/>
          <w:szCs w:val="28"/>
        </w:rPr>
        <w:t xml:space="preserve"> в а ю:         </w:t>
      </w:r>
    </w:p>
    <w:p w:rsidR="00BA4263" w:rsidRDefault="00BA4263" w:rsidP="00BA4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</w:p>
    <w:p w:rsidR="00BA4263" w:rsidRDefault="00BA4263" w:rsidP="00BA4263">
      <w:pPr>
        <w:pStyle w:val="af0"/>
        <w:numPr>
          <w:ilvl w:val="0"/>
          <w:numId w:val="3"/>
        </w:numPr>
        <w:spacing w:after="0"/>
        <w:ind w:hanging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и ввести в действие:</w:t>
      </w:r>
    </w:p>
    <w:p w:rsidR="00BA4263" w:rsidRDefault="00BA4263" w:rsidP="00434A70">
      <w:pPr>
        <w:pStyle w:val="af0"/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proofErr w:type="spellStart"/>
      <w:r>
        <w:rPr>
          <w:rFonts w:ascii="Liberation Serif" w:hAnsi="Liberation Serif"/>
          <w:sz w:val="28"/>
          <w:szCs w:val="28"/>
        </w:rPr>
        <w:t>Антикоррупционную</w:t>
      </w:r>
      <w:proofErr w:type="spellEnd"/>
      <w:r>
        <w:rPr>
          <w:rFonts w:ascii="Liberation Serif" w:hAnsi="Liberation Serif"/>
          <w:sz w:val="28"/>
          <w:szCs w:val="28"/>
        </w:rPr>
        <w:t xml:space="preserve"> политику ГАУСО СО «РЦ города Каменска-Уральского»;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Перечень должностей, исполнение должностных обязанностей по которым связано с коррупционными рисками;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Порядок уведомления работодателя о фактах обращения в целях склонения к совершению коррупционного правонарушения и рассмотрения таких уведомлений;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Порядок проведения оценки коррупционных рисков учреждения;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План по минимизации коррупционных рисков учреждения;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Положение о предотвращении и урегулировании конфликта интересов в учреждении;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Правила обмена деловыми подарками и знаками делового гостеприимства в учреждении;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Кодекс этики и служебного поведения</w:t>
      </w:r>
    </w:p>
    <w:p w:rsidR="00BA4263" w:rsidRDefault="00BA4263" w:rsidP="00BA4263">
      <w:pPr>
        <w:pStyle w:val="af0"/>
        <w:numPr>
          <w:ilvl w:val="0"/>
          <w:numId w:val="4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Ответственному за организацию работы по профилактике коррупционных правонарушений, </w:t>
      </w:r>
      <w:proofErr w:type="spellStart"/>
      <w:r>
        <w:rPr>
          <w:rFonts w:ascii="Liberation Serif" w:hAnsi="Liberation Serif"/>
          <w:sz w:val="28"/>
          <w:szCs w:val="28"/>
        </w:rPr>
        <w:t>Нескреба</w:t>
      </w:r>
      <w:proofErr w:type="spellEnd"/>
      <w:r>
        <w:rPr>
          <w:rFonts w:ascii="Liberation Serif" w:hAnsi="Liberation Serif"/>
          <w:sz w:val="28"/>
          <w:szCs w:val="28"/>
        </w:rPr>
        <w:t xml:space="preserve"> Г.А. ознакомить сотрудников ГАУ</w:t>
      </w:r>
      <w:r w:rsidR="006E4E70">
        <w:rPr>
          <w:rFonts w:ascii="Liberation Serif" w:hAnsi="Liberation Serif"/>
          <w:sz w:val="28"/>
          <w:szCs w:val="28"/>
        </w:rPr>
        <w:t xml:space="preserve">СО </w:t>
      </w:r>
      <w:r w:rsidR="006E4E70">
        <w:rPr>
          <w:rFonts w:ascii="Liberation Serif" w:hAnsi="Liberation Serif"/>
          <w:sz w:val="28"/>
          <w:szCs w:val="28"/>
        </w:rPr>
        <w:lastRenderedPageBreak/>
        <w:t>СО</w:t>
      </w:r>
      <w:r>
        <w:rPr>
          <w:rFonts w:ascii="Liberation Serif" w:hAnsi="Liberation Serif"/>
          <w:sz w:val="28"/>
          <w:szCs w:val="28"/>
        </w:rPr>
        <w:t xml:space="preserve"> «РЦ г</w:t>
      </w:r>
      <w:r w:rsidR="006E4E70">
        <w:rPr>
          <w:rFonts w:ascii="Liberation Serif" w:hAnsi="Liberation Serif"/>
          <w:sz w:val="28"/>
          <w:szCs w:val="28"/>
        </w:rPr>
        <w:t>орода</w:t>
      </w:r>
      <w:r>
        <w:rPr>
          <w:rFonts w:ascii="Liberation Serif" w:hAnsi="Liberation Serif"/>
          <w:sz w:val="28"/>
          <w:szCs w:val="28"/>
        </w:rPr>
        <w:t xml:space="preserve"> Каменска </w:t>
      </w:r>
      <w:proofErr w:type="gramStart"/>
      <w:r>
        <w:rPr>
          <w:rFonts w:ascii="Liberation Serif" w:hAnsi="Liberation Serif"/>
          <w:sz w:val="28"/>
          <w:szCs w:val="28"/>
        </w:rPr>
        <w:t>-У</w:t>
      </w:r>
      <w:proofErr w:type="gramEnd"/>
      <w:r>
        <w:rPr>
          <w:rFonts w:ascii="Liberation Serif" w:hAnsi="Liberation Serif"/>
          <w:sz w:val="28"/>
          <w:szCs w:val="28"/>
        </w:rPr>
        <w:t>ральского» с документами, направленными на профилактику коррупционных нарушений на общем собрании коллектива.</w:t>
      </w:r>
    </w:p>
    <w:p w:rsidR="00BA4263" w:rsidRDefault="00BA4263" w:rsidP="00BA4263">
      <w:pPr>
        <w:pStyle w:val="af0"/>
        <w:numPr>
          <w:ilvl w:val="0"/>
          <w:numId w:val="4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/>
          <w:sz w:val="28"/>
          <w:szCs w:val="28"/>
        </w:rPr>
        <w:t xml:space="preserve"> исполнением настоящего приказа оставляю за собой.</w:t>
      </w: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  <w:szCs w:val="22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Директор                 </w:t>
      </w:r>
      <w:r>
        <w:rPr>
          <w:rFonts w:ascii="Liberation Serif" w:hAnsi="Liberation Serif"/>
          <w:sz w:val="28"/>
        </w:rPr>
        <w:tab/>
        <w:t xml:space="preserve">            Е.Ю. Ячменева</w:t>
      </w: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СОГЛАСОВАНО:</w:t>
      </w: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Юрисконсульт                            Г.А. </w:t>
      </w:r>
      <w:proofErr w:type="spellStart"/>
      <w:r>
        <w:rPr>
          <w:rFonts w:ascii="Liberation Serif" w:hAnsi="Liberation Serif"/>
          <w:sz w:val="28"/>
        </w:rPr>
        <w:t>Нескреба</w:t>
      </w:r>
      <w:proofErr w:type="spellEnd"/>
    </w:p>
    <w:p w:rsidR="00BA4263" w:rsidRDefault="00BA4263" w:rsidP="00BA4263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BA4263" w:rsidRDefault="00BA4263" w:rsidP="00BA4263">
      <w:pPr>
        <w:spacing w:line="360" w:lineRule="auto"/>
        <w:rPr>
          <w:sz w:val="28"/>
          <w:szCs w:val="28"/>
        </w:rPr>
      </w:pPr>
    </w:p>
    <w:p w:rsidR="008661A6" w:rsidRDefault="008661A6"/>
    <w:p w:rsidR="00BA4263" w:rsidRPr="00BA4263" w:rsidRDefault="00BA4263">
      <w:pPr>
        <w:pStyle w:val="1"/>
      </w:pPr>
    </w:p>
    <w:p w:rsidR="00BA4263" w:rsidRPr="00BA4263" w:rsidRDefault="00BA4263">
      <w:pPr>
        <w:pStyle w:val="1"/>
      </w:pPr>
    </w:p>
    <w:p w:rsidR="00BA4263" w:rsidRPr="00BA4263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434A70" w:rsidRPr="00742059" w:rsidRDefault="00434A70" w:rsidP="00434A70"/>
    <w:p w:rsidR="00434A70" w:rsidRPr="00742059" w:rsidRDefault="00434A70" w:rsidP="00434A70"/>
    <w:p w:rsidR="00434A70" w:rsidRPr="00742059" w:rsidRDefault="00434A70" w:rsidP="00434A70"/>
    <w:p w:rsidR="00434A70" w:rsidRPr="00742059" w:rsidRDefault="00434A70" w:rsidP="00434A70"/>
    <w:p w:rsidR="00434A70" w:rsidRPr="00742059" w:rsidRDefault="00434A70" w:rsidP="00434A70"/>
    <w:p w:rsidR="00742059" w:rsidRPr="00742059" w:rsidRDefault="00742059" w:rsidP="00434A70">
      <w:pPr>
        <w:sectPr w:rsidR="00742059" w:rsidRPr="00742059" w:rsidSect="00BA4263">
          <w:footerReference w:type="default" r:id="rId7"/>
          <w:pgSz w:w="11900" w:h="16800"/>
          <w:pgMar w:top="1440" w:right="800" w:bottom="1440" w:left="1134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Y="1085"/>
        <w:tblW w:w="4768" w:type="pct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6040"/>
        <w:gridCol w:w="3750"/>
      </w:tblGrid>
      <w:tr w:rsidR="000E7A8F" w:rsidRPr="00672E6F" w:rsidTr="00672E6F">
        <w:trPr>
          <w:trHeight w:val="3588"/>
        </w:trPr>
        <w:tc>
          <w:tcPr>
            <w:tcW w:w="3085" w:type="pct"/>
            <w:vAlign w:val="center"/>
            <w:hideMark/>
          </w:tcPr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  <w:bookmarkStart w:id="0" w:name="_GoBack"/>
            <w:r w:rsidRPr="00672E6F">
              <w:rPr>
                <w:rFonts w:ascii="Liberation Serif" w:hAnsi="Liberation Serif"/>
              </w:rPr>
              <w:lastRenderedPageBreak/>
              <w:t xml:space="preserve">Министерство социальной политики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>Свердловской области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 xml:space="preserve">Государственное автономное учреждение </w:t>
            </w:r>
            <w:proofErr w:type="gramStart"/>
            <w:r w:rsidRPr="00672E6F">
              <w:rPr>
                <w:rFonts w:ascii="Liberation Serif" w:hAnsi="Liberation Serif"/>
              </w:rPr>
              <w:t>социального</w:t>
            </w:r>
            <w:proofErr w:type="gramEnd"/>
            <w:r w:rsidRPr="00672E6F">
              <w:rPr>
                <w:rFonts w:ascii="Liberation Serif" w:hAnsi="Liberation Serif"/>
              </w:rPr>
              <w:t xml:space="preserve">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 xml:space="preserve">обслуживания Свердловской области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 xml:space="preserve">«РЕАБИЛИТАЦИОННЫЙ ЦЕНТР </w:t>
            </w:r>
            <w:proofErr w:type="gramStart"/>
            <w:r w:rsidRPr="00672E6F">
              <w:rPr>
                <w:rFonts w:ascii="Liberation Serif" w:hAnsi="Liberation Serif"/>
                <w:b/>
              </w:rPr>
              <w:t>ДЛЯ</w:t>
            </w:r>
            <w:proofErr w:type="gramEnd"/>
            <w:r w:rsidRPr="00672E6F">
              <w:rPr>
                <w:rFonts w:ascii="Liberation Serif" w:hAnsi="Liberation Serif"/>
                <w:b/>
              </w:rPr>
              <w:t xml:space="preserve">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 xml:space="preserve">ДЕТЕЙ И ПОДРОСТКОВ </w:t>
            </w:r>
            <w:proofErr w:type="gramStart"/>
            <w:r w:rsidRPr="00672E6F">
              <w:rPr>
                <w:rFonts w:ascii="Liberation Serif" w:hAnsi="Liberation Serif"/>
                <w:b/>
              </w:rPr>
              <w:t>С</w:t>
            </w:r>
            <w:proofErr w:type="gramEnd"/>
            <w:r w:rsidRPr="00672E6F">
              <w:rPr>
                <w:rFonts w:ascii="Liberation Serif" w:hAnsi="Liberation Serif"/>
                <w:b/>
              </w:rPr>
              <w:t xml:space="preserve">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 xml:space="preserve">ОГРАНИЧЕННЫМИ ВОЗМОЖНОСТЯМИ 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>ГОРОДА КАМЕНСКА-УРАЛЬСКОГО»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672E6F">
              <w:rPr>
                <w:rFonts w:ascii="Liberation Serif" w:hAnsi="Liberation Serif"/>
                <w:b/>
              </w:rPr>
              <w:t>(ГАУСО СО «РЦ города Каменска-Уральского»)</w:t>
            </w:r>
          </w:p>
          <w:p w:rsidR="000E7A8F" w:rsidRPr="00672E6F" w:rsidRDefault="000E7A8F" w:rsidP="00BE3D23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1915" w:type="pct"/>
            <w:vMerge w:val="restart"/>
            <w:hideMark/>
          </w:tcPr>
          <w:p w:rsidR="000E7A8F" w:rsidRPr="00672E6F" w:rsidRDefault="000E7A8F" w:rsidP="00672E6F">
            <w:pPr>
              <w:ind w:left="276"/>
              <w:jc w:val="right"/>
              <w:rPr>
                <w:rFonts w:ascii="Liberation Serif" w:hAnsi="Liberation Serif" w:cs="Times New Roman"/>
              </w:rPr>
            </w:pPr>
          </w:p>
          <w:p w:rsidR="000E7A8F" w:rsidRPr="00672E6F" w:rsidRDefault="000E7A8F" w:rsidP="00672E6F">
            <w:pPr>
              <w:ind w:left="276"/>
              <w:jc w:val="right"/>
              <w:rPr>
                <w:rFonts w:ascii="Liberation Serif" w:hAnsi="Liberation Serif" w:cs="Times New Roman"/>
              </w:rPr>
            </w:pPr>
            <w:r w:rsidRPr="00672E6F">
              <w:rPr>
                <w:rFonts w:ascii="Liberation Serif" w:hAnsi="Liberation Serif" w:cs="Times New Roman"/>
              </w:rPr>
              <w:t>УТВЕРЖДЕНО</w:t>
            </w:r>
          </w:p>
          <w:p w:rsidR="000E7A8F" w:rsidRPr="00672E6F" w:rsidRDefault="000E7A8F" w:rsidP="00672E6F">
            <w:pPr>
              <w:ind w:left="276"/>
              <w:jc w:val="right"/>
              <w:rPr>
                <w:rFonts w:ascii="Liberation Serif" w:hAnsi="Liberation Serif" w:cs="Times New Roman"/>
              </w:rPr>
            </w:pPr>
            <w:r w:rsidRPr="00672E6F">
              <w:rPr>
                <w:rFonts w:ascii="Liberation Serif" w:hAnsi="Liberation Serif" w:cs="Times New Roman"/>
              </w:rPr>
              <w:t>приказом ГАУСО СО «РЦ города Каменска-Уральского»</w:t>
            </w:r>
          </w:p>
          <w:p w:rsidR="000E7A8F" w:rsidRPr="00672E6F" w:rsidRDefault="000E7A8F" w:rsidP="00672E6F">
            <w:pPr>
              <w:ind w:left="276"/>
              <w:jc w:val="right"/>
              <w:rPr>
                <w:rFonts w:ascii="Liberation Serif" w:hAnsi="Liberation Serif" w:cs="Times New Roman"/>
              </w:rPr>
            </w:pPr>
            <w:r w:rsidRPr="00672E6F">
              <w:rPr>
                <w:rFonts w:ascii="Liberation Serif" w:hAnsi="Liberation Serif" w:cs="Times New Roman"/>
              </w:rPr>
              <w:t xml:space="preserve">от </w:t>
            </w:r>
            <w:r w:rsidR="00D412B5">
              <w:rPr>
                <w:rFonts w:ascii="Liberation Serif" w:hAnsi="Liberation Serif" w:cs="Times New Roman"/>
              </w:rPr>
              <w:t>25.05.2021 № 93</w:t>
            </w:r>
          </w:p>
          <w:p w:rsidR="000E7A8F" w:rsidRPr="00672E6F" w:rsidRDefault="000E7A8F" w:rsidP="00BE3D23">
            <w:pPr>
              <w:ind w:left="276"/>
              <w:rPr>
                <w:rFonts w:ascii="Liberation Serif" w:hAnsi="Liberation Serif" w:cs="Times New Roman"/>
              </w:rPr>
            </w:pPr>
          </w:p>
          <w:p w:rsidR="000E7A8F" w:rsidRPr="00672E6F" w:rsidRDefault="000E7A8F" w:rsidP="00BE3D23">
            <w:pPr>
              <w:ind w:left="276"/>
              <w:rPr>
                <w:rFonts w:ascii="Liberation Serif" w:hAnsi="Liberation Serif" w:cs="Times New Roman"/>
              </w:rPr>
            </w:pPr>
          </w:p>
          <w:p w:rsidR="000E7A8F" w:rsidRPr="00672E6F" w:rsidRDefault="000E7A8F" w:rsidP="00BE3D23">
            <w:pPr>
              <w:ind w:left="276"/>
              <w:rPr>
                <w:rFonts w:ascii="Liberation Serif" w:hAnsi="Liberation Serif" w:cs="Times New Roman"/>
              </w:rPr>
            </w:pPr>
          </w:p>
        </w:tc>
      </w:tr>
      <w:tr w:rsidR="000E7A8F" w:rsidRPr="00672E6F" w:rsidTr="00672E6F">
        <w:tc>
          <w:tcPr>
            <w:tcW w:w="3085" w:type="pct"/>
            <w:vAlign w:val="center"/>
            <w:hideMark/>
          </w:tcPr>
          <w:p w:rsidR="000E7A8F" w:rsidRPr="00672E6F" w:rsidRDefault="006B3315" w:rsidP="00BE3D23">
            <w:pPr>
              <w:pStyle w:val="align-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КОДЕКС</w:t>
            </w:r>
          </w:p>
        </w:tc>
        <w:tc>
          <w:tcPr>
            <w:tcW w:w="1915" w:type="pct"/>
            <w:vMerge/>
            <w:vAlign w:val="center"/>
            <w:hideMark/>
          </w:tcPr>
          <w:p w:rsidR="000E7A8F" w:rsidRPr="00672E6F" w:rsidRDefault="000E7A8F" w:rsidP="00BE3D23">
            <w:pPr>
              <w:pStyle w:val="af2"/>
              <w:rPr>
                <w:rFonts w:ascii="Liberation Serif" w:hAnsi="Liberation Serif"/>
              </w:rPr>
            </w:pPr>
          </w:p>
        </w:tc>
      </w:tr>
      <w:tr w:rsidR="000E7A8F" w:rsidRPr="00672E6F" w:rsidTr="00672E6F">
        <w:tc>
          <w:tcPr>
            <w:tcW w:w="3085" w:type="pct"/>
            <w:vAlign w:val="center"/>
            <w:hideMark/>
          </w:tcPr>
          <w:p w:rsidR="000E7A8F" w:rsidRPr="00672E6F" w:rsidRDefault="006B3315" w:rsidP="006B3315">
            <w:pPr>
              <w:pStyle w:val="af2"/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этики и служебного поведения </w:t>
            </w:r>
            <w:r w:rsidR="00637100" w:rsidRPr="00672E6F">
              <w:rPr>
                <w:rFonts w:ascii="Liberation Serif" w:hAnsi="Liberation Serif"/>
              </w:rPr>
              <w:t>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</w:t>
            </w:r>
            <w:r w:rsidR="000E7A8F" w:rsidRPr="00672E6F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915" w:type="pct"/>
            <w:vMerge w:val="restart"/>
            <w:vAlign w:val="center"/>
            <w:hideMark/>
          </w:tcPr>
          <w:p w:rsidR="000E7A8F" w:rsidRPr="00672E6F" w:rsidRDefault="000E7A8F" w:rsidP="00BE3D23">
            <w:pPr>
              <w:rPr>
                <w:rFonts w:ascii="Liberation Serif" w:hAnsi="Liberation Serif" w:cs="Times New Roman"/>
              </w:rPr>
            </w:pPr>
            <w:r w:rsidRPr="00672E6F">
              <w:rPr>
                <w:rFonts w:ascii="Liberation Serif" w:hAnsi="Liberation Serif" w:cs="Times New Roman"/>
              </w:rPr>
              <w:t> </w:t>
            </w:r>
          </w:p>
        </w:tc>
      </w:tr>
      <w:tr w:rsidR="000E7A8F" w:rsidRPr="00672E6F" w:rsidTr="00672E6F">
        <w:tc>
          <w:tcPr>
            <w:tcW w:w="3085" w:type="pct"/>
            <w:vAlign w:val="center"/>
            <w:hideMark/>
          </w:tcPr>
          <w:p w:rsidR="000E7A8F" w:rsidRPr="00672E6F" w:rsidRDefault="000E7A8F" w:rsidP="00637100">
            <w:pPr>
              <w:pStyle w:val="af2"/>
              <w:rPr>
                <w:rFonts w:ascii="Liberation Serif" w:hAnsi="Liberation Serif"/>
              </w:rPr>
            </w:pPr>
            <w:r w:rsidRPr="00672E6F">
              <w:rPr>
                <w:rFonts w:ascii="Liberation Serif" w:hAnsi="Liberation Serif"/>
              </w:rPr>
              <w:t>Каменск-Уральский.</w:t>
            </w:r>
          </w:p>
        </w:tc>
        <w:tc>
          <w:tcPr>
            <w:tcW w:w="1915" w:type="pct"/>
            <w:vMerge/>
            <w:hideMark/>
          </w:tcPr>
          <w:p w:rsidR="000E7A8F" w:rsidRPr="00672E6F" w:rsidRDefault="000E7A8F" w:rsidP="00BE3D23">
            <w:pPr>
              <w:rPr>
                <w:rFonts w:ascii="Liberation Serif" w:hAnsi="Liberation Serif" w:cs="Times New Roman"/>
              </w:rPr>
            </w:pPr>
          </w:p>
        </w:tc>
      </w:tr>
      <w:bookmarkEnd w:id="0"/>
    </w:tbl>
    <w:p w:rsidR="00637100" w:rsidRPr="00672E6F" w:rsidRDefault="00637100" w:rsidP="000E7A8F">
      <w:pPr>
        <w:rPr>
          <w:rFonts w:ascii="Liberation Serif" w:hAnsi="Liberation Serif"/>
        </w:rPr>
      </w:pPr>
    </w:p>
    <w:p w:rsidR="00637100" w:rsidRPr="00637100" w:rsidRDefault="00637100" w:rsidP="00637100"/>
    <w:p w:rsidR="006B3315" w:rsidRPr="006B3315" w:rsidRDefault="006B3315" w:rsidP="006B3315">
      <w:pPr>
        <w:shd w:val="clear" w:color="auto" w:fill="FFFFFF"/>
        <w:spacing w:after="120"/>
        <w:jc w:val="center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1. Общие положения</w:t>
      </w:r>
    </w:p>
    <w:p w:rsidR="006B3315" w:rsidRPr="006B3315" w:rsidRDefault="006B3315" w:rsidP="006B3315">
      <w:pPr>
        <w:shd w:val="clear" w:color="auto" w:fill="FFFFFF"/>
        <w:tabs>
          <w:tab w:val="left" w:pos="1402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1.1. Кодекс этики и служебного поведения (далее - Кодекс) работников государственного автономного учреждения социального обслуживания Свердловской области "Реабилитационный центр для детей и подростков с ограниченными возможностями города Каменска-Уральского" (далее - Учреждение) является документом, определяющим совокупность этических норм и принципов поведения работника при осуществлении профессиональной деятельности в учреждении.</w:t>
      </w:r>
    </w:p>
    <w:p w:rsidR="006B3315" w:rsidRPr="006B3315" w:rsidRDefault="006B3315" w:rsidP="006B3315">
      <w:pPr>
        <w:numPr>
          <w:ilvl w:val="0"/>
          <w:numId w:val="9"/>
        </w:numPr>
        <w:ind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Целью Кодекса является установление этических норм и правил служебного поведения работников Учреждения для повышения эффективности выполнения ими своей профессиональной деятельности, обеспечение единых норм поведения работников Учреждения, а также содействие укреплению авторитета работника, повышению доверия граждан к учреждениям социального обслуживания.</w:t>
      </w:r>
    </w:p>
    <w:p w:rsidR="006B3315" w:rsidRPr="006B3315" w:rsidRDefault="006B3315" w:rsidP="006B3315">
      <w:pPr>
        <w:numPr>
          <w:ilvl w:val="0"/>
          <w:numId w:val="9"/>
        </w:numPr>
        <w:shd w:val="clear" w:color="auto" w:fill="FFFFFF"/>
        <w:tabs>
          <w:tab w:val="left" w:pos="1234"/>
        </w:tabs>
        <w:ind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 xml:space="preserve"> Знание и соблюдение работниками положений настоящего Кодекса является   одним из критериев оценки качества их профессиональной деятельности и служебного поведения.</w:t>
      </w:r>
    </w:p>
    <w:p w:rsidR="006B3315" w:rsidRPr="006B3315" w:rsidRDefault="006B3315" w:rsidP="006B3315">
      <w:pPr>
        <w:shd w:val="clear" w:color="auto" w:fill="FFFFFF"/>
        <w:tabs>
          <w:tab w:val="left" w:pos="1234"/>
        </w:tabs>
        <w:rPr>
          <w:rFonts w:ascii="Liberation Serif" w:hAnsi="Liberation Serif"/>
        </w:rPr>
      </w:pPr>
    </w:p>
    <w:p w:rsidR="006B3315" w:rsidRPr="006B3315" w:rsidRDefault="006B3315" w:rsidP="006B3315">
      <w:pPr>
        <w:shd w:val="clear" w:color="auto" w:fill="FFFFFF"/>
        <w:spacing w:before="120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2</w:t>
      </w:r>
      <w:r w:rsidRPr="006B3315">
        <w:rPr>
          <w:rFonts w:ascii="Liberation Serif" w:hAnsi="Liberation Serif"/>
        </w:rPr>
        <w:t>. Основные принципы деятельности и правила поведения</w:t>
      </w:r>
    </w:p>
    <w:p w:rsidR="006B3315" w:rsidRPr="006B3315" w:rsidRDefault="006B3315" w:rsidP="006B3315">
      <w:pPr>
        <w:shd w:val="clear" w:color="auto" w:fill="FFFFFF"/>
        <w:tabs>
          <w:tab w:val="left" w:pos="0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2.1. Работники Учреждения призваны:</w:t>
      </w:r>
    </w:p>
    <w:p w:rsidR="006B3315" w:rsidRPr="006B3315" w:rsidRDefault="006B3315" w:rsidP="006B3315">
      <w:pPr>
        <w:numPr>
          <w:ilvl w:val="0"/>
          <w:numId w:val="13"/>
        </w:numPr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исполнять должностные обязанности добросовестно и на высоком профессиональном уровне в целях обеспечения эффективной работы по предоставлению населению мер социальной поддержки и оказанию социальных услуг;</w:t>
      </w:r>
    </w:p>
    <w:p w:rsidR="006B3315" w:rsidRPr="006B3315" w:rsidRDefault="006B3315" w:rsidP="006B3315">
      <w:pPr>
        <w:numPr>
          <w:ilvl w:val="0"/>
          <w:numId w:val="13"/>
        </w:numPr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исходить из того, что признание, соблюдение и защита прав и свобод человека и гражданина определяют основной смысл и содержание деятельности работника Учреждения;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  <w:tab w:val="left" w:pos="108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  <w:tab w:val="left" w:pos="108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lastRenderedPageBreak/>
        <w:t xml:space="preserve">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 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  <w:tab w:val="left" w:pos="108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соблюдать беспристрастность, исключающую возможность влияния на профессиональную деятельность решений политических партий и общественных объединений;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  <w:tab w:val="left" w:pos="108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обеспечивать безопасность оказываемых социальных услуг для жизни и здоровья граждан;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соблюдать нормы служебной, профессиональной этики и правила делового поведения;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быть корректными, внимательными, доброжелательными и вежливыми в отношениях с получателями социальных услуг и должностными лицами;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 xml:space="preserve">проявлять терпимость и уважение к обычаям и традициям народов России, учитывать культурные и иные особенности различных этнических, социальных групп и </w:t>
      </w:r>
      <w:proofErr w:type="spellStart"/>
      <w:r w:rsidRPr="006B3315">
        <w:rPr>
          <w:rFonts w:ascii="Liberation Serif" w:hAnsi="Liberation Serif"/>
        </w:rPr>
        <w:t>конфессий</w:t>
      </w:r>
      <w:proofErr w:type="spellEnd"/>
      <w:r w:rsidRPr="006B3315">
        <w:rPr>
          <w:rFonts w:ascii="Liberation Serif" w:hAnsi="Liberation Serif"/>
        </w:rPr>
        <w:t>;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воздерживаться от поведения, которое могло бы вызвать сомнение в добросовестном исполнении работниками Учреждения должностных обязанностей, а также избегать конфликтных ситуаций, способных нанести ущерб их репутации или авторитету Учреждения;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соблюдать установленные федеральными законами ограничения и запреты, связанные с осуществлением профессиональной деятельности;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воздерживаться от публичных высказываний, суждений и оценок в отношении деятельности государственных органов, Учреждения и его руководителя;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создавать условия для развития добросовестной конкурсной среды, обеспечивая объективность и прозрачность при размещении заказов на поставку товаров, выполнение работ, оказание услуг для государственных нужд;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обрабатывать и представлять служебную информацию при соблюдении действующих в учреждении правил и требований;</w:t>
      </w:r>
    </w:p>
    <w:p w:rsidR="006B3315" w:rsidRPr="006B3315" w:rsidRDefault="006B3315" w:rsidP="006B3315">
      <w:pPr>
        <w:numPr>
          <w:ilvl w:val="0"/>
          <w:numId w:val="13"/>
        </w:numPr>
        <w:shd w:val="clear" w:color="auto" w:fill="FFFFFF"/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принимать соответствующие меры по обеспечению безопасности и конфиденциальности информации;</w:t>
      </w:r>
    </w:p>
    <w:p w:rsidR="006B3315" w:rsidRPr="006B3315" w:rsidRDefault="006B3315" w:rsidP="006B3315">
      <w:pPr>
        <w:numPr>
          <w:ilvl w:val="0"/>
          <w:numId w:val="13"/>
        </w:numPr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защищать и поддерживать человеческое достоинство получателей социальных услуг, учитывать их индивидуальность, интересы и социальные потребности на основе построения толерантных отношений с ними;</w:t>
      </w:r>
    </w:p>
    <w:p w:rsidR="006B3315" w:rsidRPr="006B3315" w:rsidRDefault="006B3315" w:rsidP="006B3315">
      <w:pPr>
        <w:numPr>
          <w:ilvl w:val="0"/>
          <w:numId w:val="13"/>
        </w:numPr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соблюдать конфиденциальность информации о получателях социальных услуг, касающейся условий их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</w:p>
    <w:p w:rsidR="006B3315" w:rsidRPr="006B3315" w:rsidRDefault="006B3315" w:rsidP="006B3315">
      <w:pPr>
        <w:numPr>
          <w:ilvl w:val="0"/>
          <w:numId w:val="13"/>
        </w:numPr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принимать предусмотренные законодательством Российской Федерации меры по недопущению возникновения конфликтов интересов и урегулированию возникших конфликтов интересов;</w:t>
      </w:r>
    </w:p>
    <w:p w:rsidR="006B3315" w:rsidRPr="006B3315" w:rsidRDefault="006B3315" w:rsidP="006B3315">
      <w:pPr>
        <w:numPr>
          <w:ilvl w:val="0"/>
          <w:numId w:val="13"/>
        </w:numPr>
        <w:tabs>
          <w:tab w:val="left" w:pos="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нести личную ответственность за результаты своей деятельности;</w:t>
      </w:r>
    </w:p>
    <w:p w:rsidR="006B3315" w:rsidRPr="006B3315" w:rsidRDefault="006B3315" w:rsidP="006B3315">
      <w:pPr>
        <w:tabs>
          <w:tab w:val="left" w:pos="0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2.2. Работник учреждения не имеет права:</w:t>
      </w:r>
    </w:p>
    <w:p w:rsidR="006B3315" w:rsidRPr="006B3315" w:rsidRDefault="006B3315" w:rsidP="006B3315">
      <w:pPr>
        <w:shd w:val="clear" w:color="auto" w:fill="FFFFFF"/>
        <w:tabs>
          <w:tab w:val="left" w:pos="1018"/>
        </w:tabs>
        <w:ind w:firstLine="142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а)   злоупотреблять должностными полномочиями, склонять кого-либо к правонарушениям, имеющим коррупционную направленность;</w:t>
      </w:r>
    </w:p>
    <w:p w:rsidR="006B3315" w:rsidRPr="006B3315" w:rsidRDefault="006B3315" w:rsidP="006B3315">
      <w:pPr>
        <w:shd w:val="clear" w:color="auto" w:fill="FFFFFF"/>
        <w:tabs>
          <w:tab w:val="left" w:pos="1042"/>
        </w:tabs>
        <w:ind w:firstLine="142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б) во время исполнения должностных обязанностей вести себя вызывающе по отношению к окружающим, проявлять негативные эмоции, использовать слова и выражения, не допускаемые деловым этикетом;</w:t>
      </w:r>
    </w:p>
    <w:p w:rsidR="006B3315" w:rsidRPr="006B3315" w:rsidRDefault="006B3315" w:rsidP="006B3315">
      <w:pPr>
        <w:shd w:val="clear" w:color="auto" w:fill="FFFFFF"/>
        <w:tabs>
          <w:tab w:val="left" w:pos="1042"/>
        </w:tabs>
        <w:ind w:firstLine="142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в)   во время исполнения должностных обязанностей допускать личную заинтересованность;</w:t>
      </w:r>
    </w:p>
    <w:p w:rsidR="006B3315" w:rsidRPr="006B3315" w:rsidRDefault="006B3315" w:rsidP="006B3315">
      <w:pPr>
        <w:shd w:val="clear" w:color="auto" w:fill="FFFFFF"/>
        <w:tabs>
          <w:tab w:val="left" w:pos="1042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ab/>
        <w:t>2.3. Работники Учреждения, осуществляя свои полномочия, должны управлять эффективно и экономно вверенными им финансовыми средствами, имущественными, материально-техническими и иными ресурсами, которые не могут использоваться для личных целей.</w:t>
      </w:r>
    </w:p>
    <w:p w:rsidR="006B3315" w:rsidRPr="006B3315" w:rsidRDefault="006B3315" w:rsidP="006B3315">
      <w:pPr>
        <w:shd w:val="clear" w:color="auto" w:fill="FFFFFF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 xml:space="preserve">С учетом необходимости строгого соблюдения </w:t>
      </w:r>
      <w:r w:rsidRPr="006B3315">
        <w:rPr>
          <w:rFonts w:ascii="Liberation Serif" w:hAnsi="Liberation Serif"/>
          <w:i/>
          <w:iCs/>
        </w:rPr>
        <w:t xml:space="preserve"> </w:t>
      </w:r>
      <w:r w:rsidRPr="006B3315">
        <w:rPr>
          <w:rFonts w:ascii="Liberation Serif" w:hAnsi="Liberation Serif"/>
        </w:rPr>
        <w:t>требований Федерального закона №</w:t>
      </w:r>
      <w:r>
        <w:rPr>
          <w:rFonts w:ascii="Liberation Serif" w:hAnsi="Liberation Serif"/>
        </w:rPr>
        <w:t xml:space="preserve"> 223</w:t>
      </w:r>
      <w:r w:rsidRPr="006B3315">
        <w:rPr>
          <w:rFonts w:ascii="Liberation Serif" w:hAnsi="Liberation Serif"/>
        </w:rPr>
        <w:t>-ФЗ «</w:t>
      </w:r>
      <w:r>
        <w:rPr>
          <w:rFonts w:ascii="Liberation Serif" w:hAnsi="Liberation Serif"/>
        </w:rPr>
        <w:t>О закупке товаров работ услуг отдельными видами юридических лиц</w:t>
      </w:r>
      <w:r w:rsidRPr="006B3315">
        <w:rPr>
          <w:rFonts w:ascii="Liberation Serif" w:hAnsi="Liberation Serif"/>
        </w:rPr>
        <w:t>»</w:t>
      </w:r>
      <w:r>
        <w:rPr>
          <w:rFonts w:ascii="Liberation Serif" w:hAnsi="Liberation Serif"/>
        </w:rPr>
        <w:t xml:space="preserve"> </w:t>
      </w:r>
      <w:r w:rsidRPr="006B3315">
        <w:rPr>
          <w:rFonts w:ascii="Liberation Serif" w:hAnsi="Liberation Serif"/>
        </w:rPr>
        <w:t>запрещается:</w:t>
      </w:r>
    </w:p>
    <w:p w:rsidR="006B3315" w:rsidRPr="006B3315" w:rsidRDefault="006B3315" w:rsidP="006B3315">
      <w:pPr>
        <w:numPr>
          <w:ilvl w:val="0"/>
          <w:numId w:val="10"/>
        </w:numPr>
        <w:shd w:val="clear" w:color="auto" w:fill="FFFFFF"/>
        <w:tabs>
          <w:tab w:val="left" w:pos="1253"/>
        </w:tabs>
        <w:ind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 xml:space="preserve">при проведении процедур закупок товаров, работ, оказание услуг для нужд учреждения </w:t>
      </w:r>
      <w:r w:rsidRPr="006B3315">
        <w:rPr>
          <w:rFonts w:ascii="Liberation Serif" w:hAnsi="Liberation Serif"/>
        </w:rPr>
        <w:lastRenderedPageBreak/>
        <w:t>вступать в какие-либо переговоры с потенциальными участниками закупки;</w:t>
      </w:r>
    </w:p>
    <w:p w:rsidR="006B3315" w:rsidRPr="006B3315" w:rsidRDefault="006B3315" w:rsidP="006B3315">
      <w:pPr>
        <w:numPr>
          <w:ilvl w:val="0"/>
          <w:numId w:val="10"/>
        </w:numPr>
        <w:shd w:val="clear" w:color="auto" w:fill="FFFFFF"/>
        <w:tabs>
          <w:tab w:val="left" w:pos="1253"/>
        </w:tabs>
        <w:ind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создавать какими-либо действиями преимущественные условия для определенного круга участников закупки, в том числе для близких родственников должностных лиц и работников учреждения;</w:t>
      </w:r>
    </w:p>
    <w:p w:rsidR="006B3315" w:rsidRPr="006B3315" w:rsidRDefault="006B3315" w:rsidP="006B3315">
      <w:pPr>
        <w:numPr>
          <w:ilvl w:val="0"/>
          <w:numId w:val="10"/>
        </w:numPr>
        <w:shd w:val="clear" w:color="auto" w:fill="FFFFFF"/>
        <w:tabs>
          <w:tab w:val="left" w:pos="1253"/>
        </w:tabs>
        <w:ind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использовать должностное положение вопреки законным интересам учреждения в целях получения материальной или личной выгоды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6B3315" w:rsidRPr="006B3315" w:rsidRDefault="006B3315" w:rsidP="006B3315">
      <w:pPr>
        <w:shd w:val="clear" w:color="auto" w:fill="FFFFFF"/>
        <w:tabs>
          <w:tab w:val="left" w:pos="1656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2.4.</w:t>
      </w:r>
      <w:r w:rsidRPr="006B3315">
        <w:rPr>
          <w:rFonts w:ascii="Liberation Serif" w:hAnsi="Liberation Serif"/>
        </w:rPr>
        <w:tab/>
        <w:t>Во время исполнения должностных обязанностей недопустимы:</w:t>
      </w:r>
    </w:p>
    <w:p w:rsidR="006B3315" w:rsidRPr="006B3315" w:rsidRDefault="006B3315" w:rsidP="006B3315">
      <w:pPr>
        <w:shd w:val="clear" w:color="auto" w:fill="FFFFFF"/>
        <w:tabs>
          <w:tab w:val="left" w:pos="567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а)</w:t>
      </w:r>
      <w:r w:rsidRPr="006B3315">
        <w:rPr>
          <w:rFonts w:ascii="Liberation Serif" w:hAnsi="Liberation Serif"/>
        </w:rPr>
        <w:tab/>
        <w:t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6B3315" w:rsidRPr="006B3315" w:rsidRDefault="006B3315" w:rsidP="006B3315">
      <w:pPr>
        <w:numPr>
          <w:ilvl w:val="0"/>
          <w:numId w:val="14"/>
        </w:numPr>
        <w:shd w:val="clear" w:color="auto" w:fill="FFFFFF"/>
        <w:tabs>
          <w:tab w:val="left" w:pos="567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6B3315" w:rsidRPr="006B3315" w:rsidRDefault="006B3315" w:rsidP="006B3315">
      <w:pPr>
        <w:numPr>
          <w:ilvl w:val="0"/>
          <w:numId w:val="14"/>
        </w:numPr>
        <w:shd w:val="clear" w:color="auto" w:fill="FFFFFF"/>
        <w:tabs>
          <w:tab w:val="left" w:pos="567"/>
          <w:tab w:val="left" w:pos="1570"/>
        </w:tabs>
        <w:ind w:left="0" w:firstLine="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6B3315" w:rsidRPr="006B3315" w:rsidRDefault="006B3315" w:rsidP="006B3315">
      <w:pPr>
        <w:numPr>
          <w:ilvl w:val="0"/>
          <w:numId w:val="14"/>
        </w:numPr>
        <w:shd w:val="clear" w:color="auto" w:fill="FFFFFF"/>
        <w:tabs>
          <w:tab w:val="left" w:pos="567"/>
          <w:tab w:val="left" w:pos="1570"/>
        </w:tabs>
        <w:ind w:left="0" w:firstLine="0"/>
        <w:rPr>
          <w:rFonts w:ascii="Liberation Serif" w:hAnsi="Liberation Serif"/>
        </w:rPr>
      </w:pPr>
      <w:proofErr w:type="gramStart"/>
      <w:r w:rsidRPr="006B3315">
        <w:rPr>
          <w:rFonts w:ascii="Liberation Serif" w:hAnsi="Liberation Serif"/>
        </w:rPr>
        <w:t>обсуждение определенных тем с представителями организаций и гражданами, особенно с теми из них, чья выгода зависит от решений и действий служащих и работников (например, низкий уровень заработной платы работника и нехватка денежных средств на реализацию тех или иных нужд; желание приобрести то или иное имущество, получить ту или иную услугу, отправиться в туристическую поездку;</w:t>
      </w:r>
      <w:proofErr w:type="gramEnd"/>
      <w:r w:rsidRPr="006B3315">
        <w:rPr>
          <w:rFonts w:ascii="Liberation Serif" w:hAnsi="Liberation Serif"/>
        </w:rPr>
        <w:t xml:space="preserve"> отсутствие работы у родственников работника; необходимость поступления детей работника в образовательные учреждения и т.д.);</w:t>
      </w:r>
    </w:p>
    <w:p w:rsidR="006B3315" w:rsidRPr="006B3315" w:rsidRDefault="006B3315" w:rsidP="006B3315">
      <w:pPr>
        <w:numPr>
          <w:ilvl w:val="0"/>
          <w:numId w:val="14"/>
        </w:numPr>
        <w:shd w:val="clear" w:color="auto" w:fill="FFFFFF"/>
        <w:tabs>
          <w:tab w:val="left" w:pos="567"/>
          <w:tab w:val="left" w:pos="1560"/>
        </w:tabs>
        <w:ind w:left="0" w:firstLine="72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 xml:space="preserve">выражений, которые могут быть восприняты окружающими как просьба (намек) о даче взятки. </w:t>
      </w:r>
    </w:p>
    <w:p w:rsidR="006B3315" w:rsidRPr="006B3315" w:rsidRDefault="006B3315" w:rsidP="006B3315">
      <w:pPr>
        <w:shd w:val="clear" w:color="auto" w:fill="FFFFFF"/>
        <w:tabs>
          <w:tab w:val="left" w:pos="567"/>
          <w:tab w:val="left" w:pos="1560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2.5.</w:t>
      </w:r>
      <w:r w:rsidRPr="006B3315">
        <w:rPr>
          <w:rFonts w:ascii="Liberation Serif" w:hAnsi="Liberation Serif"/>
        </w:rPr>
        <w:tab/>
        <w:t xml:space="preserve">Во время исполнения своих должностных обязанностей работник Учреждения должен исходить из конституционных положений о том, что человек,  его права и  свободы являются высшей </w:t>
      </w:r>
      <w:proofErr w:type="gramStart"/>
      <w:r w:rsidRPr="006B3315">
        <w:rPr>
          <w:rFonts w:ascii="Liberation Serif" w:hAnsi="Liberation Serif"/>
        </w:rPr>
        <w:t>ценностью</w:t>
      </w:r>
      <w:proofErr w:type="gramEnd"/>
      <w:r w:rsidRPr="006B3315">
        <w:rPr>
          <w:rFonts w:ascii="Liberation Serif" w:hAnsi="Liberation Serif"/>
        </w:rPr>
        <w:t xml:space="preserve">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6B3315" w:rsidRPr="006B3315" w:rsidRDefault="006B3315" w:rsidP="006B3315">
      <w:pPr>
        <w:shd w:val="clear" w:color="auto" w:fill="FFFFFF"/>
        <w:tabs>
          <w:tab w:val="left" w:pos="1675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2.6.</w:t>
      </w:r>
      <w:r w:rsidRPr="006B3315">
        <w:rPr>
          <w:rFonts w:ascii="Liberation Serif" w:hAnsi="Liberation Serif"/>
        </w:rPr>
        <w:tab/>
        <w:t>Внешний вид работника Учреждения во время исполнения должностных обязанностей должен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6B3315" w:rsidRPr="006B3315" w:rsidRDefault="006B3315" w:rsidP="006E4E70">
      <w:pPr>
        <w:numPr>
          <w:ilvl w:val="1"/>
          <w:numId w:val="15"/>
        </w:numPr>
        <w:shd w:val="clear" w:color="auto" w:fill="FFFFFF"/>
        <w:tabs>
          <w:tab w:val="left" w:pos="1402"/>
        </w:tabs>
        <w:ind w:left="0" w:firstLine="709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Подарки от получателей социальных услуг крайне нежелательны, поскольку  могут создать впечатление у граждан, не дарящих и не получающих подарков, что им оказывают меньшую заботу. Подарки не должны вручаться или приниматься в обмен за услуги. Получение подарков в виде наличных денег или ценных подарков запрещается.</w:t>
      </w:r>
    </w:p>
    <w:p w:rsidR="006B3315" w:rsidRPr="006B3315" w:rsidRDefault="006B3315" w:rsidP="006B3315">
      <w:pPr>
        <w:numPr>
          <w:ilvl w:val="0"/>
          <w:numId w:val="11"/>
        </w:numPr>
        <w:shd w:val="clear" w:color="auto" w:fill="FFFFFF"/>
        <w:tabs>
          <w:tab w:val="left" w:pos="1402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Работник не имеет права, пользуясь своим положением, эмоциональным состоянием гражданина, заключать с ним имущественные сделки, использовать в личных целях его труд, а также заниматься вымогательством и взяточничеством.</w:t>
      </w:r>
    </w:p>
    <w:p w:rsidR="006B3315" w:rsidRPr="006B3315" w:rsidRDefault="006B3315" w:rsidP="006B3315">
      <w:pPr>
        <w:numPr>
          <w:ilvl w:val="0"/>
          <w:numId w:val="11"/>
        </w:numPr>
        <w:shd w:val="clear" w:color="auto" w:fill="FFFFFF"/>
        <w:tabs>
          <w:tab w:val="left" w:pos="1402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Работник не вправе предоставлять при назначении социальных услуг недостоверную, неполную или искаженную информацию об используемых лекарственных препаратах, медицинских изделиях,  в том числе скрывать информацию о наличии лекарственных препаратов, медицинских изделий, имеющих более низкую цену.</w:t>
      </w:r>
    </w:p>
    <w:p w:rsidR="006B3315" w:rsidRPr="006B3315" w:rsidRDefault="006B3315" w:rsidP="006E4E70">
      <w:pPr>
        <w:numPr>
          <w:ilvl w:val="1"/>
          <w:numId w:val="17"/>
        </w:numPr>
        <w:shd w:val="clear" w:color="auto" w:fill="FFFFFF"/>
        <w:tabs>
          <w:tab w:val="left" w:pos="1541"/>
        </w:tabs>
        <w:ind w:left="0" w:firstLine="709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 xml:space="preserve">Работнику запрещается принимать поощрения от фирм-изготовителей и распространителей лекарственных </w:t>
      </w:r>
      <w:proofErr w:type="gramStart"/>
      <w:r w:rsidRPr="006B3315">
        <w:rPr>
          <w:rFonts w:ascii="Liberation Serif" w:hAnsi="Liberation Serif"/>
        </w:rPr>
        <w:t>препаратов</w:t>
      </w:r>
      <w:proofErr w:type="gramEnd"/>
      <w:r w:rsidRPr="006B3315">
        <w:rPr>
          <w:rFonts w:ascii="Liberation Serif" w:hAnsi="Liberation Serif"/>
        </w:rPr>
        <w:t xml:space="preserve"> за назначение предлагаемых ими лекарств, использовать на территории Учреждения предметы, имеющие логотип компании или торговое наименование, лекарственного препарата, медицинского изделия.</w:t>
      </w:r>
    </w:p>
    <w:p w:rsidR="006B3315" w:rsidRPr="006B3315" w:rsidRDefault="006B3315" w:rsidP="006B3315">
      <w:pPr>
        <w:numPr>
          <w:ilvl w:val="0"/>
          <w:numId w:val="12"/>
        </w:numPr>
        <w:shd w:val="clear" w:color="auto" w:fill="FFFFFF"/>
        <w:tabs>
          <w:tab w:val="left" w:pos="1541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Работник должен отказаться от сотрудничества с любым физическим или юридическим лицом, если оно требует от него действий противоречащих законодательству Российской Федерации, этическим принципам, профессиональному долгу.</w:t>
      </w:r>
    </w:p>
    <w:p w:rsidR="006B3315" w:rsidRPr="006B3315" w:rsidRDefault="006B3315" w:rsidP="006B3315">
      <w:pPr>
        <w:shd w:val="clear" w:color="auto" w:fill="FFFFFF"/>
        <w:spacing w:before="120" w:after="120"/>
        <w:jc w:val="center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3. Взаимоотношения между работниками Учреждения</w:t>
      </w:r>
    </w:p>
    <w:p w:rsidR="006B3315" w:rsidRPr="006B3315" w:rsidRDefault="006B3315" w:rsidP="006B3315">
      <w:pPr>
        <w:shd w:val="clear" w:color="auto" w:fill="FFFFFF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lastRenderedPageBreak/>
        <w:t>3.1.</w:t>
      </w:r>
      <w:r w:rsidRPr="006B3315">
        <w:rPr>
          <w:rFonts w:ascii="Liberation Serif" w:hAnsi="Liberation Serif"/>
        </w:rPr>
        <w:tab/>
        <w:t>Взаимоотношения между работниками Учреждения должны строиться на взаимном уважении, доверии и отличаться соблюдением интересов граждан.</w:t>
      </w:r>
    </w:p>
    <w:p w:rsidR="006B3315" w:rsidRPr="006B3315" w:rsidRDefault="006B3315" w:rsidP="006B3315">
      <w:pPr>
        <w:shd w:val="clear" w:color="auto" w:fill="FFFFFF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3.2. Во взаимоотношениях с коллегами работник должен, быть честен, справедлив, доброжелателен, порядочен, должен с уважением относиться к их знаниям и</w:t>
      </w:r>
      <w:r w:rsidRPr="006B3315">
        <w:rPr>
          <w:rFonts w:ascii="Liberation Serif" w:hAnsi="Liberation Serif"/>
          <w:vertAlign w:val="subscript"/>
        </w:rPr>
        <w:t>;</w:t>
      </w:r>
      <w:r w:rsidRPr="006B3315">
        <w:rPr>
          <w:rFonts w:ascii="Liberation Serif" w:hAnsi="Liberation Serif"/>
        </w:rPr>
        <w:t xml:space="preserve"> опыту, а также быть готовым бескорыстно передать им свой опыт и знания.</w:t>
      </w:r>
    </w:p>
    <w:p w:rsidR="006B3315" w:rsidRPr="006B3315" w:rsidRDefault="006B3315" w:rsidP="006B3315">
      <w:pPr>
        <w:shd w:val="clear" w:color="auto" w:fill="FFFFFF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3.3.</w:t>
      </w:r>
      <w:r w:rsidRPr="006B3315">
        <w:rPr>
          <w:rFonts w:ascii="Liberation Serif" w:hAnsi="Liberation Serif"/>
        </w:rPr>
        <w:tab/>
        <w:t>Критика в адрес коллеги должна быть аргументированной и не оскорбительной. Критике подлежат профессиональные действия, но не личность коллег. Недопустимы попытки укрепить собственный авторитет путем дискредитации коллег.</w:t>
      </w:r>
    </w:p>
    <w:p w:rsidR="006B3315" w:rsidRPr="006B3315" w:rsidRDefault="006B3315" w:rsidP="006B3315">
      <w:pPr>
        <w:shd w:val="clear" w:color="auto" w:fill="FFFFFF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3.4.</w:t>
      </w:r>
      <w:r w:rsidRPr="006B3315">
        <w:rPr>
          <w:rFonts w:ascii="Liberation Serif" w:hAnsi="Liberation Serif"/>
        </w:rPr>
        <w:tab/>
        <w:t>Работник не имеет права допускать негативные высказывания о своих коллегах и их работе в присутствии получателей социальных услуг.</w:t>
      </w:r>
    </w:p>
    <w:p w:rsidR="006B3315" w:rsidRPr="006B3315" w:rsidRDefault="006B3315" w:rsidP="006B3315">
      <w:pPr>
        <w:shd w:val="clear" w:color="auto" w:fill="FFFFFF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3.5.</w:t>
      </w:r>
      <w:r w:rsidRPr="006B3315">
        <w:rPr>
          <w:rFonts w:ascii="Liberation Serif" w:hAnsi="Liberation Serif"/>
        </w:rPr>
        <w:tab/>
        <w:t>Работники учреждения обязаны способствовать своим поведением установлению в коллективе деловых взаимоотношений и конструктивного сотрудничества друг с другом.</w:t>
      </w:r>
    </w:p>
    <w:p w:rsidR="006B3315" w:rsidRPr="006B3315" w:rsidRDefault="006B3315" w:rsidP="006B3315">
      <w:pPr>
        <w:shd w:val="clear" w:color="auto" w:fill="FFFFFF"/>
        <w:tabs>
          <w:tab w:val="left" w:pos="1541"/>
        </w:tabs>
        <w:spacing w:before="120" w:after="120"/>
        <w:jc w:val="center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4. Конфликт интересов</w:t>
      </w:r>
    </w:p>
    <w:p w:rsidR="006B3315" w:rsidRPr="006B3315" w:rsidRDefault="006B3315" w:rsidP="006B3315">
      <w:pPr>
        <w:shd w:val="clear" w:color="auto" w:fill="FFFFFF"/>
        <w:tabs>
          <w:tab w:val="left" w:pos="1435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4.1.</w:t>
      </w:r>
      <w:r w:rsidRPr="006B3315">
        <w:rPr>
          <w:rFonts w:ascii="Liberation Serif" w:hAnsi="Liberation Serif"/>
        </w:rPr>
        <w:tab/>
      </w:r>
      <w:proofErr w:type="gramStart"/>
      <w:r w:rsidRPr="006B3315">
        <w:rPr>
          <w:rFonts w:ascii="Liberation Serif" w:hAnsi="Liberation Serif"/>
        </w:rPr>
        <w:t>Под конфликтом интересов понимается ситуация, при которой личная заинтересованность (прямая или косвенная) работника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работника и законными интересами граждан, организаций, общества, Российской Федерации, субъекта Российской Федерации, муниципального образования, способное привести к причинению вреда этим законным интересам граждан, организаций, общества, Российской</w:t>
      </w:r>
      <w:proofErr w:type="gramEnd"/>
      <w:r w:rsidRPr="006B3315">
        <w:rPr>
          <w:rFonts w:ascii="Liberation Serif" w:hAnsi="Liberation Serif"/>
        </w:rPr>
        <w:t xml:space="preserve"> Федерации, субъекта Российской Федерации, муниципального образования.</w:t>
      </w:r>
    </w:p>
    <w:p w:rsidR="006B3315" w:rsidRPr="006B3315" w:rsidRDefault="006B3315" w:rsidP="006B3315">
      <w:pPr>
        <w:shd w:val="clear" w:color="auto" w:fill="FFFFFF"/>
        <w:tabs>
          <w:tab w:val="left" w:pos="1589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4.2.</w:t>
      </w:r>
      <w:r w:rsidRPr="006B3315">
        <w:rPr>
          <w:rFonts w:ascii="Liberation Serif" w:hAnsi="Liberation Serif"/>
        </w:rPr>
        <w:tab/>
        <w:t>Под личной заинтересованностью работника понимается возможность получения работником при исполнении должностных обязанностей доходов (неосновательного обогащения) в денежной либо натуральной форме, доходов в виде материальной выгоды непосредственно для работника, членов его семьи или лицами близкого родства, а также для граждан или организаций, с которыми работник связан финансовыми или иными обязательствами.</w:t>
      </w:r>
    </w:p>
    <w:p w:rsidR="006B3315" w:rsidRPr="006B3315" w:rsidRDefault="006B3315" w:rsidP="006B3315">
      <w:pPr>
        <w:shd w:val="clear" w:color="auto" w:fill="FFFFFF"/>
        <w:tabs>
          <w:tab w:val="left" w:pos="1349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4.3.</w:t>
      </w:r>
      <w:r w:rsidRPr="006B3315">
        <w:rPr>
          <w:rFonts w:ascii="Liberation Serif" w:hAnsi="Liberation Serif"/>
        </w:rPr>
        <w:tab/>
        <w:t>Предотвращение или урегулирование конфликта интересов может состоять в изменении должностного или служебного положения работника, являющегося стороной конфликта интересов, вплоть до его отстранения от исполнения должностных (служебных) обязанностей в установленном порядке и (или) в его отказе от выгоды, явившейся причиной возникновения конфликта интересов.</w:t>
      </w:r>
    </w:p>
    <w:p w:rsidR="006B3315" w:rsidRPr="006B3315" w:rsidRDefault="006B3315" w:rsidP="006B3315">
      <w:pPr>
        <w:shd w:val="clear" w:color="auto" w:fill="FFFFFF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4.4. Непринятие работником, являющимся стороной конфликта интересов, мер по предотвращению или урегулированию конфликта интересов является правонарушением, влекущим дисциплинарное взыскание.</w:t>
      </w:r>
    </w:p>
    <w:p w:rsidR="006B3315" w:rsidRPr="006B3315" w:rsidRDefault="006B3315" w:rsidP="006B3315">
      <w:pPr>
        <w:shd w:val="clear" w:color="auto" w:fill="FFFFFF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 xml:space="preserve">4.5. </w:t>
      </w:r>
      <w:proofErr w:type="gramStart"/>
      <w:r w:rsidRPr="006B3315">
        <w:rPr>
          <w:rFonts w:ascii="Liberation Serif" w:hAnsi="Liberation Serif"/>
        </w:rPr>
        <w:t xml:space="preserve">Работодатель, которому стало известно о возникновении у работника личной заинтересованности, которая приводит или может привести к конфликту интересов, обязан принять меры по предотвращению или урегулированию конфликта интересов, вплоть до отстранения этого работника от занимаемой должности на период урегулирования конфликта интересов с сохранением за ним средней заработной платы на все время отстранения от занимаемой должности. </w:t>
      </w:r>
      <w:proofErr w:type="gramEnd"/>
    </w:p>
    <w:p w:rsidR="006B3315" w:rsidRPr="006B3315" w:rsidRDefault="006B3315" w:rsidP="006B3315">
      <w:pPr>
        <w:shd w:val="clear" w:color="auto" w:fill="FFFFFF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4.6. Непринятие работником, которому стало известно о возникновении у подчиненного ему работника личной заинтересованности, которая приводит или может привести к конфликту интересов, мер по предотвращению или урегулированию конфликта интересов является правонарушением, влекущим дисциплинарное взыскание.</w:t>
      </w:r>
    </w:p>
    <w:p w:rsidR="006B3315" w:rsidRPr="006B3315" w:rsidRDefault="006B3315" w:rsidP="006B3315">
      <w:pPr>
        <w:shd w:val="clear" w:color="auto" w:fill="FFFFFF"/>
        <w:spacing w:before="120" w:after="120"/>
        <w:jc w:val="center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5. Ответственность за нарушение настоящего кодекса</w:t>
      </w:r>
    </w:p>
    <w:p w:rsidR="006B3315" w:rsidRPr="006B3315" w:rsidRDefault="006B3315" w:rsidP="006B3315">
      <w:pPr>
        <w:shd w:val="clear" w:color="auto" w:fill="FFFFFF"/>
        <w:spacing w:before="120" w:after="120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5.1. Степень ответственности за нарушение профессиональной этики определяется комиссией по противодействию коррупции Учреждения.</w:t>
      </w:r>
    </w:p>
    <w:p w:rsidR="006B3315" w:rsidRPr="006B3315" w:rsidRDefault="006B3315" w:rsidP="006B3315">
      <w:pPr>
        <w:shd w:val="clear" w:color="auto" w:fill="FFFFFF"/>
        <w:tabs>
          <w:tab w:val="left" w:pos="1402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lastRenderedPageBreak/>
        <w:t xml:space="preserve">5.2. Если нарушение этических норм одновременно затрагивает правовые </w:t>
      </w:r>
      <w:proofErr w:type="gramStart"/>
      <w:r w:rsidRPr="006B3315">
        <w:rPr>
          <w:rFonts w:ascii="Liberation Serif" w:hAnsi="Liberation Serif"/>
        </w:rPr>
        <w:t>нормы</w:t>
      </w:r>
      <w:proofErr w:type="gramEnd"/>
      <w:r w:rsidRPr="006B3315">
        <w:rPr>
          <w:rFonts w:ascii="Liberation Serif" w:hAnsi="Liberation Serif"/>
        </w:rPr>
        <w:t xml:space="preserve"> работник несет ответственность в соответствии с законодательством Российской Федерации.</w:t>
      </w:r>
    </w:p>
    <w:p w:rsidR="006B3315" w:rsidRPr="006B3315" w:rsidRDefault="006B3315" w:rsidP="006B3315">
      <w:pPr>
        <w:shd w:val="clear" w:color="auto" w:fill="FFFFFF"/>
        <w:tabs>
          <w:tab w:val="left" w:pos="1258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5.3. В случаях, предусмотренных федеральными законами, нарушение работниками Учреждения положений настоящего Кодекса влечет применение к работнику Учреждения мер ответственности.</w:t>
      </w:r>
    </w:p>
    <w:p w:rsidR="006B3315" w:rsidRPr="006B3315" w:rsidRDefault="006B3315" w:rsidP="006B3315">
      <w:pPr>
        <w:shd w:val="clear" w:color="auto" w:fill="FFFFFF"/>
        <w:tabs>
          <w:tab w:val="left" w:pos="1440"/>
        </w:tabs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5.4. Соблюдение работниками Учреждения положений Кодекса учитывается при формировании кадрового резерва для выдвижения на вышестоящие должности, а также при поощрении или при применении дисциплинарного взыскания.</w:t>
      </w:r>
    </w:p>
    <w:p w:rsidR="006B3315" w:rsidRPr="006B3315" w:rsidRDefault="006B3315" w:rsidP="006B3315">
      <w:pPr>
        <w:shd w:val="clear" w:color="auto" w:fill="FFFFFF"/>
        <w:spacing w:before="120" w:after="120"/>
        <w:jc w:val="center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6. Заключительные положения</w:t>
      </w:r>
    </w:p>
    <w:p w:rsidR="006B3315" w:rsidRPr="006B3315" w:rsidRDefault="006B3315" w:rsidP="006B3315">
      <w:pPr>
        <w:shd w:val="clear" w:color="auto" w:fill="FFFFFF"/>
        <w:tabs>
          <w:tab w:val="left" w:pos="1418"/>
        </w:tabs>
        <w:ind w:firstLine="709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6.1.</w:t>
      </w:r>
      <w:r w:rsidRPr="006B3315">
        <w:rPr>
          <w:rFonts w:ascii="Liberation Serif" w:hAnsi="Liberation Serif"/>
        </w:rPr>
        <w:tab/>
        <w:t>Настоящий Коде</w:t>
      </w:r>
      <w:proofErr w:type="gramStart"/>
      <w:r w:rsidRPr="006B3315">
        <w:rPr>
          <w:rFonts w:ascii="Liberation Serif" w:hAnsi="Liberation Serif"/>
        </w:rPr>
        <w:t>кс вст</w:t>
      </w:r>
      <w:proofErr w:type="gramEnd"/>
      <w:r w:rsidRPr="006B3315">
        <w:rPr>
          <w:rFonts w:ascii="Liberation Serif" w:hAnsi="Liberation Serif"/>
        </w:rPr>
        <w:t>упает в действие со дня его утверждения директором Учреждения.</w:t>
      </w:r>
    </w:p>
    <w:p w:rsidR="006B3315" w:rsidRPr="006B3315" w:rsidRDefault="006B3315" w:rsidP="006B3315">
      <w:pPr>
        <w:shd w:val="clear" w:color="auto" w:fill="FFFFFF"/>
        <w:tabs>
          <w:tab w:val="left" w:pos="1418"/>
        </w:tabs>
        <w:ind w:firstLine="709"/>
        <w:rPr>
          <w:rFonts w:ascii="Liberation Serif" w:hAnsi="Liberation Serif"/>
        </w:rPr>
      </w:pPr>
      <w:r w:rsidRPr="006B3315">
        <w:rPr>
          <w:rFonts w:ascii="Liberation Serif" w:hAnsi="Liberation Serif"/>
        </w:rPr>
        <w:t>6.2.</w:t>
      </w:r>
      <w:r w:rsidRPr="006B3315">
        <w:rPr>
          <w:rFonts w:ascii="Liberation Serif" w:hAnsi="Liberation Serif"/>
        </w:rPr>
        <w:tab/>
        <w:t>Положения Кодекса распространяются на работников учреждения с момента ознакомления с настоящим Кодексом.</w:t>
      </w:r>
    </w:p>
    <w:p w:rsidR="006B3315" w:rsidRPr="006719E0" w:rsidRDefault="006B3315" w:rsidP="006B3315">
      <w:pPr>
        <w:shd w:val="clear" w:color="auto" w:fill="FFFFFF"/>
        <w:tabs>
          <w:tab w:val="left" w:pos="1234"/>
        </w:tabs>
        <w:ind w:left="754"/>
        <w:rPr>
          <w:sz w:val="28"/>
          <w:szCs w:val="28"/>
        </w:rPr>
      </w:pPr>
    </w:p>
    <w:p w:rsidR="001638FF" w:rsidRDefault="001638FF" w:rsidP="006B3315"/>
    <w:sectPr w:rsidR="001638FF" w:rsidSect="000E7A8F">
      <w:pgSz w:w="11900" w:h="16800"/>
      <w:pgMar w:top="1440" w:right="800" w:bottom="1440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DA9" w:rsidRDefault="00DF2DA9">
      <w:r>
        <w:separator/>
      </w:r>
    </w:p>
  </w:endnote>
  <w:endnote w:type="continuationSeparator" w:id="0">
    <w:p w:rsidR="00DF2DA9" w:rsidRDefault="00DF2D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324"/>
      <w:gridCol w:w="3321"/>
      <w:gridCol w:w="3321"/>
    </w:tblGrid>
    <w:tr w:rsidR="008661A6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8661A6" w:rsidRDefault="008661A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661A6" w:rsidRDefault="008661A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661A6" w:rsidRDefault="008661A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DA9" w:rsidRDefault="00DF2DA9">
      <w:r>
        <w:separator/>
      </w:r>
    </w:p>
  </w:footnote>
  <w:footnote w:type="continuationSeparator" w:id="0">
    <w:p w:rsidR="00DF2DA9" w:rsidRDefault="00DF2D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9ED9EE"/>
    <w:lvl w:ilvl="0">
      <w:numFmt w:val="bullet"/>
      <w:lvlText w:val="*"/>
      <w:lvlJc w:val="left"/>
    </w:lvl>
  </w:abstractNum>
  <w:abstractNum w:abstractNumId="1">
    <w:nsid w:val="24F47030"/>
    <w:multiLevelType w:val="hybridMultilevel"/>
    <w:tmpl w:val="4C360A04"/>
    <w:lvl w:ilvl="0" w:tplc="C68438CC">
      <w:start w:val="5"/>
      <w:numFmt w:val="decimal"/>
      <w:lvlText w:val="%1."/>
      <w:lvlJc w:val="left"/>
      <w:pPr>
        <w:tabs>
          <w:tab w:val="num" w:pos="1790"/>
        </w:tabs>
        <w:ind w:left="1790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">
    <w:nsid w:val="2AF669B6"/>
    <w:multiLevelType w:val="hybridMultilevel"/>
    <w:tmpl w:val="7518B02A"/>
    <w:lvl w:ilvl="0" w:tplc="B48C0F8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F1C7092"/>
    <w:multiLevelType w:val="hybridMultilevel"/>
    <w:tmpl w:val="2794AC28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02E2222"/>
    <w:multiLevelType w:val="multilevel"/>
    <w:tmpl w:val="42F4170C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B2D7EC1"/>
    <w:multiLevelType w:val="hybridMultilevel"/>
    <w:tmpl w:val="E1225F12"/>
    <w:lvl w:ilvl="0" w:tplc="0419000F">
      <w:start w:val="5"/>
      <w:numFmt w:val="decimal"/>
      <w:lvlText w:val="%1."/>
      <w:lvlJc w:val="left"/>
      <w:pPr>
        <w:ind w:left="234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6">
    <w:nsid w:val="3BF449E7"/>
    <w:multiLevelType w:val="hybridMultilevel"/>
    <w:tmpl w:val="93465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DEC538C"/>
    <w:multiLevelType w:val="hybridMultilevel"/>
    <w:tmpl w:val="B04496B6"/>
    <w:lvl w:ilvl="0" w:tplc="0419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2667FFC"/>
    <w:multiLevelType w:val="singleLevel"/>
    <w:tmpl w:val="87DC8B30"/>
    <w:lvl w:ilvl="0">
      <w:start w:val="11"/>
      <w:numFmt w:val="decimal"/>
      <w:lvlText w:val="2.%1."/>
      <w:legacy w:legacy="1" w:legacySpace="0" w:legacyIndent="797"/>
      <w:lvlJc w:val="left"/>
      <w:rPr>
        <w:rFonts w:ascii="Times New Roman" w:hAnsi="Times New Roman" w:cs="Times New Roman" w:hint="default"/>
      </w:rPr>
    </w:lvl>
  </w:abstractNum>
  <w:abstractNum w:abstractNumId="9">
    <w:nsid w:val="56373D06"/>
    <w:multiLevelType w:val="singleLevel"/>
    <w:tmpl w:val="974607B2"/>
    <w:lvl w:ilvl="0">
      <w:start w:val="8"/>
      <w:numFmt w:val="decimal"/>
      <w:lvlText w:val="2.%1."/>
      <w:legacy w:legacy="1" w:legacySpace="0" w:legacyIndent="644"/>
      <w:lvlJc w:val="left"/>
      <w:rPr>
        <w:rFonts w:ascii="Times New Roman" w:hAnsi="Times New Roman" w:cs="Times New Roman" w:hint="default"/>
      </w:rPr>
    </w:lvl>
  </w:abstractNum>
  <w:abstractNum w:abstractNumId="10">
    <w:nsid w:val="564A2EC1"/>
    <w:multiLevelType w:val="multilevel"/>
    <w:tmpl w:val="AACE0BE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7EF4370"/>
    <w:multiLevelType w:val="singleLevel"/>
    <w:tmpl w:val="F9B06B28"/>
    <w:lvl w:ilvl="0">
      <w:start w:val="2"/>
      <w:numFmt w:val="decimal"/>
      <w:lvlText w:val="1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12">
    <w:nsid w:val="58D4749E"/>
    <w:multiLevelType w:val="hybridMultilevel"/>
    <w:tmpl w:val="62526E06"/>
    <w:lvl w:ilvl="0" w:tplc="B48C0F8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E307A3"/>
    <w:multiLevelType w:val="multilevel"/>
    <w:tmpl w:val="B7D4B2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7CE11D7F"/>
    <w:multiLevelType w:val="hybridMultilevel"/>
    <w:tmpl w:val="E07EC916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4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15"/>
  </w:num>
  <w:num w:numId="8">
    <w:abstractNumId w:val="7"/>
  </w:num>
  <w:num w:numId="9">
    <w:abstractNumId w:val="11"/>
  </w:num>
  <w:num w:numId="10">
    <w:abstractNumId w:val="0"/>
    <w:lvlOverride w:ilvl="0">
      <w:lvl w:ilvl="0">
        <w:numFmt w:val="bullet"/>
        <w:lvlText w:val="-"/>
        <w:legacy w:legacy="1" w:legacySpace="0" w:legacyIndent="192"/>
        <w:lvlJc w:val="left"/>
        <w:rPr>
          <w:rFonts w:ascii="Times New Roman" w:hAnsi="Times New Roman" w:hint="default"/>
        </w:rPr>
      </w:lvl>
    </w:lvlOverride>
  </w:num>
  <w:num w:numId="11">
    <w:abstractNumId w:val="9"/>
  </w:num>
  <w:num w:numId="12">
    <w:abstractNumId w:val="8"/>
  </w:num>
  <w:num w:numId="13">
    <w:abstractNumId w:val="2"/>
  </w:num>
  <w:num w:numId="14">
    <w:abstractNumId w:val="12"/>
  </w:num>
  <w:num w:numId="15">
    <w:abstractNumId w:val="13"/>
  </w:num>
  <w:num w:numId="16">
    <w:abstractNumId w:val="4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06F6"/>
    <w:rsid w:val="000417F1"/>
    <w:rsid w:val="000C1F0F"/>
    <w:rsid w:val="000E7A8F"/>
    <w:rsid w:val="000F5AA0"/>
    <w:rsid w:val="001638FF"/>
    <w:rsid w:val="001839D2"/>
    <w:rsid w:val="002D7C1A"/>
    <w:rsid w:val="00373463"/>
    <w:rsid w:val="003F71AD"/>
    <w:rsid w:val="00434A70"/>
    <w:rsid w:val="0044451B"/>
    <w:rsid w:val="005865A7"/>
    <w:rsid w:val="00637100"/>
    <w:rsid w:val="00663CA9"/>
    <w:rsid w:val="006719E0"/>
    <w:rsid w:val="00672E6F"/>
    <w:rsid w:val="006B3315"/>
    <w:rsid w:val="006C7935"/>
    <w:rsid w:val="006E4E70"/>
    <w:rsid w:val="00742059"/>
    <w:rsid w:val="00753C8A"/>
    <w:rsid w:val="007E3BC1"/>
    <w:rsid w:val="00852A34"/>
    <w:rsid w:val="008661A6"/>
    <w:rsid w:val="008C4857"/>
    <w:rsid w:val="00942650"/>
    <w:rsid w:val="0097163C"/>
    <w:rsid w:val="009B2F9F"/>
    <w:rsid w:val="00A2406C"/>
    <w:rsid w:val="00A906F6"/>
    <w:rsid w:val="00AC67FF"/>
    <w:rsid w:val="00B12367"/>
    <w:rsid w:val="00BA4263"/>
    <w:rsid w:val="00BE1681"/>
    <w:rsid w:val="00BE3D23"/>
    <w:rsid w:val="00CF485B"/>
    <w:rsid w:val="00D412B5"/>
    <w:rsid w:val="00D7058E"/>
    <w:rsid w:val="00D71715"/>
    <w:rsid w:val="00DA5EF4"/>
    <w:rsid w:val="00DE304C"/>
    <w:rsid w:val="00DF180E"/>
    <w:rsid w:val="00DF2DA9"/>
    <w:rsid w:val="00DF7942"/>
    <w:rsid w:val="00E472D1"/>
    <w:rsid w:val="00ED7208"/>
    <w:rsid w:val="00F50F27"/>
    <w:rsid w:val="00FC0207"/>
    <w:rsid w:val="00FC2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85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C485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C485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8C485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C4857"/>
    <w:rPr>
      <w:rFonts w:cs="Times New Roman"/>
      <w:bCs/>
      <w:color w:val="106BBE"/>
    </w:rPr>
  </w:style>
  <w:style w:type="paragraph" w:customStyle="1" w:styleId="a5">
    <w:name w:val="Текст (справка)"/>
    <w:basedOn w:val="a"/>
    <w:next w:val="a"/>
    <w:uiPriority w:val="99"/>
    <w:rsid w:val="008C4857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8C4857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8C4857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8C4857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8C4857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semiHidden/>
    <w:unhideWhenUsed/>
    <w:rsid w:val="008C485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8C4857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8C485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8C4857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A906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906F6"/>
    <w:rPr>
      <w:rFonts w:ascii="Tahoma" w:hAnsi="Tahoma" w:cs="Tahoma"/>
      <w:sz w:val="16"/>
      <w:szCs w:val="16"/>
    </w:rPr>
  </w:style>
  <w:style w:type="paragraph" w:customStyle="1" w:styleId="Style12">
    <w:name w:val="Style12"/>
    <w:basedOn w:val="a"/>
    <w:uiPriority w:val="99"/>
    <w:rsid w:val="00B12367"/>
    <w:pPr>
      <w:spacing w:line="322" w:lineRule="exact"/>
      <w:ind w:firstLine="701"/>
    </w:pPr>
    <w:rPr>
      <w:rFonts w:ascii="Times New Roman" w:hAnsi="Times New Roman" w:cs="Times New Roman"/>
    </w:rPr>
  </w:style>
  <w:style w:type="paragraph" w:customStyle="1" w:styleId="Style13">
    <w:name w:val="Style13"/>
    <w:basedOn w:val="a"/>
    <w:uiPriority w:val="99"/>
    <w:rsid w:val="00B12367"/>
    <w:pPr>
      <w:spacing w:line="326" w:lineRule="exact"/>
      <w:ind w:firstLine="696"/>
    </w:pPr>
    <w:rPr>
      <w:rFonts w:ascii="Times New Roman" w:hAnsi="Times New Roman" w:cs="Times New Roman"/>
    </w:rPr>
  </w:style>
  <w:style w:type="paragraph" w:customStyle="1" w:styleId="Style14">
    <w:name w:val="Style14"/>
    <w:basedOn w:val="a"/>
    <w:uiPriority w:val="99"/>
    <w:rsid w:val="00B12367"/>
    <w:pPr>
      <w:spacing w:line="326" w:lineRule="exact"/>
      <w:ind w:firstLine="0"/>
      <w:jc w:val="left"/>
    </w:pPr>
    <w:rPr>
      <w:rFonts w:ascii="Times New Roman" w:hAnsi="Times New Roman" w:cs="Times New Roman"/>
    </w:rPr>
  </w:style>
  <w:style w:type="character" w:customStyle="1" w:styleId="FontStyle17">
    <w:name w:val="Font Style17"/>
    <w:basedOn w:val="a0"/>
    <w:uiPriority w:val="99"/>
    <w:rsid w:val="00B12367"/>
    <w:rPr>
      <w:rFonts w:ascii="Times New Roman" w:hAnsi="Times New Roman" w:cs="Times New Roman"/>
      <w:sz w:val="28"/>
      <w:szCs w:val="28"/>
    </w:rPr>
  </w:style>
  <w:style w:type="paragraph" w:styleId="af0">
    <w:name w:val="List Paragraph"/>
    <w:basedOn w:val="a"/>
    <w:uiPriority w:val="34"/>
    <w:qFormat/>
    <w:rsid w:val="00BA426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styleId="af1">
    <w:name w:val="Table Grid"/>
    <w:basedOn w:val="a1"/>
    <w:uiPriority w:val="59"/>
    <w:rsid w:val="00742059"/>
    <w:pPr>
      <w:spacing w:after="0" w:line="240" w:lineRule="auto"/>
    </w:pPr>
    <w:rPr>
      <w:rFonts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"/>
    <w:uiPriority w:val="99"/>
    <w:unhideWhenUsed/>
    <w:rsid w:val="000E7A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align-center">
    <w:name w:val="align-center"/>
    <w:basedOn w:val="a"/>
    <w:rsid w:val="000E7A8F"/>
    <w:pPr>
      <w:widowControl/>
      <w:autoSpaceDE/>
      <w:autoSpaceDN/>
      <w:adjustRightInd/>
      <w:spacing w:after="223"/>
      <w:ind w:firstLine="0"/>
      <w:jc w:val="center"/>
    </w:pPr>
    <w:rPr>
      <w:rFonts w:ascii="Times New Roman" w:hAnsi="Times New Roman" w:cs="Times New Roman"/>
    </w:rPr>
  </w:style>
  <w:style w:type="paragraph" w:customStyle="1" w:styleId="Default">
    <w:name w:val="Default"/>
    <w:rsid w:val="00DF7942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f3">
    <w:name w:val="footnote text"/>
    <w:basedOn w:val="a"/>
    <w:link w:val="af4"/>
    <w:uiPriority w:val="99"/>
    <w:semiHidden/>
    <w:rsid w:val="00672E6F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locked/>
    <w:rsid w:val="00672E6F"/>
    <w:rPr>
      <w:rFonts w:ascii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rsid w:val="00672E6F"/>
    <w:rPr>
      <w:rFonts w:cs="Times New Roman"/>
      <w:vertAlign w:val="superscript"/>
    </w:rPr>
  </w:style>
  <w:style w:type="paragraph" w:customStyle="1" w:styleId="formattext">
    <w:name w:val="formattext"/>
    <w:basedOn w:val="a"/>
    <w:rsid w:val="00663CA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81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2280</Words>
  <Characters>12999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Neskreba_GA</cp:lastModifiedBy>
  <cp:revision>3</cp:revision>
  <dcterms:created xsi:type="dcterms:W3CDTF">2021-05-27T07:28:00Z</dcterms:created>
  <dcterms:modified xsi:type="dcterms:W3CDTF">2021-05-27T09:35:00Z</dcterms:modified>
</cp:coreProperties>
</file>