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82A" w:rsidRDefault="0035582A" w:rsidP="0035582A">
      <w:pPr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«Проверка использования средств областного бюджета, выделенных </w:t>
      </w:r>
      <w:r>
        <w:rPr>
          <w:rFonts w:ascii="Times New Roman" w:hAnsi="Times New Roman" w:cs="Times New Roman"/>
          <w:b/>
          <w:sz w:val="28"/>
          <w:szCs w:val="28"/>
        </w:rPr>
        <w:t>в 2015 году на реализацию мероприятия «Прочие мероприятия по социальной защите населения и социальной поддержке инвалидов в Свердловской области» в рамках реализации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35582A" w:rsidRDefault="0035582A" w:rsidP="0035582A">
      <w:pPr>
        <w:pStyle w:val="a3"/>
        <w:spacing w:line="240" w:lineRule="auto"/>
        <w:ind w:firstLine="0"/>
        <w:rPr>
          <w:szCs w:val="28"/>
          <w:lang w:val="ru-RU"/>
        </w:rPr>
      </w:pPr>
    </w:p>
    <w:p w:rsidR="0035582A" w:rsidRPr="003F2945" w:rsidRDefault="0035582A" w:rsidP="000310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F0F31">
        <w:rPr>
          <w:rFonts w:ascii="Times New Roman" w:hAnsi="Times New Roman" w:cs="Times New Roman"/>
          <w:sz w:val="28"/>
          <w:szCs w:val="28"/>
        </w:rPr>
        <w:t>19 сентября</w:t>
      </w:r>
      <w:r w:rsidRPr="00C1309E">
        <w:rPr>
          <w:rFonts w:ascii="Times New Roman" w:hAnsi="Times New Roman" w:cs="Times New Roman"/>
          <w:sz w:val="28"/>
          <w:szCs w:val="28"/>
        </w:rPr>
        <w:t xml:space="preserve"> по </w:t>
      </w:r>
      <w:r w:rsidR="00BF0F31">
        <w:rPr>
          <w:rFonts w:ascii="Times New Roman" w:hAnsi="Times New Roman" w:cs="Times New Roman"/>
          <w:sz w:val="28"/>
          <w:szCs w:val="28"/>
        </w:rPr>
        <w:t>22 сентября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Pr="00C1309E">
        <w:rPr>
          <w:rFonts w:ascii="Times New Roman" w:hAnsi="Times New Roman" w:cs="Times New Roman"/>
          <w:sz w:val="28"/>
          <w:szCs w:val="28"/>
        </w:rPr>
        <w:t xml:space="preserve">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</w:t>
      </w:r>
      <w:r w:rsidR="00BF0F31" w:rsidRPr="00BF0F31">
        <w:rPr>
          <w:rFonts w:ascii="Times New Roman" w:hAnsi="Times New Roman" w:cs="Times New Roman"/>
          <w:sz w:val="28"/>
          <w:szCs w:val="28"/>
        </w:rPr>
        <w:t>«Проверка использования средств областного бюджета, выделенных в 2015 году на реализацию мероприятия «Прочие мероприятия по социальной защите населения и социальной поддержке инвалидов в Свердловской области» в рамках реализации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r w:rsidR="0003104A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F0F31" w:rsidRPr="003F2945">
        <w:rPr>
          <w:rFonts w:ascii="Times New Roman" w:hAnsi="Times New Roman" w:cs="Times New Roman"/>
          <w:sz w:val="28"/>
          <w:szCs w:val="28"/>
        </w:rPr>
        <w:t xml:space="preserve"> </w:t>
      </w:r>
      <w:r w:rsidR="0003104A">
        <w:rPr>
          <w:rFonts w:ascii="Times New Roman" w:hAnsi="Times New Roman" w:cs="Times New Roman"/>
          <w:sz w:val="28"/>
          <w:szCs w:val="28"/>
        </w:rPr>
        <w:t xml:space="preserve">мероприятие) </w:t>
      </w:r>
      <w:r w:rsidRPr="003F2945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BF0F31">
        <w:rPr>
          <w:rFonts w:ascii="Times New Roman" w:hAnsi="Times New Roman" w:cs="Times New Roman"/>
          <w:sz w:val="28"/>
          <w:szCs w:val="28"/>
        </w:rPr>
        <w:t>22</w:t>
      </w:r>
      <w:r w:rsidRPr="003F2945">
        <w:rPr>
          <w:rFonts w:ascii="Times New Roman" w:hAnsi="Times New Roman" w:cs="Times New Roman"/>
          <w:sz w:val="28"/>
          <w:szCs w:val="28"/>
        </w:rPr>
        <w:t>.0</w:t>
      </w:r>
      <w:r w:rsidR="00BF0F31">
        <w:rPr>
          <w:rFonts w:ascii="Times New Roman" w:hAnsi="Times New Roman" w:cs="Times New Roman"/>
          <w:sz w:val="28"/>
          <w:szCs w:val="28"/>
        </w:rPr>
        <w:t>9</w:t>
      </w:r>
      <w:r w:rsidRPr="003F2945">
        <w:rPr>
          <w:rFonts w:ascii="Times New Roman" w:hAnsi="Times New Roman" w:cs="Times New Roman"/>
          <w:sz w:val="28"/>
          <w:szCs w:val="28"/>
        </w:rPr>
        <w:t>.2016).</w:t>
      </w:r>
    </w:p>
    <w:p w:rsidR="0035582A" w:rsidRPr="00B64FA3" w:rsidRDefault="0035582A" w:rsidP="0035582A">
      <w:pPr>
        <w:pStyle w:val="a3"/>
        <w:spacing w:line="240" w:lineRule="auto"/>
        <w:ind w:firstLine="720"/>
        <w:rPr>
          <w:szCs w:val="28"/>
          <w:lang w:val="ru-RU"/>
        </w:rPr>
      </w:pPr>
      <w:r w:rsidRPr="00B64FA3">
        <w:rPr>
          <w:szCs w:val="28"/>
          <w:lang w:val="ru-RU"/>
        </w:rPr>
        <w:t>Проверкой установлено</w:t>
      </w:r>
      <w:r w:rsidR="007D68DA">
        <w:rPr>
          <w:szCs w:val="28"/>
          <w:lang w:val="ru-RU"/>
        </w:rPr>
        <w:t>:</w:t>
      </w:r>
    </w:p>
    <w:p w:rsidR="00BF0F31" w:rsidRDefault="0003104A" w:rsidP="00D42756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</w:t>
      </w:r>
      <w:r w:rsidR="007D68DA">
        <w:rPr>
          <w:szCs w:val="28"/>
          <w:lang w:val="ru-RU"/>
        </w:rPr>
        <w:t>орядком расчета объема субсидий, предоставляемых государственным бюджетным и государственным автономным учреждениям социального обслуживания населения Свердловской области на иные цели</w:t>
      </w:r>
      <w:r w:rsidR="007D68DA" w:rsidRPr="00664DD3">
        <w:rPr>
          <w:i/>
          <w:szCs w:val="28"/>
          <w:lang w:val="ru-RU"/>
        </w:rPr>
        <w:t xml:space="preserve"> </w:t>
      </w:r>
      <w:r w:rsidR="007D68DA">
        <w:rPr>
          <w:szCs w:val="28"/>
          <w:lang w:val="ru-RU"/>
        </w:rPr>
        <w:t>не предусмотрен механизм отбора товаров, работ, услуг, планируемых к приобретению учреждениями</w:t>
      </w:r>
      <w:r w:rsidR="00830E98">
        <w:rPr>
          <w:szCs w:val="28"/>
          <w:lang w:val="ru-RU"/>
        </w:rPr>
        <w:t xml:space="preserve">, </w:t>
      </w:r>
      <w:r w:rsidR="00FD79B6">
        <w:rPr>
          <w:szCs w:val="28"/>
          <w:lang w:val="ru-RU"/>
        </w:rPr>
        <w:t xml:space="preserve">за счет субсидии на иные цели </w:t>
      </w:r>
      <w:r w:rsidR="00D42756">
        <w:rPr>
          <w:szCs w:val="28"/>
          <w:lang w:val="ru-RU"/>
        </w:rPr>
        <w:t xml:space="preserve">в случае, если объем </w:t>
      </w:r>
      <w:r w:rsidR="00FD79B6">
        <w:rPr>
          <w:szCs w:val="28"/>
          <w:lang w:val="ru-RU"/>
        </w:rPr>
        <w:t>выделенных субсидий</w:t>
      </w:r>
      <w:r w:rsidR="00D42756">
        <w:rPr>
          <w:szCs w:val="28"/>
          <w:lang w:val="ru-RU"/>
        </w:rPr>
        <w:t xml:space="preserve"> </w:t>
      </w:r>
      <w:r w:rsidR="00FD79B6">
        <w:rPr>
          <w:szCs w:val="28"/>
          <w:lang w:val="ru-RU"/>
        </w:rPr>
        <w:t>меньше, чем сумма</w:t>
      </w:r>
      <w:r w:rsidR="00D42756">
        <w:rPr>
          <w:szCs w:val="28"/>
          <w:lang w:val="ru-RU"/>
        </w:rPr>
        <w:t xml:space="preserve"> заявки, либо если заявленные товары, работы, услуги не со</w:t>
      </w:r>
      <w:r>
        <w:rPr>
          <w:szCs w:val="28"/>
          <w:lang w:val="ru-RU"/>
        </w:rPr>
        <w:t>ответствуют задачам мероприятия;</w:t>
      </w:r>
    </w:p>
    <w:p w:rsidR="0035582A" w:rsidRDefault="0003104A" w:rsidP="0035582A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</w:t>
      </w:r>
      <w:r w:rsidR="0035582A" w:rsidRPr="00B64FA3">
        <w:rPr>
          <w:szCs w:val="28"/>
          <w:lang w:val="ru-RU"/>
        </w:rPr>
        <w:t xml:space="preserve"> </w:t>
      </w:r>
      <w:r w:rsidRPr="00B64FA3">
        <w:rPr>
          <w:szCs w:val="28"/>
          <w:lang w:val="ru-RU"/>
        </w:rPr>
        <w:t>соглашениях</w:t>
      </w:r>
      <w:r>
        <w:rPr>
          <w:szCs w:val="28"/>
          <w:lang w:val="ru-RU"/>
        </w:rPr>
        <w:t>,</w:t>
      </w:r>
      <w:r w:rsidRPr="00B64FA3">
        <w:rPr>
          <w:szCs w:val="28"/>
          <w:lang w:val="ru-RU"/>
        </w:rPr>
        <w:t xml:space="preserve"> </w:t>
      </w:r>
      <w:r w:rsidR="0035582A" w:rsidRPr="00B64FA3">
        <w:rPr>
          <w:szCs w:val="28"/>
          <w:lang w:val="ru-RU"/>
        </w:rPr>
        <w:t xml:space="preserve">заключенных Министерством </w:t>
      </w:r>
      <w:r w:rsidR="00BF0F31">
        <w:rPr>
          <w:szCs w:val="28"/>
          <w:lang w:val="ru-RU"/>
        </w:rPr>
        <w:t xml:space="preserve">на </w:t>
      </w:r>
      <w:r w:rsidR="0035582A" w:rsidRPr="00B64FA3">
        <w:rPr>
          <w:szCs w:val="28"/>
          <w:lang w:val="ru-RU"/>
        </w:rPr>
        <w:t>п</w:t>
      </w:r>
      <w:r w:rsidR="00C830C4">
        <w:rPr>
          <w:szCs w:val="28"/>
          <w:lang w:val="ru-RU"/>
        </w:rPr>
        <w:t>редоставление субсидий на иные цели не определен</w:t>
      </w:r>
      <w:r w:rsidR="0035582A" w:rsidRPr="00B64FA3">
        <w:rPr>
          <w:szCs w:val="28"/>
          <w:lang w:val="ru-RU"/>
        </w:rPr>
        <w:t xml:space="preserve"> </w:t>
      </w:r>
      <w:r w:rsidR="00C830C4">
        <w:rPr>
          <w:szCs w:val="28"/>
          <w:lang w:val="ru-RU"/>
        </w:rPr>
        <w:t>перечень документов, необходимых для предоставления субсидий, не предусмотрены обязательства учреждения по возврату полной суммы средств целевой субсидии, использованной не по целевому назначению</w:t>
      </w:r>
      <w:r w:rsidR="006C7CF2">
        <w:rPr>
          <w:szCs w:val="28"/>
          <w:lang w:val="ru-RU"/>
        </w:rPr>
        <w:t>;</w:t>
      </w:r>
    </w:p>
    <w:p w:rsidR="00B675DE" w:rsidRDefault="00D058D0" w:rsidP="00F435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</w:t>
      </w:r>
      <w:r w:rsidR="00677F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677FB1">
        <w:rPr>
          <w:rFonts w:ascii="Times New Roman" w:hAnsi="Times New Roman" w:cs="Times New Roman"/>
          <w:sz w:val="28"/>
          <w:szCs w:val="28"/>
        </w:rPr>
        <w:t>и: «Удельный вес мобильных бригад, оснащенных автомобилями, от общего количества мобильных бригад, нуждающихся в оснащении», «Увеличение количества социальных проектов, участвующих в областном конкурсе социальных проектов, по отношению к предыдущему году», «Доля специалистов, прошедших повышение квалификации по вопросам реабилитации и социальной интеграции инвалидов, среди специалистов, занятых в этой сфере в Свердловской области» не увязаны с мероприятиями, утвержденными приказом М</w:t>
      </w:r>
      <w:bookmarkStart w:id="0" w:name="_GoBack"/>
      <w:bookmarkEnd w:id="0"/>
      <w:r w:rsidR="00677FB1">
        <w:rPr>
          <w:rFonts w:ascii="Times New Roman" w:hAnsi="Times New Roman" w:cs="Times New Roman"/>
          <w:sz w:val="28"/>
          <w:szCs w:val="28"/>
        </w:rPr>
        <w:t>инистерства</w:t>
      </w:r>
      <w:r w:rsidR="00F435FE">
        <w:rPr>
          <w:rFonts w:ascii="Times New Roman" w:hAnsi="Times New Roman" w:cs="Times New Roman"/>
          <w:sz w:val="28"/>
          <w:szCs w:val="28"/>
        </w:rPr>
        <w:t>;</w:t>
      </w:r>
    </w:p>
    <w:p w:rsidR="002A0B79" w:rsidRPr="00F63B67" w:rsidRDefault="002A0B79" w:rsidP="00F63B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B67">
        <w:rPr>
          <w:rFonts w:ascii="Times New Roman" w:hAnsi="Times New Roman" w:cs="Times New Roman"/>
          <w:sz w:val="28"/>
          <w:szCs w:val="28"/>
        </w:rPr>
        <w:t xml:space="preserve">Министерством допущены неэффективные расходы </w:t>
      </w:r>
      <w:r w:rsidR="006F367B">
        <w:rPr>
          <w:rFonts w:ascii="Times New Roman" w:hAnsi="Times New Roman" w:cs="Times New Roman"/>
          <w:sz w:val="28"/>
          <w:szCs w:val="28"/>
        </w:rPr>
        <w:t>при проведении</w:t>
      </w:r>
      <w:r w:rsidRPr="00F63B67">
        <w:rPr>
          <w:rFonts w:ascii="Times New Roman" w:hAnsi="Times New Roman" w:cs="Times New Roman"/>
          <w:sz w:val="28"/>
          <w:szCs w:val="28"/>
        </w:rPr>
        <w:t xml:space="preserve"> оптимизации сайта регионального оператора государственного банка данных о детях, оставшихся без попечения родителей</w:t>
      </w:r>
      <w:r w:rsidR="00F63B67" w:rsidRPr="00F63B67">
        <w:rPr>
          <w:rFonts w:ascii="Times New Roman" w:hAnsi="Times New Roman" w:cs="Times New Roman"/>
          <w:sz w:val="28"/>
          <w:szCs w:val="28"/>
        </w:rPr>
        <w:t>.</w:t>
      </w:r>
    </w:p>
    <w:p w:rsidR="002C5233" w:rsidRDefault="002C5233"/>
    <w:sectPr w:rsidR="002C5233" w:rsidSect="00F435F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27"/>
    <w:rsid w:val="0003104A"/>
    <w:rsid w:val="00141AC5"/>
    <w:rsid w:val="002A0B79"/>
    <w:rsid w:val="002C5233"/>
    <w:rsid w:val="0035582A"/>
    <w:rsid w:val="003C0B69"/>
    <w:rsid w:val="00664DD3"/>
    <w:rsid w:val="00677FB1"/>
    <w:rsid w:val="006C2FAC"/>
    <w:rsid w:val="006C7CF2"/>
    <w:rsid w:val="006F367B"/>
    <w:rsid w:val="00727995"/>
    <w:rsid w:val="00751DF4"/>
    <w:rsid w:val="007D68DA"/>
    <w:rsid w:val="00830E98"/>
    <w:rsid w:val="00B675DE"/>
    <w:rsid w:val="00BF0F31"/>
    <w:rsid w:val="00C830C4"/>
    <w:rsid w:val="00C830CD"/>
    <w:rsid w:val="00D058D0"/>
    <w:rsid w:val="00D42756"/>
    <w:rsid w:val="00DF2C7B"/>
    <w:rsid w:val="00E2081D"/>
    <w:rsid w:val="00F06927"/>
    <w:rsid w:val="00F435FE"/>
    <w:rsid w:val="00F63B67"/>
    <w:rsid w:val="00F65D27"/>
    <w:rsid w:val="00FD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6702D-DDE0-4986-8D7A-483BBD4F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5582A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5582A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7</cp:revision>
  <cp:lastPrinted>2016-09-28T04:48:00Z</cp:lastPrinted>
  <dcterms:created xsi:type="dcterms:W3CDTF">2016-09-28T04:51:00Z</dcterms:created>
  <dcterms:modified xsi:type="dcterms:W3CDTF">2016-09-28T10:46:00Z</dcterms:modified>
</cp:coreProperties>
</file>