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63" w:rsidRDefault="009215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1563" w:rsidRDefault="00921563">
      <w:pPr>
        <w:pStyle w:val="ConsPlusNormal"/>
        <w:outlineLvl w:val="0"/>
      </w:pPr>
    </w:p>
    <w:p w:rsidR="00921563" w:rsidRDefault="00921563">
      <w:pPr>
        <w:pStyle w:val="ConsPlusTitle"/>
        <w:jc w:val="center"/>
      </w:pPr>
      <w:r>
        <w:t>ПРАВИТЕЛЬСТВО СВЕРДЛОВСКОЙ ОБЛАСТИ</w:t>
      </w:r>
    </w:p>
    <w:p w:rsidR="00921563" w:rsidRDefault="00921563">
      <w:pPr>
        <w:pStyle w:val="ConsPlusTitle"/>
        <w:jc w:val="center"/>
      </w:pPr>
    </w:p>
    <w:p w:rsidR="00921563" w:rsidRDefault="00921563">
      <w:pPr>
        <w:pStyle w:val="ConsPlusTitle"/>
        <w:jc w:val="center"/>
      </w:pPr>
      <w:r>
        <w:t>ПОСТАНОВЛЕНИЕ</w:t>
      </w:r>
    </w:p>
    <w:p w:rsidR="00921563" w:rsidRDefault="00921563">
      <w:pPr>
        <w:pStyle w:val="ConsPlusTitle"/>
        <w:jc w:val="center"/>
      </w:pPr>
      <w:r>
        <w:t>от 21 ноября 2019 г. N 824-ПП</w:t>
      </w:r>
    </w:p>
    <w:p w:rsidR="00921563" w:rsidRDefault="00921563">
      <w:pPr>
        <w:pStyle w:val="ConsPlusTitle"/>
        <w:jc w:val="center"/>
      </w:pPr>
    </w:p>
    <w:p w:rsidR="00921563" w:rsidRDefault="00921563">
      <w:pPr>
        <w:pStyle w:val="ConsPlusTitle"/>
        <w:jc w:val="center"/>
      </w:pPr>
      <w:r>
        <w:t>О ВНЕСЕНИИ ИЗМЕНЕНИЙ В ПОРЯДОК ПРЕДОСТАВЛЕНИЯ</w:t>
      </w:r>
    </w:p>
    <w:p w:rsidR="00921563" w:rsidRDefault="00921563">
      <w:pPr>
        <w:pStyle w:val="ConsPlusTitle"/>
        <w:jc w:val="center"/>
      </w:pPr>
      <w:r>
        <w:t>ИЗ ОБЛАСТНОГО БЮДЖЕТА СУБСИДИЙ НЕКОММЕРЧЕСКИМ ОРГАНИЗАЦИЯМ,</w:t>
      </w:r>
    </w:p>
    <w:p w:rsidR="00921563" w:rsidRDefault="00921563">
      <w:pPr>
        <w:pStyle w:val="ConsPlusTitle"/>
        <w:jc w:val="center"/>
      </w:pPr>
      <w:r>
        <w:t>НЕ ЯВЛЯЮЩИМСЯ ГОСУДАРСТВЕННЫМИ (МУНИЦИПАЛЬНЫМИ)</w:t>
      </w:r>
    </w:p>
    <w:p w:rsidR="00921563" w:rsidRDefault="00921563">
      <w:pPr>
        <w:pStyle w:val="ConsPlusTitle"/>
        <w:jc w:val="center"/>
      </w:pPr>
      <w:r>
        <w:t>УЧРЕЖДЕНИЯМИ, НА ФИНАНСОВОЕ ОБЕСПЕЧЕНИЕ ЗАТРАТ,</w:t>
      </w:r>
    </w:p>
    <w:p w:rsidR="00921563" w:rsidRDefault="00921563">
      <w:pPr>
        <w:pStyle w:val="ConsPlusTitle"/>
        <w:jc w:val="center"/>
      </w:pPr>
      <w:r>
        <w:t>СВЯЗАННЫХ С ПРЕДОСТАВЛЕНИЕМ СОЦИАЛЬНЫХ УСЛУГ В ФОРМЕ</w:t>
      </w:r>
    </w:p>
    <w:p w:rsidR="00921563" w:rsidRDefault="00921563">
      <w:pPr>
        <w:pStyle w:val="ConsPlusTitle"/>
        <w:jc w:val="center"/>
      </w:pPr>
      <w:r>
        <w:t>СОЦИАЛЬНОГО ОБСЛУЖИВАНИЯ НА ДОМУ, СРОЧНЫХ СОЦИАЛЬНЫХ УСЛУГ,</w:t>
      </w:r>
    </w:p>
    <w:p w:rsidR="00921563" w:rsidRDefault="00921563">
      <w:pPr>
        <w:pStyle w:val="ConsPlusTitle"/>
        <w:jc w:val="center"/>
      </w:pPr>
      <w:r>
        <w:t>УТВЕРЖДЕННЫЙ ПОСТАНОВЛЕНИЕМ ПРАВИТЕЛЬСТВА</w:t>
      </w:r>
    </w:p>
    <w:p w:rsidR="00921563" w:rsidRDefault="00921563">
      <w:pPr>
        <w:pStyle w:val="ConsPlusTitle"/>
        <w:jc w:val="center"/>
      </w:pPr>
      <w:r>
        <w:t>СВЕРДЛОВСКОЙ ОБЛАСТИ ОТ 01.02.2018 N 50-ПП</w:t>
      </w:r>
    </w:p>
    <w:p w:rsidR="00921563" w:rsidRDefault="00921563">
      <w:pPr>
        <w:pStyle w:val="ConsPlusNormal"/>
      </w:pPr>
    </w:p>
    <w:p w:rsidR="00921563" w:rsidRDefault="0092156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Правительство Свердловской области постановляет: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форме социального обслуживания на дому, срочных социальных услуг, утвержденный Постановлением Правительства Свердловской области от 01.02.2018 N 50-ПП "Об утверждении Порядка предоставления из областного бюджета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форме социального обслуживания на дому, срочных социальных услуг" ("Областная газета", 2018, 3 февраля, N 20), следующие изменения: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первый части первой пункта 7</w:t>
        </w:r>
      </w:hyperlink>
      <w:r>
        <w:t xml:space="preserve"> изложить в следующей редакции: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>"7. Некоммерческая организация, участвующая в конкурсном отборе, на 1 число месяца, в котором уполномоченным органом размещено объявление о проведении конкурсного отбора, не должна:";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подпункт 2 пункта 13</w:t>
        </w:r>
      </w:hyperlink>
      <w:r>
        <w:t xml:space="preserve"> изложить в следующей редакции: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>"2) устанавливает даты начала и окончания приема заявок на участие в конкурсном отборе (далее - заявка), дату проведения конкурсного отбора;";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часть первую пункта 16</w:t>
        </w:r>
      </w:hyperlink>
      <w:r>
        <w:t xml:space="preserve"> изложить в следующей редакции: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>"16. Объявление о проведении конкурсного отбора размещается на сайте уполномоченного органа в сети Интернет не позднее чем за 30 календарных дней до даты начала приема заявок.";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подпункт 1 части второй пункта 16</w:t>
        </w:r>
      </w:hyperlink>
      <w:r>
        <w:t xml:space="preserve"> изложить в следующей редакции: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>"1) место, даты и время начала и окончания приема заявок;";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>"17. В течение 5 рабочих дней с даты начала приема заявок некоммерческая организация подает в уполномоченный орган заявку по форме согласно приложению N 1 к настоящему порядку.";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lastRenderedPageBreak/>
        <w:t xml:space="preserve">6) в </w:t>
      </w:r>
      <w:hyperlink r:id="rId12" w:history="1">
        <w:r>
          <w:rPr>
            <w:color w:val="0000FF"/>
          </w:rPr>
          <w:t>подпункте 4 части первой пункта 18</w:t>
        </w:r>
      </w:hyperlink>
      <w:r>
        <w:t xml:space="preserve"> слова "в котором подана заявка на участие в конкурсе" заменить словами "в котором размещено объявление о проведении конкурсного отбора";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 xml:space="preserve">7) в </w:t>
      </w:r>
      <w:hyperlink r:id="rId13" w:history="1">
        <w:r>
          <w:rPr>
            <w:color w:val="0000FF"/>
          </w:rPr>
          <w:t>приложении N 1</w:t>
        </w:r>
      </w:hyperlink>
      <w:r>
        <w:t xml:space="preserve"> в </w:t>
      </w:r>
      <w:hyperlink r:id="rId14" w:history="1">
        <w:r>
          <w:rPr>
            <w:color w:val="0000FF"/>
          </w:rPr>
          <w:t>абзаце семнадцатом</w:t>
        </w:r>
      </w:hyperlink>
      <w:r>
        <w:t xml:space="preserve"> слова "на 1 число месяца, в котором подана заявка на участие в конкурсном отборе" заменить словами "на 1 число месяца, в котором уполномоченным органом размещено объявление о проведении конкурсного отбора".</w:t>
      </w:r>
    </w:p>
    <w:p w:rsidR="00921563" w:rsidRDefault="00921563">
      <w:pPr>
        <w:pStyle w:val="ConsPlusNormal"/>
        <w:spacing w:before="220"/>
        <w:ind w:firstLine="540"/>
        <w:jc w:val="both"/>
      </w:pPr>
      <w:r>
        <w:t>2.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921563" w:rsidRDefault="00921563">
      <w:pPr>
        <w:pStyle w:val="ConsPlusNormal"/>
      </w:pPr>
    </w:p>
    <w:p w:rsidR="00921563" w:rsidRDefault="00921563">
      <w:pPr>
        <w:pStyle w:val="ConsPlusNormal"/>
        <w:jc w:val="right"/>
      </w:pPr>
      <w:r>
        <w:t>Губернатор</w:t>
      </w:r>
    </w:p>
    <w:p w:rsidR="00921563" w:rsidRDefault="00921563">
      <w:pPr>
        <w:pStyle w:val="ConsPlusNormal"/>
        <w:jc w:val="right"/>
      </w:pPr>
      <w:r>
        <w:t>Свердловской области</w:t>
      </w:r>
    </w:p>
    <w:p w:rsidR="00921563" w:rsidRDefault="00921563">
      <w:pPr>
        <w:pStyle w:val="ConsPlusNormal"/>
        <w:jc w:val="right"/>
      </w:pPr>
      <w:r>
        <w:t>Е.В.КУЙВАШЕВ</w:t>
      </w:r>
    </w:p>
    <w:p w:rsidR="00921563" w:rsidRDefault="00921563">
      <w:pPr>
        <w:pStyle w:val="ConsPlusNormal"/>
      </w:pPr>
    </w:p>
    <w:p w:rsidR="00921563" w:rsidRDefault="00921563">
      <w:pPr>
        <w:pStyle w:val="ConsPlusNormal"/>
      </w:pPr>
    </w:p>
    <w:p w:rsidR="00921563" w:rsidRDefault="00921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F7B" w:rsidRDefault="00732F7B">
      <w:bookmarkStart w:id="0" w:name="_GoBack"/>
      <w:bookmarkEnd w:id="0"/>
    </w:p>
    <w:sectPr w:rsidR="00732F7B" w:rsidSect="00B8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3"/>
    <w:rsid w:val="00732F7B"/>
    <w:rsid w:val="009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8D27-A005-418E-A9B0-1E9BDA6B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3D26B73D9A73346AFA3DBEDCFE553C5C48611776AF7EEF76A6C9D18AF2F910457473226659A41EC2C6EB8D5C0BDF9EEAF8584EF67160167E830E0rAR6E" TargetMode="External"/><Relationship Id="rId13" Type="http://schemas.openxmlformats.org/officeDocument/2006/relationships/hyperlink" Target="consultantplus://offline/ref=B3E3D26B73D9A73346AFA3DBEDCFE553C5C48611776AF7EEF76A6C9D18AF2F910457473226659A41EC2C6CBED0C0BDF9EEAF8584EF67160167E830E0rAR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E3D26B73D9A73346AFA3DBEDCFE553C5C48611776AF7EEF76A6C9D18AF2F910457473226659A41EC2C6EBCD7C0BDF9EEAF8584EF67160167E830E0rAR6E" TargetMode="External"/><Relationship Id="rId12" Type="http://schemas.openxmlformats.org/officeDocument/2006/relationships/hyperlink" Target="consultantplus://offline/ref=B3E3D26B73D9A73346AFA3DBEDCFE553C5C48611776AF7EEF76A6C9D18AF2F910457473226659A41EC2C6FBED4C0BDF9EEAF8584EF67160167E830E0rAR6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3D26B73D9A73346AFA3DBEDCFE553C5C48611776AF7EEF76A6C9D18AF2F910457473226659A41EC2C6EBFD2C0BDF9EEAF8584EF67160167E830E0rAR6E" TargetMode="External"/><Relationship Id="rId11" Type="http://schemas.openxmlformats.org/officeDocument/2006/relationships/hyperlink" Target="consultantplus://offline/ref=B3E3D26B73D9A73346AFA3DBEDCFE553C5C48611776AF7EEF76A6C9D18AF2F910457473226659A41EC2C6FBED3C0BDF9EEAF8584EF67160167E830E0rAR6E" TargetMode="External"/><Relationship Id="rId5" Type="http://schemas.openxmlformats.org/officeDocument/2006/relationships/hyperlink" Target="consultantplus://offline/ref=B3E3D26B73D9A73346AFA3DBEDCFE553C5C486117768F4EEFB6E6C9D18AF2F910457473226659A41EC2D67BBD4C0BDF9EEAF8584EF67160167E830E0rAR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E3D26B73D9A73346AFA3DBEDCFE553C5C48611776AF7EEF76A6C9D18AF2F910457473226659A41EC2C6EB6D7C0BDF9EEAF8584EF67160167E830E0rAR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E3D26B73D9A73346AFA3DBEDCFE553C5C48611776AF7EEF76A6C9D18AF2F910457473226659A41EC2C6EB6D1C0BDF9EEAF8584EF67160167E830E0rAR6E" TargetMode="External"/><Relationship Id="rId14" Type="http://schemas.openxmlformats.org/officeDocument/2006/relationships/hyperlink" Target="consultantplus://offline/ref=B3E3D26B73D9A73346AFA3DBEDCFE553C5C48611776AF7EEF76A6C9D18AF2F910457473226659A41EC2C6CBFD4C0BDF9EEAF8584EF67160167E830E0rA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Татьяна Станиславовна</dc:creator>
  <cp:keywords/>
  <dc:description/>
  <cp:lastModifiedBy>Сигаева Татьяна Станиславовна</cp:lastModifiedBy>
  <cp:revision>1</cp:revision>
  <dcterms:created xsi:type="dcterms:W3CDTF">2019-11-26T04:17:00Z</dcterms:created>
  <dcterms:modified xsi:type="dcterms:W3CDTF">2019-11-26T04:18:00Z</dcterms:modified>
</cp:coreProperties>
</file>