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3FF5" w:rsidRDefault="00D33FF5">
      <w:pPr>
        <w:pStyle w:val="ConsPlusTitlePage"/>
      </w:pPr>
      <w:r>
        <w:t xml:space="preserve">Документ предоставлен </w:t>
      </w:r>
      <w:hyperlink r:id="rId5" w:history="1">
        <w:r>
          <w:rPr>
            <w:color w:val="0000FF"/>
          </w:rPr>
          <w:t>КонсультантПлюс</w:t>
        </w:r>
      </w:hyperlink>
      <w:r>
        <w:br/>
      </w:r>
    </w:p>
    <w:p w:rsidR="00D33FF5" w:rsidRDefault="00D33FF5">
      <w:pPr>
        <w:pStyle w:val="ConsPlusNormal"/>
        <w:jc w:val="both"/>
        <w:outlineLvl w:val="0"/>
      </w:pPr>
    </w:p>
    <w:p w:rsidR="00D33FF5" w:rsidRDefault="00D33FF5">
      <w:pPr>
        <w:pStyle w:val="ConsPlusTitle"/>
        <w:jc w:val="center"/>
        <w:outlineLvl w:val="0"/>
      </w:pPr>
      <w:r>
        <w:t>ПРАВИТЕЛЬСТВО СВЕРДЛОВСКОЙ ОБЛАСТИ</w:t>
      </w:r>
    </w:p>
    <w:p w:rsidR="00D33FF5" w:rsidRDefault="00D33FF5">
      <w:pPr>
        <w:pStyle w:val="ConsPlusTitle"/>
        <w:jc w:val="center"/>
      </w:pPr>
    </w:p>
    <w:p w:rsidR="00D33FF5" w:rsidRDefault="00D33FF5">
      <w:pPr>
        <w:pStyle w:val="ConsPlusTitle"/>
        <w:jc w:val="center"/>
      </w:pPr>
      <w:r>
        <w:t>ПОСТАНОВЛЕНИЕ</w:t>
      </w:r>
    </w:p>
    <w:p w:rsidR="00D33FF5" w:rsidRDefault="00D33FF5">
      <w:pPr>
        <w:pStyle w:val="ConsPlusTitle"/>
        <w:jc w:val="center"/>
      </w:pPr>
      <w:r>
        <w:t>от 21 ноября 2012 г. N 1305-ПП</w:t>
      </w:r>
    </w:p>
    <w:p w:rsidR="00D33FF5" w:rsidRDefault="00D33FF5">
      <w:pPr>
        <w:pStyle w:val="ConsPlusTitle"/>
        <w:jc w:val="center"/>
      </w:pPr>
    </w:p>
    <w:p w:rsidR="00D33FF5" w:rsidRDefault="00D33FF5">
      <w:pPr>
        <w:pStyle w:val="ConsPlusTitle"/>
        <w:jc w:val="center"/>
      </w:pPr>
      <w:r>
        <w:t>ОБ УТВЕРЖДЕНИИ ПОЛОЖЕНИЯ ОБ ОСОБЕННОСТЯХ ПОДАЧИ И</w:t>
      </w:r>
    </w:p>
    <w:p w:rsidR="00D33FF5" w:rsidRDefault="00D33FF5">
      <w:pPr>
        <w:pStyle w:val="ConsPlusTitle"/>
        <w:jc w:val="center"/>
      </w:pPr>
      <w:r>
        <w:t>РАССМОТРЕНИЯ ЖАЛОБ НА РЕШЕНИЯ И ДЕЙСТВИЯ (БЕЗДЕЙСТВИЕ)</w:t>
      </w:r>
    </w:p>
    <w:p w:rsidR="00D33FF5" w:rsidRDefault="00D33FF5">
      <w:pPr>
        <w:pStyle w:val="ConsPlusTitle"/>
        <w:jc w:val="center"/>
      </w:pPr>
      <w:r>
        <w:t>ИСПОЛНИТЕЛЬНЫХ ОРГАНОВ ГОСУДАРСТВЕННОЙ ВЛАСТИ</w:t>
      </w:r>
    </w:p>
    <w:p w:rsidR="00D33FF5" w:rsidRDefault="00D33FF5">
      <w:pPr>
        <w:pStyle w:val="ConsPlusTitle"/>
        <w:jc w:val="center"/>
      </w:pPr>
      <w:r>
        <w:t xml:space="preserve">СВЕРДЛОВСКОЙ ОБЛАСТИ, </w:t>
      </w:r>
      <w:proofErr w:type="gramStart"/>
      <w:r>
        <w:t>ПРЕДОСТАВЛЯЮЩИХ</w:t>
      </w:r>
      <w:proofErr w:type="gramEnd"/>
      <w:r>
        <w:t xml:space="preserve"> ГОСУДАРСТВЕННЫЕ</w:t>
      </w:r>
    </w:p>
    <w:p w:rsidR="00D33FF5" w:rsidRDefault="00D33FF5">
      <w:pPr>
        <w:pStyle w:val="ConsPlusTitle"/>
        <w:jc w:val="center"/>
      </w:pPr>
      <w:r>
        <w:t>УСЛУГИ, И ИХ ДОЛЖНОСТНЫХ ЛИЦ, ГОСУДАРСТВЕННЫХ ГРАЖДАНСКИХ</w:t>
      </w:r>
    </w:p>
    <w:p w:rsidR="00D33FF5" w:rsidRDefault="00D33FF5">
      <w:pPr>
        <w:pStyle w:val="ConsPlusTitle"/>
        <w:jc w:val="center"/>
      </w:pPr>
      <w:r>
        <w:t>СЛУЖАЩИХ ИСПОЛНИТЕЛЬНЫХ ОРГАНОВ ГОСУДАРСТВЕННОЙ ВЛАСТИ</w:t>
      </w:r>
    </w:p>
    <w:p w:rsidR="00D33FF5" w:rsidRDefault="00D33FF5">
      <w:pPr>
        <w:pStyle w:val="ConsPlusTitle"/>
        <w:jc w:val="center"/>
      </w:pPr>
      <w:r>
        <w:t xml:space="preserve">СВЕРДЛОВСКОЙ ОБЛАСТИ, </w:t>
      </w:r>
      <w:proofErr w:type="gramStart"/>
      <w:r>
        <w:t>ПРЕДОСТАВЛЯЮЩИХ</w:t>
      </w:r>
      <w:proofErr w:type="gramEnd"/>
      <w:r>
        <w:t xml:space="preserve"> ГОСУДАРСТВЕННЫЕ УСЛУГИ</w:t>
      </w:r>
    </w:p>
    <w:p w:rsidR="00D33FF5" w:rsidRDefault="00D33F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33F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3FF5" w:rsidRDefault="00D33F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3FF5" w:rsidRDefault="00D33FF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Свердловской области</w:t>
            </w:r>
            <w:proofErr w:type="gramEnd"/>
          </w:p>
          <w:p w:rsidR="00D33FF5" w:rsidRDefault="00D33F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06.03.2013 </w:t>
            </w:r>
            <w:hyperlink r:id="rId6" w:history="1">
              <w:r>
                <w:rPr>
                  <w:color w:val="0000FF"/>
                </w:rPr>
                <w:t>N 273-ПП</w:t>
              </w:r>
            </w:hyperlink>
            <w:r>
              <w:rPr>
                <w:color w:val="392C69"/>
              </w:rPr>
              <w:t xml:space="preserve">, от 02.06.2015 </w:t>
            </w:r>
            <w:hyperlink r:id="rId7" w:history="1">
              <w:r>
                <w:rPr>
                  <w:color w:val="0000FF"/>
                </w:rPr>
                <w:t>N 457-ПП</w:t>
              </w:r>
            </w:hyperlink>
            <w:r>
              <w:rPr>
                <w:color w:val="392C69"/>
              </w:rPr>
              <w:t xml:space="preserve">, от 18.11.2015 </w:t>
            </w:r>
            <w:hyperlink r:id="rId8" w:history="1">
              <w:r>
                <w:rPr>
                  <w:color w:val="0000FF"/>
                </w:rPr>
                <w:t>N 1054-ПП</w:t>
              </w:r>
            </w:hyperlink>
            <w:r>
              <w:rPr>
                <w:color w:val="392C69"/>
              </w:rPr>
              <w:t>,</w:t>
            </w:r>
          </w:p>
          <w:p w:rsidR="00D33FF5" w:rsidRDefault="00D33F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05.04.2016 </w:t>
            </w:r>
            <w:hyperlink r:id="rId9" w:history="1">
              <w:r>
                <w:rPr>
                  <w:color w:val="0000FF"/>
                </w:rPr>
                <w:t>N 229-ПП</w:t>
              </w:r>
            </w:hyperlink>
            <w:r>
              <w:rPr>
                <w:color w:val="392C69"/>
              </w:rPr>
              <w:t xml:space="preserve">, от 12.10.2016 </w:t>
            </w:r>
            <w:hyperlink r:id="rId10" w:history="1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16.02.2017 </w:t>
            </w:r>
            <w:hyperlink r:id="rId11" w:history="1">
              <w:r>
                <w:rPr>
                  <w:color w:val="0000FF"/>
                </w:rPr>
                <w:t>N 96-ПП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ind w:firstLine="540"/>
        <w:jc w:val="both"/>
      </w:pPr>
      <w:proofErr w:type="gramStart"/>
      <w:r>
        <w:t xml:space="preserve">В целях реализации Федерального </w:t>
      </w:r>
      <w:hyperlink r:id="rId12" w:history="1">
        <w:r>
          <w:rPr>
            <w:color w:val="0000FF"/>
          </w:rPr>
          <w:t>закона</w:t>
        </w:r>
      </w:hyperlink>
      <w:r>
        <w:t xml:space="preserve"> от 27 июля 2010 года N 210-ФЗ "Об организации предоставления государственных и муниципальных услуг", </w:t>
      </w:r>
      <w:hyperlink r:id="rId13" w:history="1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16.08.2012 N 840 "О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Федерации" Правительство Свердловской области постановляет: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44" w:history="1">
        <w:r>
          <w:rPr>
            <w:color w:val="0000FF"/>
          </w:rPr>
          <w:t>Положение</w:t>
        </w:r>
      </w:hyperlink>
      <w:r>
        <w:t xml:space="preserve">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 (далее - Положение) (прилагается).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2. Исполнительным органам государственной власти Свердловской области, предоставляющим государственные услуги:</w:t>
      </w:r>
    </w:p>
    <w:p w:rsidR="00D33FF5" w:rsidRDefault="00D33FF5">
      <w:pPr>
        <w:pStyle w:val="ConsPlusNormal"/>
        <w:spacing w:before="220"/>
        <w:ind w:firstLine="540"/>
        <w:jc w:val="both"/>
      </w:pPr>
      <w:bookmarkStart w:id="0" w:name="P21"/>
      <w:bookmarkEnd w:id="0"/>
      <w:proofErr w:type="gramStart"/>
      <w:r>
        <w:t>1) в срок до 1 января 2013 года обеспечить принятие внутренних правовых актов, определяющих должностное лицо (должностных лиц), наделенное (наделенных) полномочиями по рассмотрению жалоб заявителей на решения и действия (бездействие) органа, предоставляющего государственную услугу, и их должностных лиц, государственных гражданских служащих исполнительного органа государственной власти Свердловской области, предоставляющего государственные услуги, и внести соответствующие изменения в должностные регламенты этих должностных лиц;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bookmarkStart w:id="1" w:name="P22"/>
      <w:bookmarkEnd w:id="1"/>
      <w:r>
        <w:t xml:space="preserve">2) в срок до 1 января 2013 года привести в соответствие с </w:t>
      </w:r>
      <w:hyperlink w:anchor="P44" w:history="1">
        <w:r>
          <w:rPr>
            <w:color w:val="0000FF"/>
          </w:rPr>
          <w:t>Положением</w:t>
        </w:r>
      </w:hyperlink>
      <w:r>
        <w:t>, утвержденным настоящим Постановлением, административные регламенты предоставления государственных услуг;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3) утратил силу. - </w:t>
      </w:r>
      <w:hyperlink r:id="rId1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18.11.2015 N 1054-ПП;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4) в срок до 15 января 2013 года направить в Министерство экономики Свердловской области (Д.Ю. Ноженко) информацию о выполнении </w:t>
      </w:r>
      <w:hyperlink w:anchor="P21" w:history="1">
        <w:r>
          <w:rPr>
            <w:color w:val="0000FF"/>
          </w:rPr>
          <w:t>подпункта 1</w:t>
        </w:r>
      </w:hyperlink>
      <w:r>
        <w:t xml:space="preserve"> и </w:t>
      </w:r>
      <w:hyperlink w:anchor="P22" w:history="1">
        <w:r>
          <w:rPr>
            <w:color w:val="0000FF"/>
          </w:rPr>
          <w:t>подпункта 2 пункта 2</w:t>
        </w:r>
      </w:hyperlink>
      <w:r>
        <w:t xml:space="preserve"> </w:t>
      </w:r>
      <w:r>
        <w:lastRenderedPageBreak/>
        <w:t>настоящего Постановления.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3. Реализация исполнительными органами государственной власти Свердловской области полномочий, предусмотренных настоящим Постановлением, осуществляется в пределах установленной предельной численности работников этих органов, а также бюджетных ассигнований, предусмотренных им в областном бюджете на руководство и управление в сфере установленных функций.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 xml:space="preserve">Рекомендовать органам местного самоуправления муниципальных образований в Свердловской области в срок до 1 января 2013 года организовать принятие муниципальных правовых актов, устанавливающих особенности подачи и рассмотрения жалоб на решения и действия (бездействие) органов местного самоуправления, предоставляющих муниципальные услуги, и их должностных лиц, муниципальных служащих органов местного самоуправления, предоставляющих муниципальные услуги, с учетом </w:t>
      </w:r>
      <w:hyperlink w:anchor="P44" w:history="1">
        <w:r>
          <w:rPr>
            <w:color w:val="0000FF"/>
          </w:rPr>
          <w:t>Положения</w:t>
        </w:r>
      </w:hyperlink>
      <w:r>
        <w:t>, утвержденного настоящим Постановлением.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возложить на Заместителя Губернатора Свердловской области, Члена Правительства Свердловской области А.Г. Высокинского.</w:t>
      </w:r>
    </w:p>
    <w:p w:rsidR="00D33FF5" w:rsidRDefault="00D33FF5">
      <w:pPr>
        <w:pStyle w:val="ConsPlusNormal"/>
        <w:jc w:val="both"/>
      </w:pPr>
      <w:r>
        <w:t xml:space="preserve">(п. 5 в ред. </w:t>
      </w:r>
      <w:hyperlink r:id="rId1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16.02.2017 N 96-ПП)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6. Настоящее Постановление опубликовать в "Областной газете".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right"/>
      </w:pPr>
      <w:r>
        <w:t>Председатель Правительства</w:t>
      </w:r>
    </w:p>
    <w:p w:rsidR="00D33FF5" w:rsidRDefault="00D33FF5">
      <w:pPr>
        <w:pStyle w:val="ConsPlusNormal"/>
        <w:jc w:val="right"/>
      </w:pPr>
      <w:r>
        <w:t>Свердловской области</w:t>
      </w:r>
    </w:p>
    <w:p w:rsidR="00D33FF5" w:rsidRDefault="00D33FF5">
      <w:pPr>
        <w:pStyle w:val="ConsPlusNormal"/>
        <w:jc w:val="right"/>
      </w:pPr>
      <w:r>
        <w:t>Д.В.ПАСЛЕР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right"/>
        <w:outlineLvl w:val="0"/>
      </w:pPr>
      <w:r>
        <w:t>Утверждено</w:t>
      </w:r>
    </w:p>
    <w:p w:rsidR="00D33FF5" w:rsidRDefault="00D33FF5">
      <w:pPr>
        <w:pStyle w:val="ConsPlusNormal"/>
        <w:jc w:val="right"/>
      </w:pPr>
      <w:r>
        <w:t>Постановлением Правительства</w:t>
      </w:r>
    </w:p>
    <w:p w:rsidR="00D33FF5" w:rsidRDefault="00D33FF5">
      <w:pPr>
        <w:pStyle w:val="ConsPlusNormal"/>
        <w:jc w:val="right"/>
      </w:pPr>
      <w:r>
        <w:t>Свердловской области</w:t>
      </w:r>
    </w:p>
    <w:p w:rsidR="00D33FF5" w:rsidRDefault="00D33FF5">
      <w:pPr>
        <w:pStyle w:val="ConsPlusNormal"/>
        <w:jc w:val="right"/>
      </w:pPr>
      <w:r>
        <w:t>от 21 ноября 2012 г. N 1305-ПП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Title"/>
        <w:jc w:val="center"/>
      </w:pPr>
      <w:bookmarkStart w:id="2" w:name="P44"/>
      <w:bookmarkEnd w:id="2"/>
      <w:r>
        <w:t>ПОЛОЖЕНИЕ</w:t>
      </w:r>
    </w:p>
    <w:p w:rsidR="00D33FF5" w:rsidRDefault="00D33FF5">
      <w:pPr>
        <w:pStyle w:val="ConsPlusTitle"/>
        <w:jc w:val="center"/>
      </w:pPr>
      <w:r>
        <w:t>ОБ ОСОБЕННОСТЯХ ПОДАЧИ И РАССМОТРЕНИЯ ЖАЛОБ</w:t>
      </w:r>
    </w:p>
    <w:p w:rsidR="00D33FF5" w:rsidRDefault="00D33FF5">
      <w:pPr>
        <w:pStyle w:val="ConsPlusTitle"/>
        <w:jc w:val="center"/>
      </w:pPr>
      <w:r>
        <w:t>НА РЕШЕНИЯ И ДЕЙСТВИЯ (БЕЗДЕЙСТВИЕ) ИСПОЛНИТЕЛЬНЫХ ОРГАНОВ</w:t>
      </w:r>
    </w:p>
    <w:p w:rsidR="00D33FF5" w:rsidRDefault="00D33FF5">
      <w:pPr>
        <w:pStyle w:val="ConsPlusTitle"/>
        <w:jc w:val="center"/>
      </w:pPr>
      <w:r>
        <w:t xml:space="preserve">ГОСУДАРСТВЕННОЙ ВЛАСТИ СВЕРДЛОВСКОЙ ОБЛАСТИ, </w:t>
      </w:r>
      <w:proofErr w:type="gramStart"/>
      <w:r>
        <w:t>ПРЕДОСТАВЛЯЮЩИХ</w:t>
      </w:r>
      <w:proofErr w:type="gramEnd"/>
    </w:p>
    <w:p w:rsidR="00D33FF5" w:rsidRDefault="00D33FF5">
      <w:pPr>
        <w:pStyle w:val="ConsPlusTitle"/>
        <w:jc w:val="center"/>
      </w:pPr>
      <w:r>
        <w:t>ГОСУДАРСТВЕННЫЕ УСЛУГИ, И ИХ ДОЛЖНОСТНЫХ ЛИЦ,</w:t>
      </w:r>
    </w:p>
    <w:p w:rsidR="00D33FF5" w:rsidRDefault="00D33FF5">
      <w:pPr>
        <w:pStyle w:val="ConsPlusTitle"/>
        <w:jc w:val="center"/>
      </w:pPr>
      <w:r>
        <w:t>ГОСУДАРСТВЕННЫХ ГРАЖДАНСКИХ СЛУЖАЩИХ ИСПОЛНИТЕЛЬНЫХ ОРГАНОВ</w:t>
      </w:r>
    </w:p>
    <w:p w:rsidR="00D33FF5" w:rsidRDefault="00D33FF5">
      <w:pPr>
        <w:pStyle w:val="ConsPlusTitle"/>
        <w:jc w:val="center"/>
      </w:pPr>
      <w:r>
        <w:t>ГОСУДАРСТВЕННОЙ ВЛАСТИ СВЕРДЛОВСКОЙ ОБЛАСТИ,</w:t>
      </w:r>
    </w:p>
    <w:p w:rsidR="00D33FF5" w:rsidRDefault="00D33FF5">
      <w:pPr>
        <w:pStyle w:val="ConsPlusTitle"/>
        <w:jc w:val="center"/>
      </w:pPr>
      <w:proofErr w:type="gramStart"/>
      <w:r>
        <w:t>ПРЕДОСТАВЛЯЮЩИХ</w:t>
      </w:r>
      <w:proofErr w:type="gramEnd"/>
      <w:r>
        <w:t xml:space="preserve"> ГОСУДАРСТВЕННЫЕ УСЛУГИ</w:t>
      </w:r>
    </w:p>
    <w:p w:rsidR="00D33FF5" w:rsidRDefault="00D33FF5">
      <w:pPr>
        <w:spacing w:after="1"/>
      </w:pPr>
    </w:p>
    <w:tbl>
      <w:tblPr>
        <w:tblW w:w="9354" w:type="dxa"/>
        <w:jc w:val="center"/>
        <w:tblBorders>
          <w:top w:val="nil"/>
          <w:left w:val="single" w:sz="24" w:space="0" w:color="CED3F1"/>
          <w:bottom w:val="nil"/>
          <w:right w:val="single" w:sz="24" w:space="0" w:color="F4F3F8"/>
          <w:insideH w:val="nil"/>
          <w:insideV w:val="nil"/>
        </w:tblBorders>
        <w:tblCellMar>
          <w:top w:w="113" w:type="dxa"/>
          <w:left w:w="113" w:type="dxa"/>
          <w:bottom w:w="113" w:type="dxa"/>
          <w:right w:w="113" w:type="dxa"/>
        </w:tblCellMar>
        <w:tblLook w:val="0000" w:firstRow="0" w:lastRow="0" w:firstColumn="0" w:lastColumn="0" w:noHBand="0" w:noVBand="0"/>
      </w:tblPr>
      <w:tblGrid>
        <w:gridCol w:w="9354"/>
      </w:tblGrid>
      <w:tr w:rsidR="00D33FF5">
        <w:trPr>
          <w:jc w:val="center"/>
        </w:trPr>
        <w:tc>
          <w:tcPr>
            <w:tcW w:w="9294" w:type="dxa"/>
            <w:tcBorders>
              <w:top w:val="nil"/>
              <w:left w:val="single" w:sz="24" w:space="0" w:color="CED3F1"/>
              <w:bottom w:val="nil"/>
              <w:right w:val="single" w:sz="24" w:space="0" w:color="F4F3F8"/>
            </w:tcBorders>
            <w:shd w:val="clear" w:color="auto" w:fill="F4F3F8"/>
          </w:tcPr>
          <w:p w:rsidR="00D33FF5" w:rsidRDefault="00D33FF5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D33FF5" w:rsidRDefault="00D33FF5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Постановлений Правительства Свердловской области</w:t>
            </w:r>
            <w:proofErr w:type="gramEnd"/>
          </w:p>
          <w:p w:rsidR="00D33FF5" w:rsidRDefault="00D33F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06.03.2013 </w:t>
            </w:r>
            <w:hyperlink r:id="rId16" w:history="1">
              <w:r>
                <w:rPr>
                  <w:color w:val="0000FF"/>
                </w:rPr>
                <w:t>N 273-ПП</w:t>
              </w:r>
            </w:hyperlink>
            <w:r>
              <w:rPr>
                <w:color w:val="392C69"/>
              </w:rPr>
              <w:t xml:space="preserve">, от 02.06.2015 </w:t>
            </w:r>
            <w:hyperlink r:id="rId17" w:history="1">
              <w:r>
                <w:rPr>
                  <w:color w:val="0000FF"/>
                </w:rPr>
                <w:t>N 457-ПП</w:t>
              </w:r>
            </w:hyperlink>
            <w:r>
              <w:rPr>
                <w:color w:val="392C69"/>
              </w:rPr>
              <w:t xml:space="preserve">, от 05.04.2016 </w:t>
            </w:r>
            <w:hyperlink r:id="rId18" w:history="1">
              <w:r>
                <w:rPr>
                  <w:color w:val="0000FF"/>
                </w:rPr>
                <w:t>N 229-ПП</w:t>
              </w:r>
            </w:hyperlink>
            <w:r>
              <w:rPr>
                <w:color w:val="392C69"/>
              </w:rPr>
              <w:t>,</w:t>
            </w:r>
          </w:p>
          <w:p w:rsidR="00D33FF5" w:rsidRDefault="00D33FF5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12.10.2016 </w:t>
            </w:r>
            <w:hyperlink r:id="rId19" w:history="1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16.02.2017 </w:t>
            </w:r>
            <w:hyperlink r:id="rId20" w:history="1">
              <w:r>
                <w:rPr>
                  <w:color w:val="0000FF"/>
                </w:rPr>
                <w:t>N 96-ПП</w:t>
              </w:r>
            </w:hyperlink>
            <w:r>
              <w:rPr>
                <w:color w:val="392C69"/>
              </w:rPr>
              <w:t>)</w:t>
            </w:r>
          </w:p>
        </w:tc>
      </w:tr>
    </w:tbl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center"/>
        <w:outlineLvl w:val="1"/>
      </w:pPr>
      <w:r>
        <w:t>Глава 1. ОБЩИЕ ПОЛОЖЕНИЯ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ind w:firstLine="540"/>
        <w:jc w:val="both"/>
      </w:pPr>
      <w:r>
        <w:t xml:space="preserve">1. </w:t>
      </w:r>
      <w:proofErr w:type="gramStart"/>
      <w:r>
        <w:t xml:space="preserve">Настоящее Положение определяет особенности подачи и рассмотрения жалоб на </w:t>
      </w:r>
      <w:r>
        <w:lastRenderedPageBreak/>
        <w:t>нарушение порядка предоставления государственных услуг, выразившееся в неправомерных решениях и действиях (бездействии)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при предоставлении государственных услуг (далее - жалобы).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2. Подача и рассмотрение жалоб осуществляются в порядке, предусмотренном Федеральным </w:t>
      </w:r>
      <w:hyperlink r:id="rId21" w:history="1">
        <w:r>
          <w:rPr>
            <w:color w:val="0000FF"/>
          </w:rPr>
          <w:t>законом</w:t>
        </w:r>
      </w:hyperlink>
      <w:r>
        <w:t xml:space="preserve"> от 27 июля 2010 года N 210-ФЗ "Об организации предоставления государственных и муниципальных услуг", с учетом особенностей, установленных настоящим Положением.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3. Должностное лицо, наделенное полномочиями по рассмотрению жалобы, - должностное лицо исполнительного органа государственной власти Свердловской области, предоставляющего государственные услуги, уполномоченное в соответствии с должностным регламентом данного должностного лица рассматривать поступившие жалобы заявителей.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Уполномоченные на рассмотрение жалоб должностные лица обеспечивают: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1) прием и рассмотрение жалоб в соответствии с требованиями настоящего Положения;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2) направление жалобы в уполномоченный на ее рассмотрение орган в соответствии с </w:t>
      </w:r>
      <w:hyperlink w:anchor="P96" w:history="1">
        <w:r>
          <w:rPr>
            <w:color w:val="0000FF"/>
          </w:rPr>
          <w:t>пунктом 16</w:t>
        </w:r>
      </w:hyperlink>
      <w:r>
        <w:t xml:space="preserve"> настоящего Положения.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4. Исполнительные органы государственной власти Свердловской области, предоставляющие государственные услуги, обеспечивают: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1) оснащение мест приема жалоб;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2) информирование заявителей о порядке обжалования решений и действий (бездействия)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посредством размещения информации на стендах в местах предоставления государственных услуг, на их официальных сайтах;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3) консультирование заявителей о порядке обжалования решений и действий (бездействия)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в том числе по телефону, электронной почте, при личном приеме;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4) заключение соглашений о взаимодействии в части осуществления государственным бюджетным учреждением Свердловской области "</w:t>
      </w:r>
      <w:proofErr w:type="gramStart"/>
      <w:r>
        <w:t>Многофункциональный</w:t>
      </w:r>
      <w:proofErr w:type="gramEnd"/>
      <w:r>
        <w:t xml:space="preserve"> центр предоставления государственных и муниципальных услуг" (далее - многофункциональный центр предоставления государственных и муниципальных услуг) приема жалоб и выдачи заявителям результатов рассмотрения жалоб.</w:t>
      </w:r>
    </w:p>
    <w:p w:rsidR="00D33FF5" w:rsidRDefault="00D33FF5">
      <w:pPr>
        <w:pStyle w:val="ConsPlusNormal"/>
        <w:jc w:val="both"/>
      </w:pPr>
      <w:r>
        <w:t xml:space="preserve">(в ред. </w:t>
      </w:r>
      <w:hyperlink r:id="rId22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05.04.2016 N 229-ПП)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center"/>
        <w:outlineLvl w:val="1"/>
      </w:pPr>
      <w:r>
        <w:t>Глава 2. ОСОБЕННОСТИ ПОДАЧИ ЖАЛОБ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ind w:firstLine="540"/>
        <w:jc w:val="both"/>
      </w:pPr>
      <w:r>
        <w:t>5. Заявитель, подавший жалобу, несет ответственность в соответствии с законодательством за достоверность сведений, содержащихся в представленной жалобе.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6. Жалоба подается в исполнительный орган государственной власти Свердловской области, предоставляющий государственную услугу (далее - орган, предоставляющий государственную </w:t>
      </w:r>
      <w:r>
        <w:lastRenderedPageBreak/>
        <w:t>услугу), заявителем либо его уполномоченным представителем в письменной форме, в том числе при личном приеме заявителя либо его уполномоченного представителя, или в электронном виде.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7. В </w:t>
      </w:r>
      <w:proofErr w:type="gramStart"/>
      <w:r>
        <w:t>случае</w:t>
      </w:r>
      <w:proofErr w:type="gramEnd"/>
      <w:r>
        <w:t xml:space="preserve">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D33FF5" w:rsidRDefault="00D33FF5">
      <w:pPr>
        <w:pStyle w:val="ConsPlusNormal"/>
        <w:spacing w:before="220"/>
        <w:ind w:firstLine="540"/>
        <w:jc w:val="both"/>
      </w:pPr>
      <w:bookmarkStart w:id="3" w:name="P77"/>
      <w:bookmarkEnd w:id="3"/>
      <w:r>
        <w:t xml:space="preserve">8. В </w:t>
      </w:r>
      <w:proofErr w:type="gramStart"/>
      <w:r>
        <w:t>случае</w:t>
      </w:r>
      <w:proofErr w:type="gramEnd"/>
      <w:r>
        <w:t xml:space="preserve"> если жалоба подается через представителя заявителя, представляется документ, подтверждающий полномочия на осуществление действий от имени заявителя. В качестве документа, подтверждающего полномочия на осуществление действий от имени заявителя, может быть </w:t>
      </w:r>
      <w:proofErr w:type="gramStart"/>
      <w:r>
        <w:t>представлена</w:t>
      </w:r>
      <w:proofErr w:type="gramEnd"/>
      <w:r>
        <w:t>: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1) оформленная в соответствии с законодательством Российской Федерации доверенность (для физических и юридических лиц);</w:t>
      </w:r>
    </w:p>
    <w:p w:rsidR="00D33FF5" w:rsidRDefault="00D33FF5">
      <w:pPr>
        <w:pStyle w:val="ConsPlusNormal"/>
        <w:jc w:val="both"/>
      </w:pPr>
      <w:r>
        <w:t xml:space="preserve">(в ред. </w:t>
      </w:r>
      <w:hyperlink r:id="rId2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02.06.2015 N 457-ПП)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2) утратил силу. - </w:t>
      </w:r>
      <w:hyperlink r:id="rId2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02.06.2015 N 457-ПП;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3) 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D33FF5" w:rsidRDefault="00D33FF5">
      <w:pPr>
        <w:pStyle w:val="ConsPlusNormal"/>
        <w:spacing w:before="220"/>
        <w:ind w:firstLine="540"/>
        <w:jc w:val="both"/>
      </w:pPr>
      <w:bookmarkStart w:id="4" w:name="P82"/>
      <w:bookmarkEnd w:id="4"/>
      <w:r>
        <w:t>9. Прием жалоб в письменной форме осуществляется органами, предоставляющими государственные услуги, по месту предоставления государственной услуги. Время приема жалоб должно совпадать со временем предоставления государственных услуг.</w:t>
      </w:r>
    </w:p>
    <w:p w:rsidR="00D33FF5" w:rsidRDefault="00D33FF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первая в ред. </w:t>
      </w:r>
      <w:hyperlink r:id="rId25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06.03.2013 N 273-ПП)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Жалоба в письменной форме может быть также направлена по почте.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10. </w:t>
      </w:r>
      <w:proofErr w:type="gramStart"/>
      <w:r>
        <w:t>В электронном виде жалоба может быть подана заявителем посредством информационно-телекоммуникационной сети Интернет, официального сайта органа, предоставляющего государственную услугу, единого портала государственных и муниципальных услуг либо регионального портала государственных и муниципальных услуг.</w:t>
      </w:r>
      <w:proofErr w:type="gramEnd"/>
    </w:p>
    <w:p w:rsidR="00D33FF5" w:rsidRDefault="00D33FF5">
      <w:pPr>
        <w:pStyle w:val="ConsPlusNormal"/>
        <w:jc w:val="both"/>
      </w:pPr>
      <w:r>
        <w:t>(</w:t>
      </w:r>
      <w:proofErr w:type="gramStart"/>
      <w:r>
        <w:t>ч</w:t>
      </w:r>
      <w:proofErr w:type="gramEnd"/>
      <w:r>
        <w:t xml:space="preserve">асть первая в ред. </w:t>
      </w:r>
      <w:hyperlink r:id="rId26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06.03.2013 N 273-ПП)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При подаче жалобы в электронном виде документы, указанные в </w:t>
      </w:r>
      <w:hyperlink w:anchor="P77" w:history="1">
        <w:r>
          <w:rPr>
            <w:color w:val="0000FF"/>
          </w:rPr>
          <w:t>пункте 8</w:t>
        </w:r>
      </w:hyperlink>
      <w:r>
        <w:t xml:space="preserve"> настоящего Положения,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11. Жалоба может быть подана заявителем через </w:t>
      </w:r>
      <w:proofErr w:type="gramStart"/>
      <w:r>
        <w:t>многофункциональный</w:t>
      </w:r>
      <w:proofErr w:type="gramEnd"/>
      <w:r>
        <w:t xml:space="preserve"> центр предоставления государственных и муниципальных услуг.</w:t>
      </w:r>
    </w:p>
    <w:p w:rsidR="00D33FF5" w:rsidRDefault="00D33FF5">
      <w:pPr>
        <w:pStyle w:val="ConsPlusNormal"/>
        <w:spacing w:before="220"/>
        <w:ind w:firstLine="540"/>
        <w:jc w:val="both"/>
      </w:pPr>
      <w:proofErr w:type="gramStart"/>
      <w:r>
        <w:t>При поступлении жалобы многофункциональный центр предоставления государственных и муниципальных услуг обеспечивает ее передачу в уполномоченный на ее рассмотрение орган в порядке и сроки, которые установлены соглашением о взаимодействии между многофункциональным центром предоставления государственных и муниципальных услуг и органом, предоставляющим государственную услугу (далее - соглашение о взаимодействии), но не позднее следующего рабочего дня со дня поступления жалобы.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12. Утратил силу. - </w:t>
      </w:r>
      <w:hyperlink r:id="rId27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06.03.2013 N 273-ПП.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13. Жалобы на решения, принятые руководителем территориального отраслевого исполнительного органа государственной власти Свердловской области, предоставляющего </w:t>
      </w:r>
      <w:r>
        <w:lastRenderedPageBreak/>
        <w:t>государственную услугу, направляются в вышестоящий орган (в порядке подчиненности) и рассматривается им в порядке, предусмотренном настоящим Положением.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14. Жалобы на решения, принятые руководителем исполнительного органа государственной власти Свердловской области, предоставляющего государственную услугу, направляются в Правительство Свердловской области на имя Заместителя Губернатора Свердловской области, курирующего вопросы соответствующего направления, и рассматриваются им в порядке, предусмотренном настоящим Положением.</w:t>
      </w:r>
    </w:p>
    <w:p w:rsidR="00D33FF5" w:rsidRDefault="00D33FF5">
      <w:pPr>
        <w:pStyle w:val="ConsPlusNormal"/>
        <w:jc w:val="both"/>
      </w:pPr>
      <w:r>
        <w:t>(</w:t>
      </w:r>
      <w:proofErr w:type="gramStart"/>
      <w:r>
        <w:t>в</w:t>
      </w:r>
      <w:proofErr w:type="gramEnd"/>
      <w:r>
        <w:t xml:space="preserve"> ред. </w:t>
      </w:r>
      <w:hyperlink r:id="rId28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16.02.2017 N 96-ПП)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15. Жалоба на нарушение порядка предоставления государственной услуги многофункциональным центром предоставления государственных и муниципальных услуг рассматривается в соответствии с настоящим Положением органом, предоставляющим государственную услугу, заключившим соглашение о взаимодействии.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D33FF5" w:rsidRDefault="00D33FF5">
      <w:pPr>
        <w:pStyle w:val="ConsPlusNormal"/>
        <w:spacing w:before="220"/>
        <w:ind w:firstLine="540"/>
        <w:jc w:val="both"/>
      </w:pPr>
      <w:bookmarkStart w:id="5" w:name="P96"/>
      <w:bookmarkEnd w:id="5"/>
      <w:r>
        <w:t xml:space="preserve">16. </w:t>
      </w:r>
      <w:proofErr w:type="gramStart"/>
      <w:r>
        <w:t xml:space="preserve">В случае если жалоба подана заявителем в орган, в компетенцию которого не входит принятие решения по жалобе в соответствии с требованиями </w:t>
      </w:r>
      <w:hyperlink w:anchor="P82" w:history="1">
        <w:r>
          <w:rPr>
            <w:color w:val="0000FF"/>
          </w:rPr>
          <w:t>пункта 9</w:t>
        </w:r>
      </w:hyperlink>
      <w:r>
        <w:t xml:space="preserve"> настоящего Положения, в течение 1 рабочего дня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жалобы.</w:t>
      </w:r>
      <w:proofErr w:type="gramEnd"/>
    </w:p>
    <w:p w:rsidR="00D33FF5" w:rsidRDefault="00D33FF5">
      <w:pPr>
        <w:pStyle w:val="ConsPlusNormal"/>
        <w:jc w:val="both"/>
      </w:pPr>
      <w:r>
        <w:t xml:space="preserve">(в ред. </w:t>
      </w:r>
      <w:hyperlink r:id="rId29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02.06.2015 N 457-ПП)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При этом срок рассмотрения жалобы исчисляется со дня регистрации жалобы в уполномоченном на ее рассмотрение органе.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center"/>
        <w:outlineLvl w:val="1"/>
      </w:pPr>
      <w:r>
        <w:t>Глава 3. ТРЕБОВАНИЯ К ПОРЯДКУ РАССМОТРЕНИЯ ЖАЛОБЫ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ind w:firstLine="540"/>
        <w:jc w:val="both"/>
      </w:pPr>
      <w:r>
        <w:t xml:space="preserve">17. </w:t>
      </w:r>
      <w:proofErr w:type="gramStart"/>
      <w:r>
        <w:t>Жалоба, поступившая в письменной форме в орган, предоставляющий государственную услугу, подлежит обязательной регистрации в журнале учета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 (далее - Журнал), не позднее следующего рабочего дня со дня ее поступления с присвоением</w:t>
      </w:r>
      <w:proofErr w:type="gramEnd"/>
      <w:r>
        <w:t xml:space="preserve"> ей регистрационного номера.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Ведение Журнала осуществляется по форме и в порядке, </w:t>
      </w:r>
      <w:proofErr w:type="gramStart"/>
      <w:r>
        <w:t>установленных</w:t>
      </w:r>
      <w:proofErr w:type="gramEnd"/>
      <w:r>
        <w:t xml:space="preserve"> правовым актом органа, предоставляющего государственную услугу.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18.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D33FF5" w:rsidRDefault="00D33FF5">
      <w:pPr>
        <w:pStyle w:val="ConsPlusNormal"/>
        <w:spacing w:before="220"/>
        <w:ind w:firstLine="540"/>
        <w:jc w:val="both"/>
      </w:pPr>
      <w:proofErr w:type="gramStart"/>
      <w:r>
        <w:t>В случае обжалования отказа органа, предоставляющего государственную услугу, должностного лица органа, предоставляющего государственную услугу,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пяти рабочих дней со дня ее регистрации.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19. Уполномоченный на рассмотрение жалобы орган при получении жалобы, в которой содержатся нецензурные либо оскорбительные выражения, угрозы жизни, здоровью и имуществу должностного лица, а также членов его семьи, вправе оставить жалобу без ответа по существу </w:t>
      </w:r>
      <w:r>
        <w:lastRenderedPageBreak/>
        <w:t>поставленных в ней вопросов и сообщить заявителю, направившему жалобу, о недопустимости злоупотребления правом.</w:t>
      </w:r>
    </w:p>
    <w:p w:rsidR="00D33FF5" w:rsidRDefault="00D33FF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19 в ред. </w:t>
      </w:r>
      <w:hyperlink r:id="rId30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05.04.2016 N 229-ПП)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19-1. В случае если текст жалобы не поддается прочтению, ответ на жалобу не </w:t>
      </w:r>
      <w:proofErr w:type="gramStart"/>
      <w:r>
        <w:t>дается</w:t>
      </w:r>
      <w:proofErr w:type="gramEnd"/>
      <w:r>
        <w:t xml:space="preserve"> и она не подлежит направлению на рассмотрение в уполномоченный на ее рассмотрение орган, о чем в течение семи дней со дня регистрации жалобы сообщается заявителю, направившему жалобу, если его фамилия и почтовый адрес поддаются прочтению.</w:t>
      </w:r>
    </w:p>
    <w:p w:rsidR="00D33FF5" w:rsidRDefault="00D33FF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19-1 в ред. </w:t>
      </w:r>
      <w:hyperlink r:id="rId31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05.04.2016 N 229-ПП)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20. Уполномоченный на рассмотрение жалобы орган отказывает в удовлетворении жалобы в следующих случаях:</w:t>
      </w:r>
    </w:p>
    <w:p w:rsidR="00D33FF5" w:rsidRDefault="00D33FF5">
      <w:pPr>
        <w:pStyle w:val="ConsPlusNormal"/>
        <w:spacing w:before="220"/>
        <w:ind w:firstLine="540"/>
        <w:jc w:val="both"/>
      </w:pPr>
      <w:proofErr w:type="gramStart"/>
      <w:r>
        <w:t>1) наличие вступившего в законную силу решения суда, арбитражного суда по жалобе о том же предмете и по тем же основаниям;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>2) подача жалобы лицом, полномочия которого не подтверждены в порядке, установленном законодательством Российской Федерации;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3) наличие решения по жалобе, принятого ранее в соответствии с требованиями настоящего Положения в отношении того же заявителя и по тому же предмету жалобы;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4) если по результатам рассмотрения жалобы решения и действия (бездействие) органов, предоставляющих государственные услуги, их должностных лиц и государственных служащих, принятые (осуществленные) в ходе предоставления государственной услуги, признаны правомерными.</w:t>
      </w:r>
    </w:p>
    <w:p w:rsidR="00D33FF5" w:rsidRDefault="00D33FF5">
      <w:pPr>
        <w:pStyle w:val="ConsPlusNormal"/>
        <w:jc w:val="both"/>
      </w:pPr>
      <w:r>
        <w:t xml:space="preserve">(подп. 4 </w:t>
      </w:r>
      <w:proofErr w:type="gramStart"/>
      <w:r>
        <w:t>введен</w:t>
      </w:r>
      <w:proofErr w:type="gramEnd"/>
      <w:r>
        <w:t xml:space="preserve"> </w:t>
      </w:r>
      <w:hyperlink r:id="rId32" w:history="1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12.10.2016 N 717-ПП)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21. По результатам рассмотрения жалобы принимается одно из следующих решений:</w:t>
      </w:r>
    </w:p>
    <w:p w:rsidR="00D33FF5" w:rsidRDefault="00D33FF5">
      <w:pPr>
        <w:pStyle w:val="ConsPlusNormal"/>
        <w:spacing w:before="220"/>
        <w:ind w:firstLine="540"/>
        <w:jc w:val="both"/>
      </w:pPr>
      <w:proofErr w:type="gramStart"/>
      <w:r>
        <w:t>1) удовлетворение жалобы, в том числе в форме отмены принятого решения, исправления допущенных органом, предоставляющим государственную услугу, опечаток и ошибок в выданных в результате предоставления государственной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формах;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>2) отказ в удовлетворении жалобы.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Указанное решение принимается в форме акта уполномоченного на ее рассмотрение органа.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22. При удовлетворении жалобы уполномоченный на ее рассмотрение орган принимает исчерпывающие меры по устранению выявленных нарушений, в том числе по выдаче заявителю результата государственной услуги, не позднее 5 рабочих дней со дня принятия решения, если иное не установлено законодательством Российской Федерации.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23. Ответ по результатам рассмотрения жалобы направляется заявителю не позднее дня, следующего за днем принятия решения, в письменной форме и по желанию заявителя в форме электронного документа, подписанного электронной подписью уполномоченного на рассмотрение жалобы должностного лица и (или) уполномоченного на рассмотрение жалобы органа, вид которой установлен законодательством Российской Федерации.</w:t>
      </w:r>
    </w:p>
    <w:p w:rsidR="00D33FF5" w:rsidRDefault="00D33FF5">
      <w:pPr>
        <w:pStyle w:val="ConsPlusNormal"/>
        <w:jc w:val="both"/>
      </w:pPr>
      <w:r>
        <w:t>(</w:t>
      </w:r>
      <w:proofErr w:type="gramStart"/>
      <w:r>
        <w:t>п</w:t>
      </w:r>
      <w:proofErr w:type="gramEnd"/>
      <w:r>
        <w:t xml:space="preserve">. 23 в ред. </w:t>
      </w:r>
      <w:hyperlink r:id="rId33" w:history="1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12.10.2016 N 717-ПП)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24. В </w:t>
      </w:r>
      <w:proofErr w:type="gramStart"/>
      <w:r>
        <w:t>ответе</w:t>
      </w:r>
      <w:proofErr w:type="gramEnd"/>
      <w:r>
        <w:t xml:space="preserve"> по результатам рассмотрения жалобы указываются:</w:t>
      </w:r>
    </w:p>
    <w:p w:rsidR="00D33FF5" w:rsidRDefault="00D33FF5">
      <w:pPr>
        <w:pStyle w:val="ConsPlusNormal"/>
        <w:spacing w:before="220"/>
        <w:ind w:firstLine="540"/>
        <w:jc w:val="both"/>
      </w:pPr>
      <w:proofErr w:type="gramStart"/>
      <w:r>
        <w:lastRenderedPageBreak/>
        <w:t>1) наименование органа, предоставляющего государственную услугу, рассмотревшего жалобу, должность, фамилия, имя, отчество (при наличии) его должностного лица, принявшего решение по жалобе;</w:t>
      </w:r>
      <w:proofErr w:type="gramEnd"/>
    </w:p>
    <w:p w:rsidR="00D33FF5" w:rsidRDefault="00D33FF5">
      <w:pPr>
        <w:pStyle w:val="ConsPlusNormal"/>
        <w:spacing w:before="220"/>
        <w:ind w:firstLine="540"/>
        <w:jc w:val="both"/>
      </w:pPr>
      <w:r>
        <w:t>2) номер, дата, место принятия решения, включая сведения о должностном лице, решение или действия (бездействие) которого обжалуется;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3) фамилия, имя, отчество (при наличии) или наименование заявителя;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4) основания для принятия решения по жалобе;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5) принятое по жалобе решение;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6) в случае если жалоба признана обоснованной, - сроки устранения выявленных нарушений, в том числе срок предоставления результата государственной услуги;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7) сведения о порядке обжалования принятого по жалобе решения.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>25. Ответ по результатам рассмотрения жалобы подписывается уполномоченным на рассмотрение жалобы должностным лицом органа, предоставляющего государственные услуги.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26. Утратил силу. - </w:t>
      </w:r>
      <w:hyperlink r:id="rId34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12.10.2016 N 717-ПП.</w:t>
      </w:r>
    </w:p>
    <w:p w:rsidR="00D33FF5" w:rsidRDefault="00D33FF5">
      <w:pPr>
        <w:pStyle w:val="ConsPlusNormal"/>
        <w:spacing w:before="220"/>
        <w:ind w:firstLine="540"/>
        <w:jc w:val="both"/>
      </w:pPr>
      <w:r>
        <w:t xml:space="preserve">27. В случае установления в ходе или по результатам </w:t>
      </w:r>
      <w:proofErr w:type="gramStart"/>
      <w:r>
        <w:t>рассмотрения жалобы признаков состава административного правонарушения</w:t>
      </w:r>
      <w:proofErr w:type="gramEnd"/>
      <w:r>
        <w:t xml:space="preserve"> или признаков состава преступления должностное лицо, уполномоченное на рассмотрение жалоб, незамедлительно направляет соответствующие материалы в органы прокуратуры.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nformat"/>
        <w:jc w:val="both"/>
      </w:pPr>
      <w:r>
        <w:t>ФОРМА                                                       К Постановлению</w:t>
      </w:r>
    </w:p>
    <w:p w:rsidR="00D33FF5" w:rsidRDefault="00D33FF5">
      <w:pPr>
        <w:pStyle w:val="ConsPlusNonformat"/>
        <w:jc w:val="both"/>
      </w:pPr>
      <w:r>
        <w:t xml:space="preserve">                                         Правительства Свердловской области</w:t>
      </w:r>
    </w:p>
    <w:p w:rsidR="00D33FF5" w:rsidRDefault="00D33FF5">
      <w:pPr>
        <w:pStyle w:val="ConsPlusNonformat"/>
        <w:jc w:val="both"/>
      </w:pPr>
      <w:r>
        <w:t xml:space="preserve">                                             от 21 ноября 2012 г. N 1305-ПП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Title"/>
        <w:jc w:val="center"/>
      </w:pPr>
      <w:r>
        <w:t>ЕЖЕКВАРТАЛЬНЫЙ ОТЧЕТ</w:t>
      </w:r>
    </w:p>
    <w:p w:rsidR="00D33FF5" w:rsidRDefault="00D33FF5">
      <w:pPr>
        <w:pStyle w:val="ConsPlusTitle"/>
        <w:jc w:val="center"/>
      </w:pPr>
      <w:r>
        <w:t>О РЕЗУЛЬТАТАХ ДОСУДЕБНОГО (ВНЕСУДЕБНОГО) ОБЖАЛОВАНИЯ</w:t>
      </w:r>
    </w:p>
    <w:p w:rsidR="00D33FF5" w:rsidRDefault="00D33FF5">
      <w:pPr>
        <w:pStyle w:val="ConsPlusTitle"/>
        <w:jc w:val="center"/>
      </w:pPr>
      <w:r>
        <w:t>РЕШЕНИЙ И ДЕЙСТВИЙ (БЕЗДЕЙСТВИЯ) ОРГАНА, ПРЕДОСТАВЛЯЮЩЕГО</w:t>
      </w:r>
    </w:p>
    <w:p w:rsidR="00D33FF5" w:rsidRDefault="00D33FF5">
      <w:pPr>
        <w:pStyle w:val="ConsPlusTitle"/>
        <w:jc w:val="center"/>
      </w:pPr>
      <w:r>
        <w:t>ГОСУДАРСТВЕННУЮ УСЛУГУ, ДОЛЖНОСТНОГО ЛИЦА, ГОСУДАРСТВЕННОГО</w:t>
      </w:r>
    </w:p>
    <w:p w:rsidR="00D33FF5" w:rsidRDefault="00D33FF5">
      <w:pPr>
        <w:pStyle w:val="ConsPlusTitle"/>
        <w:jc w:val="center"/>
      </w:pPr>
      <w:r>
        <w:t>ГРАЖДАНСКОГО СЛУЖАЩЕГО ОРГАНА ГОСУДАРСТВЕННОЙ ВЛАСТИ</w:t>
      </w:r>
    </w:p>
    <w:p w:rsidR="00D33FF5" w:rsidRDefault="00D33FF5">
      <w:pPr>
        <w:pStyle w:val="ConsPlusTitle"/>
        <w:jc w:val="center"/>
      </w:pPr>
      <w:r>
        <w:t xml:space="preserve">СВЕРДЛОВСКОЙ ОБЛАСТИ, </w:t>
      </w:r>
      <w:proofErr w:type="gramStart"/>
      <w:r>
        <w:t>ПРЕДОСТАВЛЯЮЩЕГО</w:t>
      </w:r>
      <w:proofErr w:type="gramEnd"/>
    </w:p>
    <w:p w:rsidR="00D33FF5" w:rsidRDefault="00D33FF5">
      <w:pPr>
        <w:pStyle w:val="ConsPlusTitle"/>
        <w:jc w:val="center"/>
      </w:pPr>
      <w:r>
        <w:t>ГОСУДАРСТВЕННУЮ УСЛУГУ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ind w:firstLine="540"/>
        <w:jc w:val="both"/>
      </w:pPr>
      <w:r>
        <w:t xml:space="preserve">Утратил силу. - </w:t>
      </w:r>
      <w:hyperlink r:id="rId35" w:history="1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18.11.2015 N 1054-ПП.</w:t>
      </w: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jc w:val="both"/>
      </w:pPr>
    </w:p>
    <w:p w:rsidR="00D33FF5" w:rsidRDefault="00D33FF5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E54CE3" w:rsidRDefault="00E54CE3">
      <w:bookmarkStart w:id="6" w:name="_GoBack"/>
      <w:bookmarkEnd w:id="6"/>
    </w:p>
    <w:sectPr w:rsidR="00E54CE3" w:rsidSect="00E52AA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3FF5"/>
    <w:rsid w:val="00D33FF5"/>
    <w:rsid w:val="00E54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3F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3FF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3F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33F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33F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3FF5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D33FF5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33FF5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74513DD383E2BAA20E9F95F66F26AEC7E8534768B31819638309EB23F29B43414A704B3B47D9B86137FECEA8A1040B63703AED75CD5A7EBF2DC401BrESCH" TargetMode="External"/><Relationship Id="rId13" Type="http://schemas.openxmlformats.org/officeDocument/2006/relationships/hyperlink" Target="consultantplus://offline/ref=574513DD383E2BAA20E9E752709E34E67C8E6A788B318BC1656598E56079B26154E702E6F73996871474B8BBCB4E19E67748A2D746C9A6EBrES5H" TargetMode="External"/><Relationship Id="rId18" Type="http://schemas.openxmlformats.org/officeDocument/2006/relationships/hyperlink" Target="consultantplus://offline/ref=574513DD383E2BAA20E9F95F66F26AEC7E8534768B3081963C339EB23F29B43414A704B3B47D9B86137FECEA8A1040B63703AED75CD5A7EBF2DC401BrESCH" TargetMode="External"/><Relationship Id="rId26" Type="http://schemas.openxmlformats.org/officeDocument/2006/relationships/hyperlink" Target="consultantplus://offline/ref=574513DD383E2BAA20E9F95F66F26AEC7E8534768B3685963B329EB23F29B43414A704B3B47D9B86137FECEA891040B63703AED75CD5A7EBF2DC401BrESCH" TargetMode="External"/><Relationship Id="rId3" Type="http://schemas.openxmlformats.org/officeDocument/2006/relationships/settings" Target="settings.xml"/><Relationship Id="rId21" Type="http://schemas.openxmlformats.org/officeDocument/2006/relationships/hyperlink" Target="consultantplus://offline/ref=574513DD383E2BAA20E9E752709E34E67C8E68728D368BC1656598E56079B26146E75AEAF63D88861261EEEA8Er1S2H" TargetMode="External"/><Relationship Id="rId34" Type="http://schemas.openxmlformats.org/officeDocument/2006/relationships/hyperlink" Target="consultantplus://offline/ref=574513DD383E2BAA20E9F95F66F26AEC7E8534768B3F84923F389EB23F29B43414A704B3B47D9B86137FECEB8F1040B63703AED75CD5A7EBF2DC401BrESCH" TargetMode="External"/><Relationship Id="rId7" Type="http://schemas.openxmlformats.org/officeDocument/2006/relationships/hyperlink" Target="consultantplus://offline/ref=574513DD383E2BAA20E9F95F66F26AEC7E8534768B32819230389EB23F29B43414A704B3B47D9B86137FECEA8A1040B63703AED75CD5A7EBF2DC401BrESCH" TargetMode="External"/><Relationship Id="rId12" Type="http://schemas.openxmlformats.org/officeDocument/2006/relationships/hyperlink" Target="consultantplus://offline/ref=574513DD383E2BAA20E9E752709E34E67C8E68728D368BC1656598E56079B26154E702E6F6389DD3423BB9E78E1F0AE67248A1D659rCS2H" TargetMode="External"/><Relationship Id="rId17" Type="http://schemas.openxmlformats.org/officeDocument/2006/relationships/hyperlink" Target="consultantplus://offline/ref=574513DD383E2BAA20E9F95F66F26AEC7E8534768B32819230389EB23F29B43414A704B3B47D9B86137FECEA871040B63703AED75CD5A7EBF2DC401BrESCH" TargetMode="External"/><Relationship Id="rId25" Type="http://schemas.openxmlformats.org/officeDocument/2006/relationships/hyperlink" Target="consultantplus://offline/ref=574513DD383E2BAA20E9F95F66F26AEC7E8534768B3685963B329EB23F29B43414A704B3B47D9B86137FECEA871040B63703AED75CD5A7EBF2DC401BrESCH" TargetMode="External"/><Relationship Id="rId33" Type="http://schemas.openxmlformats.org/officeDocument/2006/relationships/hyperlink" Target="consultantplus://offline/ref=574513DD383E2BAA20E9F95F66F26AEC7E8534768B3F84923F389EB23F29B43414A704B3B47D9B86137FECEA871040B63703AED75CD5A7EBF2DC401BrESCH" TargetMode="Externa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574513DD383E2BAA20E9F95F66F26AEC7E8534768B3685963B329EB23F29B43414A704B3B47D9B86137FECEA8A1040B63703AED75CD5A7EBF2DC401BrESCH" TargetMode="External"/><Relationship Id="rId20" Type="http://schemas.openxmlformats.org/officeDocument/2006/relationships/hyperlink" Target="consultantplus://offline/ref=574513DD383E2BAA20E9F95F66F26AEC7E8534768B3E839F39399EB23F29B43414A704B3B47D9B86137FECEA871040B63703AED75CD5A7EBF2DC401BrESCH" TargetMode="External"/><Relationship Id="rId29" Type="http://schemas.openxmlformats.org/officeDocument/2006/relationships/hyperlink" Target="consultantplus://offline/ref=574513DD383E2BAA20E9F95F66F26AEC7E8534768B32819230389EB23F29B43414A704B3B47D9B86137FECEB8E1040B63703AED75CD5A7EBF2DC401BrESC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74513DD383E2BAA20E9F95F66F26AEC7E8534768B3685963B329EB23F29B43414A704B3B47D9B86137FECEA8A1040B63703AED75CD5A7EBF2DC401BrESCH" TargetMode="External"/><Relationship Id="rId11" Type="http://schemas.openxmlformats.org/officeDocument/2006/relationships/hyperlink" Target="consultantplus://offline/ref=574513DD383E2BAA20E9F95F66F26AEC7E8534768B3E839F39399EB23F29B43414A704B3B47D9B86137FECEA8A1040B63703AED75CD5A7EBF2DC401BrESCH" TargetMode="External"/><Relationship Id="rId24" Type="http://schemas.openxmlformats.org/officeDocument/2006/relationships/hyperlink" Target="consultantplus://offline/ref=574513DD383E2BAA20E9F95F66F26AEC7E8534768B32819230389EB23F29B43414A704B3B47D9B86137FECEB8F1040B63703AED75CD5A7EBF2DC401BrESCH" TargetMode="External"/><Relationship Id="rId32" Type="http://schemas.openxmlformats.org/officeDocument/2006/relationships/hyperlink" Target="consultantplus://offline/ref=574513DD383E2BAA20E9F95F66F26AEC7E8534768B3F84923F389EB23F29B43414A704B3B47D9B86137FECEA891040B63703AED75CD5A7EBF2DC401BrESCH" TargetMode="External"/><Relationship Id="rId37" Type="http://schemas.openxmlformats.org/officeDocument/2006/relationships/theme" Target="theme/theme1.xml"/><Relationship Id="rId5" Type="http://schemas.openxmlformats.org/officeDocument/2006/relationships/hyperlink" Target="http://www.consultant.ru" TargetMode="External"/><Relationship Id="rId15" Type="http://schemas.openxmlformats.org/officeDocument/2006/relationships/hyperlink" Target="consultantplus://offline/ref=574513DD383E2BAA20E9F95F66F26AEC7E8534768B3E839F39399EB23F29B43414A704B3B47D9B86137FECEA891040B63703AED75CD5A7EBF2DC401BrESCH" TargetMode="External"/><Relationship Id="rId23" Type="http://schemas.openxmlformats.org/officeDocument/2006/relationships/hyperlink" Target="consultantplus://offline/ref=574513DD383E2BAA20E9F95F66F26AEC7E8534768B32819230389EB23F29B43414A704B3B47D9B86137FECEA861040B63703AED75CD5A7EBF2DC401BrESCH" TargetMode="External"/><Relationship Id="rId28" Type="http://schemas.openxmlformats.org/officeDocument/2006/relationships/hyperlink" Target="consultantplus://offline/ref=574513DD383E2BAA20E9F95F66F26AEC7E8534768B3E839F39399EB23F29B43414A704B3B47D9B86137FECEA861040B63703AED75CD5A7EBF2DC401BrESCH" TargetMode="External"/><Relationship Id="rId36" Type="http://schemas.openxmlformats.org/officeDocument/2006/relationships/fontTable" Target="fontTable.xml"/><Relationship Id="rId10" Type="http://schemas.openxmlformats.org/officeDocument/2006/relationships/hyperlink" Target="consultantplus://offline/ref=574513DD383E2BAA20E9F95F66F26AEC7E8534768B3F84923F389EB23F29B43414A704B3B47D9B86137FECEA8A1040B63703AED75CD5A7EBF2DC401BrESCH" TargetMode="External"/><Relationship Id="rId19" Type="http://schemas.openxmlformats.org/officeDocument/2006/relationships/hyperlink" Target="consultantplus://offline/ref=574513DD383E2BAA20E9F95F66F26AEC7E8534768B3F84923F389EB23F29B43414A704B3B47D9B86137FECEA8A1040B63703AED75CD5A7EBF2DC401BrESCH" TargetMode="External"/><Relationship Id="rId31" Type="http://schemas.openxmlformats.org/officeDocument/2006/relationships/hyperlink" Target="consultantplus://offline/ref=574513DD383E2BAA20E9F95F66F26AEC7E8534768B3081963C339EB23F29B43414A704B3B47D9B86137FECEA861040B63703AED75CD5A7EBF2DC401BrESCH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74513DD383E2BAA20E9F95F66F26AEC7E8534768B3081963C339EB23F29B43414A704B3B47D9B86137FECEA8A1040B63703AED75CD5A7EBF2DC401BrESCH" TargetMode="External"/><Relationship Id="rId14" Type="http://schemas.openxmlformats.org/officeDocument/2006/relationships/hyperlink" Target="consultantplus://offline/ref=574513DD383E2BAA20E9F95F66F26AEC7E8534768B31819638309EB23F29B43414A704B3B47D9B86137FECEA891040B63703AED75CD5A7EBF2DC401BrESCH" TargetMode="External"/><Relationship Id="rId22" Type="http://schemas.openxmlformats.org/officeDocument/2006/relationships/hyperlink" Target="consultantplus://offline/ref=574513DD383E2BAA20E9F95F66F26AEC7E8534768B3081963C339EB23F29B43414A704B3B47D9B86137FECEA891040B63703AED75CD5A7EBF2DC401BrESCH" TargetMode="External"/><Relationship Id="rId27" Type="http://schemas.openxmlformats.org/officeDocument/2006/relationships/hyperlink" Target="consultantplus://offline/ref=574513DD383E2BAA20E9F95F66F26AEC7E8534768B3685963B329EB23F29B43414A704B3B47D9B86137FECEB8F1040B63703AED75CD5A7EBF2DC401BrESCH" TargetMode="External"/><Relationship Id="rId30" Type="http://schemas.openxmlformats.org/officeDocument/2006/relationships/hyperlink" Target="consultantplus://offline/ref=574513DD383E2BAA20E9F95F66F26AEC7E8534768B3081963C339EB23F29B43414A704B3B47D9B86137FECEA881040B63703AED75CD5A7EBF2DC401BrESCH" TargetMode="External"/><Relationship Id="rId35" Type="http://schemas.openxmlformats.org/officeDocument/2006/relationships/hyperlink" Target="consultantplus://offline/ref=574513DD383E2BAA20E9F95F66F26AEC7E8534768B31819638309EB23F29B43414A704B3B47D9B86137FECEA881040B63703AED75CD5A7EBF2DC401BrESCH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3647</Words>
  <Characters>20791</Characters>
  <Application>Microsoft Office Word</Application>
  <DocSecurity>0</DocSecurity>
  <Lines>173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Зензина Нина Павловна</dc:creator>
  <cp:lastModifiedBy>Зензина Нина Павловна</cp:lastModifiedBy>
  <cp:revision>1</cp:revision>
  <dcterms:created xsi:type="dcterms:W3CDTF">2019-11-14T07:18:00Z</dcterms:created>
  <dcterms:modified xsi:type="dcterms:W3CDTF">2019-11-14T07:19:00Z</dcterms:modified>
</cp:coreProperties>
</file>