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43" w:rsidRPr="002839FE" w:rsidRDefault="006D4443" w:rsidP="006D44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839FE">
        <w:rPr>
          <w:rFonts w:ascii="Liberation Serif" w:hAnsi="Liberation Serif" w:cs="Liberation Serif"/>
          <w:b/>
          <w:sz w:val="27"/>
          <w:szCs w:val="27"/>
        </w:rPr>
        <w:t>О предоставлении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6D4443" w:rsidRPr="002839FE" w:rsidRDefault="006D4443" w:rsidP="006D4443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BA17C8" w:rsidRPr="002839FE" w:rsidRDefault="006D4443" w:rsidP="006D44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С 1 сентября 2019 года Закон</w:t>
      </w:r>
      <w:r w:rsidR="00BA17C8" w:rsidRPr="002839FE">
        <w:rPr>
          <w:rFonts w:ascii="Liberation Serif" w:hAnsi="Liberation Serif" w:cs="Liberation Serif"/>
          <w:sz w:val="27"/>
          <w:szCs w:val="27"/>
        </w:rPr>
        <w:t>ом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Свердловской области от</w:t>
      </w:r>
      <w:r w:rsidR="00BA17C8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2</w:t>
      </w:r>
      <w:r w:rsidR="00BA17C8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августа 2019</w:t>
      </w:r>
      <w:r w:rsidR="00BA17C8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года №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Pr="002839FE">
        <w:rPr>
          <w:rFonts w:ascii="Liberation Serif" w:hAnsi="Liberation Serif" w:cs="Liberation Serif"/>
          <w:sz w:val="27"/>
          <w:szCs w:val="27"/>
        </w:rPr>
        <w:t>70-ОЗ «О внесении изменений в статью 23 Закона Свердловской области «Об</w:t>
      </w:r>
      <w:r w:rsidR="00BA17C8" w:rsidRPr="002839FE">
        <w:rPr>
          <w:rFonts w:ascii="Liberation Serif" w:hAnsi="Liberation Serif" w:cs="Liberation Serif"/>
          <w:sz w:val="27"/>
          <w:szCs w:val="27"/>
        </w:rPr>
        <w:t> 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образовании в Свердловской области» </w:t>
      </w:r>
      <w:r w:rsidR="00BA17C8" w:rsidRPr="002839FE">
        <w:rPr>
          <w:rFonts w:ascii="Liberation Serif" w:hAnsi="Liberation Serif" w:cs="Liberation Serif"/>
          <w:sz w:val="27"/>
          <w:szCs w:val="27"/>
        </w:rPr>
        <w:t>внесены изменения</w:t>
      </w:r>
      <w:r w:rsidR="00BA310E" w:rsidRPr="002839FE">
        <w:rPr>
          <w:rFonts w:ascii="Liberation Serif" w:hAnsi="Liberation Serif" w:cs="Liberation Serif"/>
          <w:sz w:val="27"/>
          <w:szCs w:val="27"/>
        </w:rPr>
        <w:t>,</w:t>
      </w:r>
      <w:r w:rsidR="00BA17C8" w:rsidRPr="002839FE">
        <w:rPr>
          <w:rFonts w:ascii="Liberation Serif" w:hAnsi="Liberation Serif" w:cs="Liberation Serif"/>
          <w:sz w:val="27"/>
          <w:szCs w:val="27"/>
        </w:rPr>
        <w:t xml:space="preserve"> предусматривающие предоставление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– компенсация), семьям, среднедушевой доход которых не превышает полутора величин прожиточного минимума на душу населения, установленного в Свердловской области. </w:t>
      </w:r>
      <w:r w:rsidR="00C4320A" w:rsidRPr="002839FE">
        <w:rPr>
          <w:rFonts w:ascii="Liberation Serif" w:hAnsi="Liberation Serif" w:cs="Liberation Serif"/>
          <w:sz w:val="27"/>
          <w:szCs w:val="27"/>
        </w:rPr>
        <w:t>При этом</w:t>
      </w:r>
      <w:r w:rsidR="00C4320A" w:rsidRPr="002839FE">
        <w:rPr>
          <w:rFonts w:ascii="Liberation Serif" w:eastAsia="Calibri" w:hAnsi="Liberation Serif" w:cs="Liberation Serif"/>
          <w:sz w:val="27"/>
          <w:szCs w:val="27"/>
        </w:rPr>
        <w:t xml:space="preserve"> граждане, которым до</w:t>
      </w:r>
      <w:r w:rsidR="002839FE">
        <w:rPr>
          <w:rFonts w:ascii="Liberation Serif" w:eastAsia="Calibri" w:hAnsi="Liberation Serif" w:cs="Liberation Serif"/>
          <w:sz w:val="27"/>
          <w:szCs w:val="27"/>
        </w:rPr>
        <w:t> </w:t>
      </w:r>
      <w:r w:rsidR="00C4320A" w:rsidRPr="002839FE">
        <w:rPr>
          <w:rFonts w:ascii="Liberation Serif" w:eastAsia="Calibri" w:hAnsi="Liberation Serif" w:cs="Liberation Serif"/>
          <w:sz w:val="27"/>
          <w:szCs w:val="27"/>
        </w:rPr>
        <w:t>вступления в силу указанного закона назначена компенсация, сохраняют право на</w:t>
      </w:r>
      <w:r w:rsidR="000F452B">
        <w:rPr>
          <w:rFonts w:ascii="Liberation Serif" w:eastAsia="Calibri" w:hAnsi="Liberation Serif" w:cs="Liberation Serif"/>
          <w:sz w:val="27"/>
          <w:szCs w:val="27"/>
        </w:rPr>
        <w:t> </w:t>
      </w:r>
      <w:r w:rsidR="00C4320A" w:rsidRPr="002839FE">
        <w:rPr>
          <w:rFonts w:ascii="Liberation Serif" w:eastAsia="Calibri" w:hAnsi="Liberation Serif" w:cs="Liberation Serif"/>
          <w:sz w:val="27"/>
          <w:szCs w:val="27"/>
        </w:rPr>
        <w:t>ее получение независимо от размера среднедушевого дохода семьи.</w:t>
      </w:r>
    </w:p>
    <w:p w:rsidR="00BA310E" w:rsidRPr="002839FE" w:rsidRDefault="004A7530" w:rsidP="00B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iCs/>
          <w:sz w:val="27"/>
          <w:szCs w:val="27"/>
        </w:rPr>
        <w:t>Кроме того,</w:t>
      </w:r>
      <w:r w:rsidR="00BA310E" w:rsidRPr="002839FE">
        <w:rPr>
          <w:rFonts w:ascii="Liberation Serif" w:hAnsi="Liberation Serif" w:cs="Liberation Serif"/>
          <w:iCs/>
          <w:sz w:val="27"/>
          <w:szCs w:val="27"/>
        </w:rPr>
        <w:t xml:space="preserve"> постановление</w:t>
      </w:r>
      <w:r w:rsidRPr="002839FE">
        <w:rPr>
          <w:rFonts w:ascii="Liberation Serif" w:hAnsi="Liberation Serif" w:cs="Liberation Serif"/>
          <w:iCs/>
          <w:sz w:val="27"/>
          <w:szCs w:val="27"/>
        </w:rPr>
        <w:t>м</w:t>
      </w:r>
      <w:r w:rsidR="00BA310E" w:rsidRPr="002839FE">
        <w:rPr>
          <w:rFonts w:ascii="Liberation Serif" w:hAnsi="Liberation Serif" w:cs="Liberation Serif"/>
          <w:iCs/>
          <w:sz w:val="27"/>
          <w:szCs w:val="27"/>
        </w:rPr>
        <w:t xml:space="preserve"> Правительства Свердловской области</w:t>
      </w:r>
      <w:r w:rsidR="00BA310E" w:rsidRPr="002839FE">
        <w:rPr>
          <w:rFonts w:ascii="Liberation Serif" w:eastAsia="Calibri" w:hAnsi="Liberation Serif" w:cs="Liberation Serif"/>
          <w:sz w:val="27"/>
          <w:szCs w:val="27"/>
        </w:rPr>
        <w:t xml:space="preserve"> от</w:t>
      </w:r>
      <w:r w:rsidRPr="002839FE">
        <w:rPr>
          <w:rFonts w:ascii="Liberation Serif" w:eastAsia="Calibri" w:hAnsi="Liberation Serif" w:cs="Liberation Serif"/>
          <w:sz w:val="27"/>
          <w:szCs w:val="27"/>
        </w:rPr>
        <w:t> </w:t>
      </w:r>
      <w:r w:rsidR="00BA310E" w:rsidRPr="002839FE">
        <w:rPr>
          <w:rFonts w:ascii="Liberation Serif" w:hAnsi="Liberation Serif" w:cs="Liberation Serif"/>
          <w:bCs/>
          <w:sz w:val="27"/>
          <w:szCs w:val="27"/>
        </w:rPr>
        <w:t>04.03.2016</w:t>
      </w:r>
      <w:r w:rsidRPr="002839FE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bCs/>
          <w:sz w:val="27"/>
          <w:szCs w:val="27"/>
        </w:rPr>
        <w:t>№ 150-ПП «О</w:t>
      </w:r>
      <w:r w:rsidR="00BA310E" w:rsidRPr="002839FE">
        <w:rPr>
          <w:rFonts w:ascii="Liberation Serif" w:hAnsi="Liberation Serif" w:cs="Liberation Serif"/>
          <w:sz w:val="27"/>
          <w:szCs w:val="27"/>
        </w:rPr>
        <w:t>б установлении максимального и среднего размера платы, взимаемой с родителей (законных представителей) за присмотр и уход за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детьми в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="00BA310E" w:rsidRPr="002839FE">
        <w:rPr>
          <w:rFonts w:ascii="Liberation Serif" w:hAnsi="Liberation Serif" w:cs="Liberation Serif"/>
          <w:sz w:val="27"/>
          <w:szCs w:val="27"/>
        </w:rPr>
        <w:t>государственных образовательных организациях Свердловской области и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="00BA310E" w:rsidRPr="002839FE">
        <w:rPr>
          <w:rFonts w:ascii="Liberation Serif" w:hAnsi="Liberation Serif" w:cs="Liberation Serif"/>
          <w:sz w:val="27"/>
          <w:szCs w:val="27"/>
        </w:rPr>
        <w:t>муниципальных образовательных организациях, реализующих образовательную программу дошкольного образования</w:t>
      </w:r>
      <w:r w:rsidR="00BA310E" w:rsidRPr="002839FE">
        <w:rPr>
          <w:rFonts w:ascii="Liberation Serif" w:hAnsi="Liberation Serif" w:cs="Liberation Serif"/>
          <w:bCs/>
          <w:sz w:val="27"/>
          <w:szCs w:val="27"/>
        </w:rPr>
        <w:t>»</w:t>
      </w:r>
      <w:r w:rsidR="00BA310E" w:rsidRPr="002839FE">
        <w:rPr>
          <w:rFonts w:ascii="Liberation Serif" w:hAnsi="Liberation Serif" w:cs="Liberation Serif"/>
          <w:sz w:val="27"/>
          <w:szCs w:val="27"/>
        </w:rPr>
        <w:t xml:space="preserve"> средний размер платы, взимаемой с родителей (законных представителей) за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присмотр и уход за детьми в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государственных образовательных организациях Свердловской области и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муниципальных образовательных организациях</w:t>
      </w:r>
      <w:r w:rsidR="00F176EE" w:rsidRPr="002839FE">
        <w:rPr>
          <w:rFonts w:ascii="Liberation Serif" w:hAnsi="Liberation Serif" w:cs="Liberation Serif"/>
          <w:sz w:val="27"/>
          <w:szCs w:val="27"/>
        </w:rPr>
        <w:t xml:space="preserve"> (далее – средний размер платы</w:t>
      </w:r>
      <w:r w:rsidR="00AF313F" w:rsidRPr="002839FE">
        <w:rPr>
          <w:rFonts w:ascii="Liberation Serif" w:hAnsi="Liberation Serif" w:cs="Liberation Serif"/>
          <w:sz w:val="27"/>
          <w:szCs w:val="27"/>
        </w:rPr>
        <w:t>)</w:t>
      </w:r>
      <w:r w:rsidR="00BA310E" w:rsidRPr="002839FE">
        <w:rPr>
          <w:rFonts w:ascii="Liberation Serif" w:hAnsi="Liberation Serif" w:cs="Liberation Serif"/>
          <w:sz w:val="27"/>
          <w:szCs w:val="27"/>
        </w:rPr>
        <w:t>, с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 xml:space="preserve">учетом которого </w:t>
      </w:r>
      <w:r w:rsidR="00F176EE" w:rsidRPr="002839FE">
        <w:rPr>
          <w:rFonts w:ascii="Liberation Serif" w:hAnsi="Liberation Serif" w:cs="Liberation Serif"/>
          <w:sz w:val="27"/>
          <w:szCs w:val="27"/>
        </w:rPr>
        <w:t xml:space="preserve">определяется размер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компенсаци</w:t>
      </w:r>
      <w:r w:rsidR="00F176EE" w:rsidRPr="002839FE">
        <w:rPr>
          <w:rFonts w:ascii="Liberation Serif" w:hAnsi="Liberation Serif" w:cs="Liberation Serif"/>
          <w:sz w:val="27"/>
          <w:szCs w:val="27"/>
        </w:rPr>
        <w:t>и</w:t>
      </w:r>
      <w:r w:rsidR="00BA310E" w:rsidRPr="002839FE">
        <w:rPr>
          <w:rFonts w:ascii="Liberation Serif" w:hAnsi="Liberation Serif" w:cs="Liberation Serif"/>
          <w:sz w:val="27"/>
          <w:szCs w:val="27"/>
        </w:rPr>
        <w:t xml:space="preserve">, 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установлен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дифференцированно по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="00BA310E" w:rsidRPr="002839FE">
        <w:rPr>
          <w:rFonts w:ascii="Liberation Serif" w:hAnsi="Liberation Serif" w:cs="Liberation Serif"/>
          <w:sz w:val="27"/>
          <w:szCs w:val="27"/>
        </w:rPr>
        <w:t>муниципальным образованиям, расположенным на</w:t>
      </w:r>
      <w:r w:rsidR="000F452B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>территории Свердловской области, в</w:t>
      </w:r>
      <w:r w:rsidR="00F176EE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BA310E" w:rsidRPr="002839FE">
        <w:rPr>
          <w:rFonts w:ascii="Liberation Serif" w:hAnsi="Liberation Serif" w:cs="Liberation Serif"/>
          <w:sz w:val="27"/>
          <w:szCs w:val="27"/>
        </w:rPr>
        <w:t>зависимости от максимального размера платы, в следующих размерах:</w:t>
      </w:r>
    </w:p>
    <w:p w:rsidR="00BA310E" w:rsidRPr="002839FE" w:rsidRDefault="00BA310E" w:rsidP="00B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1284 рубля – при максимальном размере платы до 1499,99 рубля включительно;</w:t>
      </w:r>
    </w:p>
    <w:p w:rsidR="00BA310E" w:rsidRPr="002839FE" w:rsidRDefault="00BA310E" w:rsidP="00B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1758 рублей – при максимальном размере платы от 1500 рублей до 1999,99 рубля включительно;</w:t>
      </w:r>
    </w:p>
    <w:p w:rsidR="00BA310E" w:rsidRPr="002839FE" w:rsidRDefault="00BA310E" w:rsidP="00B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2262 рубля – при максимальном размере платы от 2000 рублей до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2499,99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рубля включительно;</w:t>
      </w:r>
    </w:p>
    <w:p w:rsidR="00BA310E" w:rsidRPr="002839FE" w:rsidRDefault="00BA310E" w:rsidP="00B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2761 рубль – при максимальном размере платы от 2500 рублей до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2999,99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рубля включительно;</w:t>
      </w:r>
    </w:p>
    <w:p w:rsidR="00BA310E" w:rsidRPr="002839FE" w:rsidRDefault="00BA310E" w:rsidP="00BA3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3183 рубля – при максимальном размере платы свыше 3000 рублей.</w:t>
      </w:r>
    </w:p>
    <w:p w:rsidR="00BA310E" w:rsidRPr="002839FE" w:rsidRDefault="00BA310E" w:rsidP="00BA310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 xml:space="preserve">Гражданам, которым компенсация назначена до 1 сентября 2019 года, компенсация будет </w:t>
      </w:r>
      <w:r w:rsidR="00F176EE" w:rsidRPr="002839FE">
        <w:rPr>
          <w:rFonts w:ascii="Liberation Serif" w:hAnsi="Liberation Serif" w:cs="Liberation Serif"/>
          <w:sz w:val="27"/>
          <w:szCs w:val="27"/>
        </w:rPr>
        <w:t>предоставлят</w:t>
      </w:r>
      <w:r w:rsidR="00AF313F" w:rsidRPr="002839FE">
        <w:rPr>
          <w:rFonts w:ascii="Liberation Serif" w:hAnsi="Liberation Serif" w:cs="Liberation Serif"/>
          <w:sz w:val="27"/>
          <w:szCs w:val="27"/>
        </w:rPr>
        <w:t>ь</w:t>
      </w:r>
      <w:r w:rsidR="00F176EE" w:rsidRPr="002839FE">
        <w:rPr>
          <w:rFonts w:ascii="Liberation Serif" w:hAnsi="Liberation Serif" w:cs="Liberation Serif"/>
          <w:sz w:val="27"/>
          <w:szCs w:val="27"/>
        </w:rPr>
        <w:t>ся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исходя из ранее установленного среднего размера платы в сумме 1284 рубля в месяц.</w:t>
      </w:r>
    </w:p>
    <w:p w:rsidR="004A7530" w:rsidRPr="002839FE" w:rsidRDefault="001E3C60" w:rsidP="004A753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 xml:space="preserve">В целях реализации нового порядка </w:t>
      </w:r>
      <w:r w:rsidR="00C4320A" w:rsidRPr="002839FE">
        <w:rPr>
          <w:rFonts w:ascii="Liberation Serif" w:hAnsi="Liberation Serif" w:cs="Liberation Serif"/>
          <w:sz w:val="27"/>
          <w:szCs w:val="27"/>
        </w:rPr>
        <w:t>предоставления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компенсации п</w:t>
      </w:r>
      <w:r w:rsidR="004A7530" w:rsidRPr="002839FE">
        <w:rPr>
          <w:rFonts w:ascii="Liberation Serif" w:hAnsi="Liberation Serif" w:cs="Liberation Serif"/>
          <w:sz w:val="27"/>
          <w:szCs w:val="27"/>
        </w:rPr>
        <w:t>еречень документов, представляемых родителем (законным представителем) в</w:t>
      </w:r>
      <w:r w:rsidRPr="002839FE">
        <w:rPr>
          <w:rFonts w:ascii="Liberation Serif" w:hAnsi="Liberation Serif" w:cs="Liberation Serif"/>
          <w:sz w:val="27"/>
          <w:szCs w:val="27"/>
        </w:rPr>
        <w:t> </w:t>
      </w:r>
      <w:r w:rsidR="004A7530" w:rsidRPr="002839FE">
        <w:rPr>
          <w:rFonts w:ascii="Liberation Serif" w:hAnsi="Liberation Serif" w:cs="Liberation Serif"/>
          <w:sz w:val="27"/>
          <w:szCs w:val="27"/>
        </w:rPr>
        <w:t>образовательную организацию для предоставления компенсации, предусмотренный постановлением Правительства Свердловской области от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4A7530" w:rsidRPr="002839FE">
        <w:rPr>
          <w:rFonts w:ascii="Liberation Serif" w:hAnsi="Liberation Serif" w:cs="Liberation Serif"/>
          <w:sz w:val="27"/>
          <w:szCs w:val="27"/>
        </w:rPr>
        <w:t>18.12.2013 № 1548-ПП «О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="004A7530" w:rsidRPr="002839FE">
        <w:rPr>
          <w:rFonts w:ascii="Liberation Serif" w:hAnsi="Liberation Serif" w:cs="Liberation Serif"/>
          <w:sz w:val="27"/>
          <w:szCs w:val="27"/>
        </w:rPr>
        <w:t>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="004A7530" w:rsidRPr="002839FE">
        <w:rPr>
          <w:rFonts w:ascii="Liberation Serif" w:hAnsi="Liberation Serif" w:cs="Liberation Serif"/>
          <w:sz w:val="27"/>
          <w:szCs w:val="27"/>
        </w:rPr>
        <w:t xml:space="preserve">организациях, осуществляющих </w:t>
      </w:r>
      <w:r w:rsidR="004A7530" w:rsidRPr="002839FE">
        <w:rPr>
          <w:rFonts w:ascii="Liberation Serif" w:hAnsi="Liberation Serif" w:cs="Liberation Serif"/>
          <w:sz w:val="27"/>
          <w:szCs w:val="27"/>
        </w:rPr>
        <w:lastRenderedPageBreak/>
        <w:t>образовательную деятельность», дополнен справкой о среднедушевом доходе семьи для предоставления компенсации.</w:t>
      </w:r>
    </w:p>
    <w:p w:rsidR="00F86CD1" w:rsidRPr="002839FE" w:rsidRDefault="006F31B9" w:rsidP="006F31B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2839FE">
        <w:rPr>
          <w:rFonts w:ascii="Liberation Serif" w:hAnsi="Liberation Serif" w:cs="Liberation Serif"/>
          <w:iCs/>
          <w:sz w:val="27"/>
          <w:szCs w:val="27"/>
        </w:rPr>
        <w:t>В соответствии с приказом Министерства социальной политики Свердловской области от 24.10.2019 № 496 «Об</w:t>
      </w:r>
      <w:r w:rsidRPr="002839FE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утверждении Порядка выдачи справки о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среднедушевом доходе семьи для предоставления компенсации </w:t>
      </w:r>
      <w:r w:rsidRPr="002839FE">
        <w:rPr>
          <w:rFonts w:ascii="Liberation Serif" w:hAnsi="Liberation Serif" w:cs="Liberation Serif"/>
          <w:iCs/>
          <w:sz w:val="27"/>
          <w:szCs w:val="27"/>
        </w:rPr>
        <w:t>платы, взимаемой с</w:t>
      </w:r>
      <w:r w:rsidR="002839FE">
        <w:rPr>
          <w:rFonts w:ascii="Liberation Serif" w:hAnsi="Liberation Serif" w:cs="Liberation Serif"/>
          <w:iCs/>
          <w:sz w:val="27"/>
          <w:szCs w:val="27"/>
        </w:rPr>
        <w:t> </w:t>
      </w:r>
      <w:r w:rsidRPr="002839FE">
        <w:rPr>
          <w:rFonts w:ascii="Liberation Serif" w:hAnsi="Liberation Serif" w:cs="Liberation Serif"/>
          <w:iCs/>
          <w:sz w:val="27"/>
          <w:szCs w:val="27"/>
        </w:rPr>
        <w:t>родителей (законных представителей) за присмотр и уход за детьми, осваивающими образовательные программы дошкольного образования в</w:t>
      </w:r>
      <w:r w:rsidR="002839FE">
        <w:rPr>
          <w:rFonts w:ascii="Liberation Serif" w:hAnsi="Liberation Serif" w:cs="Liberation Serif"/>
          <w:iCs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iCs/>
          <w:sz w:val="27"/>
          <w:szCs w:val="27"/>
        </w:rPr>
        <w:t xml:space="preserve">организациях, осуществляющих образовательную деятельность» </w:t>
      </w:r>
      <w:r w:rsidRPr="002839FE">
        <w:rPr>
          <w:rFonts w:ascii="Liberation Serif" w:hAnsi="Liberation Serif" w:cs="Liberation Serif"/>
          <w:sz w:val="27"/>
          <w:szCs w:val="27"/>
        </w:rPr>
        <w:t>справка о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среднедушевом доходе семьи для предоставления компенсации выдается управлениями социальной политики по месту жительства (</w:t>
      </w:r>
      <w:r w:rsidR="00C4320A" w:rsidRPr="002839FE">
        <w:rPr>
          <w:rFonts w:ascii="Liberation Serif" w:hAnsi="Liberation Serif" w:cs="Liberation Serif"/>
          <w:sz w:val="27"/>
          <w:szCs w:val="27"/>
        </w:rPr>
        <w:t xml:space="preserve">по 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месту пребывания) </w:t>
      </w:r>
      <w:r w:rsidR="001E3C60" w:rsidRPr="002839FE">
        <w:rPr>
          <w:rFonts w:ascii="Liberation Serif" w:eastAsia="Calibri" w:hAnsi="Liberation Serif" w:cs="Liberation Serif"/>
          <w:sz w:val="27"/>
          <w:szCs w:val="27"/>
        </w:rPr>
        <w:t>родителя (законного представителя) ребенка, осваивающего образовательную программу дошкольного образования в</w:t>
      </w:r>
      <w:r w:rsidR="002839FE">
        <w:rPr>
          <w:rFonts w:ascii="Liberation Serif" w:eastAsia="Calibri" w:hAnsi="Liberation Serif" w:cs="Liberation Serif"/>
          <w:sz w:val="27"/>
          <w:szCs w:val="27"/>
        </w:rPr>
        <w:t> </w:t>
      </w:r>
      <w:r w:rsidR="001E3C60" w:rsidRPr="002839FE">
        <w:rPr>
          <w:rFonts w:ascii="Liberation Serif" w:eastAsia="Calibri" w:hAnsi="Liberation Serif" w:cs="Liberation Serif"/>
          <w:sz w:val="27"/>
          <w:szCs w:val="27"/>
        </w:rPr>
        <w:t xml:space="preserve">организации, осуществляющей образовательную деятельность, </w:t>
      </w:r>
      <w:r w:rsidRPr="002839FE">
        <w:rPr>
          <w:rFonts w:ascii="Liberation Serif" w:hAnsi="Liberation Serif" w:cs="Liberation Serif"/>
          <w:sz w:val="27"/>
          <w:szCs w:val="27"/>
        </w:rPr>
        <w:t>на</w:t>
      </w:r>
      <w:r w:rsidR="00C4320A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основании документов, в том числе подтверждающих доход заявителя и членов его семьи.</w:t>
      </w:r>
      <w:r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F86CD1" w:rsidRPr="001E3C60">
        <w:rPr>
          <w:rFonts w:ascii="Liberation Serif" w:hAnsi="Liberation Serif" w:cs="Liberation Serif"/>
          <w:sz w:val="27"/>
          <w:szCs w:val="27"/>
        </w:rPr>
        <w:t>В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="00F86CD1" w:rsidRPr="001E3C60">
        <w:rPr>
          <w:rFonts w:ascii="Liberation Serif" w:hAnsi="Liberation Serif" w:cs="Liberation Serif"/>
          <w:sz w:val="27"/>
          <w:szCs w:val="27"/>
        </w:rPr>
        <w:t xml:space="preserve">случае отсутствия </w:t>
      </w:r>
      <w:r w:rsidR="00C4320A" w:rsidRPr="002839FE">
        <w:rPr>
          <w:rFonts w:ascii="Liberation Serif" w:hAnsi="Liberation Serif" w:cs="Liberation Serif"/>
          <w:sz w:val="27"/>
          <w:szCs w:val="27"/>
        </w:rPr>
        <w:t xml:space="preserve">у заявителя (супруга заявителя) </w:t>
      </w:r>
      <w:r w:rsidR="00F86CD1" w:rsidRPr="001E3C60">
        <w:rPr>
          <w:rFonts w:ascii="Liberation Serif" w:hAnsi="Liberation Serif" w:cs="Liberation Serif"/>
          <w:sz w:val="27"/>
          <w:szCs w:val="27"/>
        </w:rPr>
        <w:t>трудовой деятельности в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="00F86CD1" w:rsidRPr="001E3C60">
        <w:rPr>
          <w:rFonts w:ascii="Liberation Serif" w:hAnsi="Liberation Serif" w:cs="Liberation Serif"/>
          <w:sz w:val="27"/>
          <w:szCs w:val="27"/>
        </w:rPr>
        <w:t>подтверждение предусматривается представление трудовой книжки либо сведений об ее отсутствии.</w:t>
      </w:r>
    </w:p>
    <w:p w:rsidR="006F31B9" w:rsidRPr="002839FE" w:rsidRDefault="006F31B9" w:rsidP="006F31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1E3C60"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случае, если заявителю назначено и выплачивается ежемесячное пособие</w:t>
      </w:r>
      <w:r w:rsidR="001E3C60" w:rsidRPr="002839FE">
        <w:rPr>
          <w:rFonts w:ascii="Liberation Serif" w:hAnsi="Liberation Serif" w:cs="Liberation Serif"/>
          <w:sz w:val="27"/>
          <w:szCs w:val="27"/>
        </w:rPr>
        <w:t xml:space="preserve"> в</w:t>
      </w:r>
      <w:r w:rsidR="00F86CD1" w:rsidRPr="002839FE">
        <w:rPr>
          <w:rFonts w:ascii="Liberation Serif" w:hAnsi="Liberation Serif" w:cs="Liberation Serif"/>
          <w:sz w:val="27"/>
          <w:szCs w:val="27"/>
        </w:rPr>
        <w:t> </w:t>
      </w:r>
      <w:r w:rsidR="001E3C60" w:rsidRPr="002839FE">
        <w:rPr>
          <w:rFonts w:ascii="Liberation Serif" w:hAnsi="Liberation Serif" w:cs="Liberation Serif"/>
          <w:sz w:val="27"/>
          <w:szCs w:val="27"/>
        </w:rPr>
        <w:t xml:space="preserve">соответствии с </w:t>
      </w:r>
      <w:hyperlink r:id="rId7" w:history="1">
        <w:r w:rsidR="001E3C60" w:rsidRPr="002839FE">
          <w:rPr>
            <w:rFonts w:ascii="Liberation Serif" w:hAnsi="Liberation Serif" w:cs="Liberation Serif"/>
            <w:sz w:val="27"/>
            <w:szCs w:val="27"/>
          </w:rPr>
          <w:t>Законом</w:t>
        </w:r>
      </w:hyperlink>
      <w:r w:rsidR="001E3C60" w:rsidRPr="002839FE">
        <w:rPr>
          <w:rFonts w:ascii="Liberation Serif" w:hAnsi="Liberation Serif" w:cs="Liberation Serif"/>
          <w:sz w:val="27"/>
          <w:szCs w:val="27"/>
        </w:rPr>
        <w:t xml:space="preserve"> Свердловской области от 14 декабря 2004 года № 204-ОЗ «О ежемесячном пособии на ребенка»</w:t>
      </w:r>
      <w:r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</w:t>
      </w:r>
      <w:r w:rsidR="001E3C60"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этого </w:t>
      </w:r>
      <w:r w:rsidRPr="002839FE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ребенка,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документы, подтверждающие </w:t>
      </w:r>
      <w:r w:rsidR="001E3C60" w:rsidRPr="002839FE">
        <w:rPr>
          <w:rFonts w:ascii="Liberation Serif" w:hAnsi="Liberation Serif" w:cs="Liberation Serif"/>
          <w:sz w:val="27"/>
          <w:szCs w:val="27"/>
        </w:rPr>
        <w:t>доход заявителя и членов его семьи,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не предоставляются.</w:t>
      </w:r>
    </w:p>
    <w:p w:rsidR="006F31B9" w:rsidRPr="002839FE" w:rsidRDefault="006F31B9" w:rsidP="00C9636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 xml:space="preserve">Справка о среднедушевом доходе семьи для предоставления компенсации </w:t>
      </w:r>
      <w:r w:rsidR="00C4320A" w:rsidRPr="002839FE">
        <w:rPr>
          <w:rFonts w:ascii="Liberation Serif" w:hAnsi="Liberation Serif" w:cs="Liberation Serif"/>
          <w:sz w:val="27"/>
          <w:szCs w:val="27"/>
        </w:rPr>
        <w:t>предоставляется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 в образовательную организацию родителем (законным представителем) в течение 1 месяца со дня ее выдачи. </w:t>
      </w:r>
      <w:r w:rsidR="00C96364" w:rsidRPr="002839FE">
        <w:rPr>
          <w:rFonts w:ascii="Liberation Serif" w:hAnsi="Liberation Serif" w:cs="Liberation Serif"/>
          <w:sz w:val="27"/>
          <w:szCs w:val="27"/>
        </w:rPr>
        <w:t>Кроме того, справка должна представляться в образовательную организацию до окончания каждых двенадцати месяцев предоставления компенсации для подтверждения права на получение компенсации.</w:t>
      </w:r>
    </w:p>
    <w:p w:rsidR="006D4443" w:rsidRPr="002839FE" w:rsidRDefault="006D4443" w:rsidP="006D44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В случае, если согласно представленной справке размер среднедушевого дохода семьи превышает полуторакратную величину прожиточного минимума на</w:t>
      </w:r>
      <w:r w:rsidR="000F452B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душу населения, установленного в Свердловской области, право на получение компенсации у родителя (законного представителя) отсутствует.</w:t>
      </w:r>
    </w:p>
    <w:p w:rsidR="00C4320A" w:rsidRPr="002839FE" w:rsidRDefault="00C4320A" w:rsidP="006D44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Предусмотрен переходный период в связи с изменением порядка предоставления компенсации.</w:t>
      </w:r>
    </w:p>
    <w:p w:rsidR="006D4443" w:rsidRPr="002839FE" w:rsidRDefault="006D4443" w:rsidP="006D444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839FE">
        <w:rPr>
          <w:rFonts w:ascii="Liberation Serif" w:hAnsi="Liberation Serif" w:cs="Liberation Serif"/>
          <w:sz w:val="27"/>
          <w:szCs w:val="27"/>
        </w:rPr>
        <w:t>Гражданам, обратившимся за предоставлением компенсации до</w:t>
      </w:r>
      <w:r w:rsidR="00C96364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31</w:t>
      </w:r>
      <w:r w:rsidR="00C96364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декабря 2019</w:t>
      </w:r>
      <w:r w:rsidR="002839FE">
        <w:rPr>
          <w:rFonts w:ascii="Liberation Serif" w:hAnsi="Liberation Serif" w:cs="Liberation Serif"/>
          <w:sz w:val="27"/>
          <w:szCs w:val="27"/>
        </w:rPr>
        <w:t> </w:t>
      </w:r>
      <w:r w:rsidRPr="002839FE">
        <w:rPr>
          <w:rFonts w:ascii="Liberation Serif" w:hAnsi="Liberation Serif" w:cs="Liberation Serif"/>
          <w:sz w:val="27"/>
          <w:szCs w:val="27"/>
        </w:rPr>
        <w:t>года включительно, компенсация будет предоставляется с</w:t>
      </w:r>
      <w:r w:rsidR="00C96364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1 сентября 2019</w:t>
      </w:r>
      <w:r w:rsid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>года, но не ранее возникновения права на ее получение, с</w:t>
      </w:r>
      <w:r w:rsidR="00C96364" w:rsidRPr="002839FE">
        <w:rPr>
          <w:rFonts w:ascii="Liberation Serif" w:hAnsi="Liberation Serif" w:cs="Liberation Serif"/>
          <w:sz w:val="27"/>
          <w:szCs w:val="27"/>
        </w:rPr>
        <w:t xml:space="preserve"> </w:t>
      </w:r>
      <w:r w:rsidRPr="002839FE">
        <w:rPr>
          <w:rFonts w:ascii="Liberation Serif" w:hAnsi="Liberation Serif" w:cs="Liberation Serif"/>
          <w:sz w:val="27"/>
          <w:szCs w:val="27"/>
        </w:rPr>
        <w:t xml:space="preserve">доплатой за прошлое время. </w:t>
      </w:r>
      <w:bookmarkStart w:id="0" w:name="_GoBack"/>
      <w:bookmarkEnd w:id="0"/>
    </w:p>
    <w:p w:rsidR="006D4443" w:rsidRPr="002839FE" w:rsidRDefault="006D4443" w:rsidP="006D444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D95633" w:rsidRDefault="00D95633"/>
    <w:sectPr w:rsidR="00D95633" w:rsidSect="004A753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>
      <w:pPr>
        <w:spacing w:after="0" w:line="240" w:lineRule="auto"/>
      </w:pPr>
      <w:r>
        <w:separator/>
      </w:r>
    </w:p>
  </w:endnote>
  <w:endnote w:type="continuationSeparator" w:id="0">
    <w:p w:rsidR="00A2402F" w:rsidRDefault="00A2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>
      <w:pPr>
        <w:spacing w:after="0" w:line="240" w:lineRule="auto"/>
      </w:pPr>
      <w:r>
        <w:separator/>
      </w:r>
    </w:p>
  </w:footnote>
  <w:footnote w:type="continuationSeparator" w:id="0">
    <w:p w:rsidR="00A2402F" w:rsidRDefault="00A2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566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7530" w:rsidRPr="004A7530" w:rsidRDefault="004A7530">
        <w:pPr>
          <w:pStyle w:val="a4"/>
          <w:jc w:val="center"/>
          <w:rPr>
            <w:sz w:val="28"/>
            <w:szCs w:val="28"/>
          </w:rPr>
        </w:pPr>
        <w:r w:rsidRPr="004A7530">
          <w:rPr>
            <w:sz w:val="28"/>
            <w:szCs w:val="28"/>
          </w:rPr>
          <w:fldChar w:fldCharType="begin"/>
        </w:r>
        <w:r w:rsidRPr="004A7530">
          <w:rPr>
            <w:sz w:val="28"/>
            <w:szCs w:val="28"/>
          </w:rPr>
          <w:instrText>PAGE   \* MERGEFORMAT</w:instrText>
        </w:r>
        <w:r w:rsidRPr="004A7530">
          <w:rPr>
            <w:sz w:val="28"/>
            <w:szCs w:val="28"/>
          </w:rPr>
          <w:fldChar w:fldCharType="separate"/>
        </w:r>
        <w:r w:rsidR="000F452B">
          <w:rPr>
            <w:noProof/>
            <w:sz w:val="28"/>
            <w:szCs w:val="28"/>
          </w:rPr>
          <w:t>2</w:t>
        </w:r>
        <w:r w:rsidRPr="004A7530">
          <w:rPr>
            <w:sz w:val="28"/>
            <w:szCs w:val="28"/>
          </w:rPr>
          <w:fldChar w:fldCharType="end"/>
        </w:r>
      </w:p>
    </w:sdtContent>
  </w:sdt>
  <w:p w:rsidR="001D18B9" w:rsidRDefault="000F45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F"/>
    <w:rsid w:val="0001552D"/>
    <w:rsid w:val="000F452B"/>
    <w:rsid w:val="00114A26"/>
    <w:rsid w:val="0013024D"/>
    <w:rsid w:val="00130334"/>
    <w:rsid w:val="001362BD"/>
    <w:rsid w:val="00156235"/>
    <w:rsid w:val="001E3C60"/>
    <w:rsid w:val="00240F40"/>
    <w:rsid w:val="002839FE"/>
    <w:rsid w:val="003D6A8A"/>
    <w:rsid w:val="004542B5"/>
    <w:rsid w:val="004A7530"/>
    <w:rsid w:val="004C1703"/>
    <w:rsid w:val="00597181"/>
    <w:rsid w:val="006A3ED1"/>
    <w:rsid w:val="006D4443"/>
    <w:rsid w:val="006E32DE"/>
    <w:rsid w:val="006F31B9"/>
    <w:rsid w:val="00703DFC"/>
    <w:rsid w:val="0071458C"/>
    <w:rsid w:val="007A5FF3"/>
    <w:rsid w:val="0093575A"/>
    <w:rsid w:val="009816C1"/>
    <w:rsid w:val="00A2402F"/>
    <w:rsid w:val="00A40AB6"/>
    <w:rsid w:val="00AF313F"/>
    <w:rsid w:val="00B536E7"/>
    <w:rsid w:val="00BA17C8"/>
    <w:rsid w:val="00BA310E"/>
    <w:rsid w:val="00C4320A"/>
    <w:rsid w:val="00C96364"/>
    <w:rsid w:val="00D2586F"/>
    <w:rsid w:val="00D95633"/>
    <w:rsid w:val="00E37BA0"/>
    <w:rsid w:val="00EC0395"/>
    <w:rsid w:val="00F176EE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1818-A45A-4B39-AD37-3024E1E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443"/>
  </w:style>
  <w:style w:type="paragraph" w:styleId="a6">
    <w:name w:val="footer"/>
    <w:basedOn w:val="a"/>
    <w:link w:val="a7"/>
    <w:uiPriority w:val="99"/>
    <w:unhideWhenUsed/>
    <w:rsid w:val="004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530"/>
  </w:style>
  <w:style w:type="paragraph" w:styleId="a8">
    <w:name w:val="Balloon Text"/>
    <w:basedOn w:val="a"/>
    <w:link w:val="a9"/>
    <w:uiPriority w:val="99"/>
    <w:semiHidden/>
    <w:unhideWhenUsed/>
    <w:rsid w:val="00C4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0A658C37798F02D8D333C2919D5822F616E6981DBA862B2F67EDF40FD65A8574569CD58CCE7C88EDAA3508B50589D4FAAB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33B7-3A60-4DFB-BB75-53773539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Владимировна</dc:creator>
  <cp:keywords/>
  <dc:description/>
  <cp:lastModifiedBy>Михайлова Светлана Владимировна</cp:lastModifiedBy>
  <cp:revision>5</cp:revision>
  <cp:lastPrinted>2019-10-30T05:19:00Z</cp:lastPrinted>
  <dcterms:created xsi:type="dcterms:W3CDTF">2019-10-30T05:14:00Z</dcterms:created>
  <dcterms:modified xsi:type="dcterms:W3CDTF">2019-10-30T07:15:00Z</dcterms:modified>
</cp:coreProperties>
</file>