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936" w:rsidRPr="00DF140A" w:rsidRDefault="006D2936" w:rsidP="006D2936">
      <w:pPr>
        <w:spacing w:after="0" w:line="240" w:lineRule="auto"/>
        <w:contextualSpacing/>
        <w:jc w:val="center"/>
        <w:rPr>
          <w:sz w:val="24"/>
          <w:szCs w:val="24"/>
          <w:lang w:eastAsia="en-US"/>
        </w:rPr>
      </w:pPr>
      <w:bookmarkStart w:id="0" w:name="_docStart_8"/>
      <w:bookmarkStart w:id="1" w:name="_title_8"/>
      <w:bookmarkStart w:id="2" w:name="_ref_578623"/>
      <w:bookmarkEnd w:id="0"/>
      <w:r w:rsidRPr="00DF140A">
        <w:rPr>
          <w:sz w:val="24"/>
          <w:szCs w:val="24"/>
          <w:lang w:eastAsia="en-US"/>
        </w:rPr>
        <w:t xml:space="preserve">государственное автономное учреждение социального обслуживания </w:t>
      </w:r>
    </w:p>
    <w:p w:rsidR="006D2936" w:rsidRPr="00DF140A" w:rsidRDefault="006D2936" w:rsidP="006D2936">
      <w:pPr>
        <w:spacing w:after="0" w:line="240" w:lineRule="auto"/>
        <w:contextualSpacing/>
        <w:jc w:val="center"/>
        <w:rPr>
          <w:sz w:val="24"/>
          <w:szCs w:val="24"/>
          <w:lang w:eastAsia="en-US"/>
        </w:rPr>
      </w:pPr>
      <w:r w:rsidRPr="00DF140A">
        <w:rPr>
          <w:sz w:val="24"/>
          <w:szCs w:val="24"/>
          <w:lang w:eastAsia="en-US"/>
        </w:rPr>
        <w:t xml:space="preserve">Свердловской области «Комплексный центр социального </w:t>
      </w:r>
    </w:p>
    <w:p w:rsidR="006D2936" w:rsidRPr="00DF140A" w:rsidRDefault="006D2936" w:rsidP="006D2936">
      <w:pPr>
        <w:spacing w:after="0" w:line="240" w:lineRule="auto"/>
        <w:contextualSpacing/>
        <w:jc w:val="center"/>
        <w:rPr>
          <w:sz w:val="24"/>
          <w:szCs w:val="24"/>
          <w:lang w:eastAsia="en-US"/>
        </w:rPr>
      </w:pPr>
      <w:r w:rsidRPr="00DF140A">
        <w:rPr>
          <w:sz w:val="24"/>
          <w:szCs w:val="24"/>
          <w:lang w:eastAsia="en-US"/>
        </w:rPr>
        <w:t>обслуживания населения «Изумруд» города Кировграда»</w:t>
      </w:r>
    </w:p>
    <w:p w:rsidR="006D2936" w:rsidRPr="00DF140A" w:rsidRDefault="006D2936" w:rsidP="006D2936">
      <w:pPr>
        <w:spacing w:after="0" w:line="240" w:lineRule="auto"/>
        <w:ind w:left="720" w:firstLine="709"/>
        <w:contextualSpacing/>
        <w:rPr>
          <w:sz w:val="24"/>
          <w:szCs w:val="24"/>
          <w:lang w:eastAsia="en-US"/>
        </w:rPr>
      </w:pPr>
    </w:p>
    <w:p w:rsidR="006D2936" w:rsidRPr="00DF140A" w:rsidRDefault="006D2936" w:rsidP="006D2936">
      <w:pPr>
        <w:spacing w:after="0" w:line="240" w:lineRule="auto"/>
        <w:contextualSpacing/>
        <w:jc w:val="center"/>
        <w:rPr>
          <w:sz w:val="24"/>
          <w:szCs w:val="24"/>
          <w:lang w:eastAsia="en-US"/>
        </w:rPr>
      </w:pPr>
      <w:r w:rsidRPr="00DF140A">
        <w:rPr>
          <w:sz w:val="24"/>
          <w:szCs w:val="24"/>
          <w:lang w:eastAsia="en-US"/>
        </w:rPr>
        <w:t>П Р И К А З</w:t>
      </w:r>
    </w:p>
    <w:p w:rsidR="006D2936" w:rsidRPr="00DF140A" w:rsidRDefault="006D2936" w:rsidP="006D2936">
      <w:pPr>
        <w:spacing w:after="0" w:line="240" w:lineRule="auto"/>
        <w:contextualSpacing/>
        <w:jc w:val="center"/>
        <w:rPr>
          <w:sz w:val="24"/>
          <w:szCs w:val="24"/>
          <w:lang w:eastAsia="en-US"/>
        </w:rPr>
      </w:pPr>
    </w:p>
    <w:p w:rsidR="006D2936" w:rsidRPr="00DF140A" w:rsidRDefault="006D2936" w:rsidP="006D2936">
      <w:pPr>
        <w:spacing w:after="0" w:line="240" w:lineRule="auto"/>
        <w:contextualSpacing/>
        <w:rPr>
          <w:sz w:val="24"/>
          <w:szCs w:val="24"/>
          <w:lang w:eastAsia="en-US"/>
        </w:rPr>
      </w:pPr>
      <w:r w:rsidRPr="00DF140A">
        <w:rPr>
          <w:sz w:val="24"/>
          <w:szCs w:val="24"/>
          <w:lang w:eastAsia="en-US"/>
        </w:rPr>
        <w:t xml:space="preserve">« </w:t>
      </w:r>
      <w:r>
        <w:rPr>
          <w:sz w:val="24"/>
          <w:szCs w:val="24"/>
          <w:lang w:eastAsia="en-US"/>
        </w:rPr>
        <w:t>7</w:t>
      </w:r>
      <w:r w:rsidRPr="00DF140A">
        <w:rPr>
          <w:sz w:val="24"/>
          <w:szCs w:val="24"/>
          <w:lang w:eastAsia="en-US"/>
        </w:rPr>
        <w:t xml:space="preserve">» </w:t>
      </w:r>
      <w:r>
        <w:rPr>
          <w:sz w:val="24"/>
          <w:szCs w:val="24"/>
          <w:lang w:eastAsia="en-US"/>
        </w:rPr>
        <w:t>сентября</w:t>
      </w:r>
      <w:r w:rsidRPr="00DF140A">
        <w:rPr>
          <w:sz w:val="24"/>
          <w:szCs w:val="24"/>
          <w:lang w:eastAsia="en-US"/>
        </w:rPr>
        <w:t xml:space="preserve"> 202</w:t>
      </w:r>
      <w:r>
        <w:rPr>
          <w:sz w:val="24"/>
          <w:szCs w:val="24"/>
          <w:lang w:eastAsia="en-US"/>
        </w:rPr>
        <w:t>2</w:t>
      </w:r>
      <w:r w:rsidRPr="00DF140A">
        <w:rPr>
          <w:sz w:val="24"/>
          <w:szCs w:val="24"/>
          <w:lang w:eastAsia="en-US"/>
        </w:rPr>
        <w:t xml:space="preserve"> г.                                                                      </w:t>
      </w:r>
      <w:r>
        <w:rPr>
          <w:sz w:val="24"/>
          <w:szCs w:val="24"/>
          <w:lang w:eastAsia="en-US"/>
        </w:rPr>
        <w:t xml:space="preserve">                        </w:t>
      </w:r>
      <w:r w:rsidRPr="00DF140A">
        <w:rPr>
          <w:sz w:val="24"/>
          <w:szCs w:val="24"/>
          <w:lang w:eastAsia="en-US"/>
        </w:rPr>
        <w:t xml:space="preserve">        № </w:t>
      </w:r>
      <w:r>
        <w:rPr>
          <w:sz w:val="24"/>
          <w:szCs w:val="24"/>
          <w:lang w:eastAsia="en-US"/>
        </w:rPr>
        <w:t>197</w:t>
      </w:r>
      <w:r w:rsidRPr="00DF140A">
        <w:rPr>
          <w:sz w:val="24"/>
          <w:szCs w:val="24"/>
          <w:lang w:eastAsia="en-US"/>
        </w:rPr>
        <w:t xml:space="preserve"> - ОД</w:t>
      </w:r>
    </w:p>
    <w:p w:rsidR="006D2936" w:rsidRPr="00DF140A" w:rsidRDefault="006D2936" w:rsidP="006D2936">
      <w:pPr>
        <w:spacing w:after="0" w:line="240" w:lineRule="auto"/>
        <w:ind w:left="720" w:firstLine="709"/>
        <w:contextualSpacing/>
        <w:rPr>
          <w:sz w:val="24"/>
          <w:szCs w:val="24"/>
          <w:lang w:eastAsia="en-US"/>
        </w:rPr>
      </w:pPr>
    </w:p>
    <w:p w:rsidR="006D2936" w:rsidRPr="00DF140A" w:rsidRDefault="006D2936" w:rsidP="006D2936">
      <w:pPr>
        <w:spacing w:after="0" w:line="240" w:lineRule="auto"/>
        <w:contextualSpacing/>
        <w:jc w:val="center"/>
        <w:rPr>
          <w:sz w:val="24"/>
          <w:szCs w:val="24"/>
          <w:lang w:eastAsia="en-US"/>
        </w:rPr>
      </w:pPr>
      <w:r w:rsidRPr="00DF140A">
        <w:rPr>
          <w:sz w:val="24"/>
          <w:szCs w:val="24"/>
          <w:lang w:eastAsia="en-US"/>
        </w:rPr>
        <w:t>г. Кировград</w:t>
      </w:r>
    </w:p>
    <w:p w:rsidR="006D2936" w:rsidRPr="008A7372" w:rsidRDefault="006D2936" w:rsidP="006D2936">
      <w:pPr>
        <w:spacing w:after="0" w:line="240" w:lineRule="auto"/>
        <w:contextualSpacing/>
        <w:jc w:val="center"/>
        <w:rPr>
          <w:sz w:val="28"/>
          <w:szCs w:val="28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461"/>
      </w:tblGrid>
      <w:tr w:rsidR="006D2936" w:rsidTr="0060385C">
        <w:tc>
          <w:tcPr>
            <w:tcW w:w="9571" w:type="dxa"/>
          </w:tcPr>
          <w:p w:rsidR="006D2936" w:rsidRPr="0053573D" w:rsidRDefault="006D2936" w:rsidP="0060385C">
            <w:pPr>
              <w:spacing w:after="0" w:line="240" w:lineRule="auto"/>
              <w:ind w:left="106"/>
              <w:rPr>
                <w:bCs/>
              </w:rPr>
            </w:pPr>
            <w:r w:rsidRPr="0053573D">
              <w:rPr>
                <w:bCs/>
              </w:rPr>
              <w:t>Об утверждении Положени</w:t>
            </w:r>
            <w:r>
              <w:rPr>
                <w:bCs/>
              </w:rPr>
              <w:t>й</w:t>
            </w:r>
            <w:r w:rsidRPr="0053573D">
              <w:rPr>
                <w:bCs/>
              </w:rPr>
              <w:t xml:space="preserve"> </w:t>
            </w:r>
          </w:p>
          <w:p w:rsidR="006D2936" w:rsidRPr="0053573D" w:rsidRDefault="006D2936" w:rsidP="0060385C">
            <w:pPr>
              <w:spacing w:after="0" w:line="240" w:lineRule="auto"/>
              <w:ind w:left="106"/>
              <w:rPr>
                <w:bCs/>
              </w:rPr>
            </w:pPr>
            <w:r>
              <w:rPr>
                <w:bCs/>
              </w:rPr>
              <w:t>по коррупции в новой редакции</w:t>
            </w:r>
          </w:p>
          <w:p w:rsidR="006D2936" w:rsidRDefault="006D2936" w:rsidP="0060385C">
            <w:pPr>
              <w:spacing w:after="0" w:line="240" w:lineRule="auto"/>
              <w:ind w:left="106"/>
              <w:rPr>
                <w:b/>
                <w:bCs/>
                <w:sz w:val="24"/>
                <w:szCs w:val="24"/>
              </w:rPr>
            </w:pPr>
          </w:p>
        </w:tc>
      </w:tr>
    </w:tbl>
    <w:p w:rsidR="006D2936" w:rsidRDefault="006D2936" w:rsidP="006D293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целях реализации Федерального закона от 25.12.2008 № 273-ФЗ «О противодействии коррупции» (в действующей редакции), закона Свердловской области от 20.02.2009 № 2-ОЗ «О противодействии коррупции в Свердловской области», </w:t>
      </w:r>
    </w:p>
    <w:p w:rsidR="006D2936" w:rsidRDefault="006D2936" w:rsidP="006D293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b/>
          <w:bCs/>
          <w:sz w:val="24"/>
          <w:szCs w:val="24"/>
        </w:rPr>
      </w:pPr>
    </w:p>
    <w:p w:rsidR="006D2936" w:rsidRDefault="006D2936" w:rsidP="006D293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ПРИКАЗЫВАЮ</w:t>
      </w:r>
    </w:p>
    <w:p w:rsidR="006D2936" w:rsidRDefault="006D2936" w:rsidP="006D2936">
      <w:pPr>
        <w:pStyle w:val="ac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D2936" w:rsidRDefault="006D2936" w:rsidP="006D2936">
      <w:pPr>
        <w:pStyle w:val="ac"/>
        <w:numPr>
          <w:ilvl w:val="0"/>
          <w:numId w:val="3"/>
        </w:num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в новой редакции:</w:t>
      </w:r>
    </w:p>
    <w:p w:rsidR="006D2936" w:rsidRPr="000D0C1A" w:rsidRDefault="006D2936" w:rsidP="006D2936">
      <w:pPr>
        <w:pStyle w:val="ac"/>
        <w:numPr>
          <w:ilvl w:val="0"/>
          <w:numId w:val="4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0C1A">
        <w:rPr>
          <w:rFonts w:ascii="Times New Roman" w:hAnsi="Times New Roman" w:cs="Times New Roman"/>
          <w:sz w:val="24"/>
          <w:szCs w:val="24"/>
        </w:rPr>
        <w:t>Положение о предотвращении и урегулировании конфликта интересов в ГАУСО СО «КЦСОН «Изумруд» города Кировграда»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D2936" w:rsidRPr="000D0C1A" w:rsidRDefault="006D2936" w:rsidP="006D2936">
      <w:pPr>
        <w:pStyle w:val="ac"/>
        <w:numPr>
          <w:ilvl w:val="0"/>
          <w:numId w:val="4"/>
        </w:numPr>
        <w:tabs>
          <w:tab w:val="left" w:pos="0"/>
          <w:tab w:val="left" w:pos="108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1AD5">
        <w:rPr>
          <w:rFonts w:ascii="Times New Roman" w:hAnsi="Times New Roman" w:cs="Times New Roman"/>
          <w:sz w:val="24"/>
          <w:szCs w:val="24"/>
        </w:rPr>
        <w:t xml:space="preserve">Положение о порядке уведомления работодателя о </w:t>
      </w:r>
      <w:r>
        <w:rPr>
          <w:rFonts w:ascii="Times New Roman" w:hAnsi="Times New Roman" w:cs="Times New Roman"/>
          <w:sz w:val="24"/>
          <w:szCs w:val="24"/>
        </w:rPr>
        <w:t xml:space="preserve">фактах обращения в целях </w:t>
      </w:r>
      <w:r w:rsidRPr="00C91AD5">
        <w:rPr>
          <w:rFonts w:ascii="Times New Roman" w:hAnsi="Times New Roman" w:cs="Times New Roman"/>
          <w:sz w:val="24"/>
          <w:szCs w:val="24"/>
        </w:rPr>
        <w:t>склонени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91AD5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 xml:space="preserve">совершению </w:t>
      </w:r>
      <w:r w:rsidRPr="00C91AD5">
        <w:rPr>
          <w:rFonts w:ascii="Times New Roman" w:hAnsi="Times New Roman" w:cs="Times New Roman"/>
          <w:sz w:val="24"/>
          <w:szCs w:val="24"/>
        </w:rPr>
        <w:t>коррупционн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C91AD5">
        <w:rPr>
          <w:rFonts w:ascii="Times New Roman" w:hAnsi="Times New Roman" w:cs="Times New Roman"/>
          <w:sz w:val="24"/>
          <w:szCs w:val="24"/>
        </w:rPr>
        <w:t xml:space="preserve"> правонарушения и рассмотрения таких уведомлений в ГАУ</w:t>
      </w:r>
      <w:r>
        <w:rPr>
          <w:rFonts w:ascii="Times New Roman" w:hAnsi="Times New Roman" w:cs="Times New Roman"/>
          <w:sz w:val="24"/>
          <w:szCs w:val="24"/>
        </w:rPr>
        <w:t>СО СО «КЦСОН «Изумруд» города Кировграда»;</w:t>
      </w:r>
    </w:p>
    <w:p w:rsidR="006D2936" w:rsidRPr="00631A31" w:rsidRDefault="006D2936" w:rsidP="006D2936">
      <w:pPr>
        <w:pStyle w:val="ac"/>
        <w:numPr>
          <w:ilvl w:val="0"/>
          <w:numId w:val="4"/>
        </w:numPr>
        <w:tabs>
          <w:tab w:val="left" w:pos="0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1A31">
        <w:rPr>
          <w:rFonts w:ascii="Times New Roman" w:hAnsi="Times New Roman" w:cs="Times New Roman"/>
          <w:bCs/>
          <w:sz w:val="24"/>
          <w:szCs w:val="24"/>
        </w:rPr>
        <w:t>Положени</w:t>
      </w:r>
      <w:r>
        <w:rPr>
          <w:rFonts w:ascii="Times New Roman" w:hAnsi="Times New Roman" w:cs="Times New Roman"/>
          <w:bCs/>
          <w:sz w:val="24"/>
          <w:szCs w:val="24"/>
        </w:rPr>
        <w:t xml:space="preserve">е </w:t>
      </w:r>
      <w:r w:rsidRPr="00631A31">
        <w:rPr>
          <w:rFonts w:ascii="Times New Roman" w:hAnsi="Times New Roman" w:cs="Times New Roman"/>
          <w:bCs/>
          <w:sz w:val="24"/>
          <w:szCs w:val="24"/>
        </w:rPr>
        <w:t xml:space="preserve">о </w:t>
      </w:r>
      <w:r>
        <w:rPr>
          <w:rFonts w:ascii="Times New Roman" w:hAnsi="Times New Roman" w:cs="Times New Roman"/>
          <w:bCs/>
          <w:sz w:val="24"/>
          <w:szCs w:val="24"/>
        </w:rPr>
        <w:t xml:space="preserve">внутреннем контроле хозяйственных операций в ГАУСО СО </w:t>
      </w:r>
      <w:r>
        <w:rPr>
          <w:rFonts w:ascii="Times New Roman" w:hAnsi="Times New Roman" w:cs="Times New Roman"/>
          <w:sz w:val="24"/>
          <w:szCs w:val="24"/>
        </w:rPr>
        <w:t>«КЦСОН «Изумруд» города Кировграда».</w:t>
      </w:r>
    </w:p>
    <w:p w:rsidR="006D2936" w:rsidRPr="00736C7D" w:rsidRDefault="006D2936" w:rsidP="006D2936">
      <w:pPr>
        <w:pStyle w:val="ab"/>
        <w:spacing w:before="0" w:beforeAutospacing="0" w:after="0" w:afterAutospacing="0"/>
        <w:ind w:firstLine="720"/>
        <w:jc w:val="both"/>
        <w:rPr>
          <w:color w:val="000000" w:themeColor="text1"/>
        </w:rPr>
      </w:pPr>
      <w:r>
        <w:t xml:space="preserve">2. Опубликовать настоящий приказ на официальном сайте Учреждения в сети Интернет </w:t>
      </w:r>
      <w:r w:rsidRPr="00736C7D">
        <w:rPr>
          <w:color w:val="000000" w:themeColor="text1"/>
        </w:rPr>
        <w:t>(</w:t>
      </w:r>
      <w:hyperlink r:id="rId7" w:history="1">
        <w:r w:rsidRPr="00736C7D">
          <w:rPr>
            <w:rStyle w:val="ad"/>
            <w:color w:val="000000" w:themeColor="text1"/>
          </w:rPr>
          <w:t>https://zabota133.msp.midural.ru</w:t>
        </w:r>
      </w:hyperlink>
      <w:r w:rsidRPr="00736C7D">
        <w:rPr>
          <w:color w:val="000000" w:themeColor="text1"/>
        </w:rPr>
        <w:t>).</w:t>
      </w:r>
    </w:p>
    <w:p w:rsidR="006D2936" w:rsidRDefault="006D2936" w:rsidP="006D2936">
      <w:pPr>
        <w:pStyle w:val="ab"/>
        <w:spacing w:before="0" w:beforeAutospacing="0" w:after="0" w:afterAutospacing="0"/>
        <w:ind w:firstLine="720"/>
        <w:jc w:val="both"/>
      </w:pPr>
      <w:r>
        <w:t>3. Делопроизводителю Подобед Е.С. знакомить работников ГАУСО СО «КЦСОН «Изумруд» города Кировграда» с данным приказом под подпись.</w:t>
      </w:r>
    </w:p>
    <w:p w:rsidR="006D2936" w:rsidRDefault="006D2936" w:rsidP="006D2936">
      <w:pPr>
        <w:tabs>
          <w:tab w:val="left" w:pos="426"/>
          <w:tab w:val="left" w:pos="1080"/>
        </w:tabs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4. Специалисту по кадрам Перуновой Н.А. знакомить работников  ГАУСО СО «КЦСОН «Изумруд» города Кировграда»  с Положениями, указанными в пункте 1 настоящего приказа, приеме на работу.</w:t>
      </w:r>
    </w:p>
    <w:p w:rsidR="006D2936" w:rsidRDefault="006D2936" w:rsidP="006D2936">
      <w:pPr>
        <w:tabs>
          <w:tab w:val="left" w:pos="426"/>
          <w:tab w:val="left" w:pos="1080"/>
        </w:tabs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5. «</w:t>
      </w:r>
      <w:r w:rsidRPr="000D0C1A">
        <w:rPr>
          <w:sz w:val="24"/>
          <w:szCs w:val="24"/>
        </w:rPr>
        <w:t>Положение о предотвращении и урегулировании конфликта интересов в ГАУСО СО «КЦСОН «Изумруд» города Кировграда»</w:t>
      </w:r>
      <w:r>
        <w:rPr>
          <w:sz w:val="24"/>
          <w:szCs w:val="24"/>
        </w:rPr>
        <w:t>, утвержденное приказом от 02.12.2021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294-ОД, </w:t>
      </w:r>
      <w:r w:rsidRPr="00582E05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C91AD5">
        <w:rPr>
          <w:sz w:val="24"/>
          <w:szCs w:val="24"/>
        </w:rPr>
        <w:t xml:space="preserve">Положение о порядке уведомления работодателя о </w:t>
      </w:r>
      <w:r>
        <w:rPr>
          <w:sz w:val="24"/>
          <w:szCs w:val="24"/>
        </w:rPr>
        <w:t xml:space="preserve">фактах обращения в целях </w:t>
      </w:r>
      <w:r w:rsidRPr="00C91AD5">
        <w:rPr>
          <w:sz w:val="24"/>
          <w:szCs w:val="24"/>
        </w:rPr>
        <w:t>склонени</w:t>
      </w:r>
      <w:r>
        <w:rPr>
          <w:sz w:val="24"/>
          <w:szCs w:val="24"/>
        </w:rPr>
        <w:t>я</w:t>
      </w:r>
      <w:r w:rsidRPr="00C91AD5"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совершению </w:t>
      </w:r>
      <w:r w:rsidRPr="00C91AD5">
        <w:rPr>
          <w:sz w:val="24"/>
          <w:szCs w:val="24"/>
        </w:rPr>
        <w:t>коррупционн</w:t>
      </w:r>
      <w:r>
        <w:rPr>
          <w:sz w:val="24"/>
          <w:szCs w:val="24"/>
        </w:rPr>
        <w:t>ого</w:t>
      </w:r>
      <w:r w:rsidRPr="00C91AD5">
        <w:rPr>
          <w:sz w:val="24"/>
          <w:szCs w:val="24"/>
        </w:rPr>
        <w:t xml:space="preserve"> правонарушения и рассмотрения таких уведомлений в ГАУ</w:t>
      </w:r>
      <w:r>
        <w:rPr>
          <w:sz w:val="24"/>
          <w:szCs w:val="24"/>
        </w:rPr>
        <w:t>СО СО «КЦСОН «Изумруд» города Кировграда»</w:t>
      </w:r>
      <w:r w:rsidRPr="00582E05">
        <w:rPr>
          <w:sz w:val="24"/>
          <w:szCs w:val="24"/>
        </w:rPr>
        <w:t xml:space="preserve">, утвержденное приказом от </w:t>
      </w:r>
      <w:r>
        <w:rPr>
          <w:sz w:val="24"/>
          <w:szCs w:val="24"/>
        </w:rPr>
        <w:t>12</w:t>
      </w:r>
      <w:r w:rsidRPr="00582E05">
        <w:rPr>
          <w:sz w:val="24"/>
          <w:szCs w:val="24"/>
        </w:rPr>
        <w:t>.0</w:t>
      </w:r>
      <w:r>
        <w:rPr>
          <w:sz w:val="24"/>
          <w:szCs w:val="24"/>
        </w:rPr>
        <w:t>4</w:t>
      </w:r>
      <w:r w:rsidRPr="00582E05">
        <w:rPr>
          <w:sz w:val="24"/>
          <w:szCs w:val="24"/>
        </w:rPr>
        <w:t>.20</w:t>
      </w:r>
      <w:r>
        <w:rPr>
          <w:sz w:val="24"/>
          <w:szCs w:val="24"/>
        </w:rPr>
        <w:t>22</w:t>
      </w:r>
      <w:r w:rsidRPr="00582E05">
        <w:rPr>
          <w:sz w:val="24"/>
          <w:szCs w:val="24"/>
        </w:rPr>
        <w:t xml:space="preserve"> № </w:t>
      </w:r>
      <w:r>
        <w:rPr>
          <w:sz w:val="24"/>
          <w:szCs w:val="24"/>
        </w:rPr>
        <w:t>81</w:t>
      </w:r>
      <w:r w:rsidRPr="00582E05">
        <w:rPr>
          <w:sz w:val="24"/>
          <w:szCs w:val="24"/>
        </w:rPr>
        <w:t>-ОД и «Положение о</w:t>
      </w:r>
      <w:r>
        <w:rPr>
          <w:sz w:val="24"/>
          <w:szCs w:val="24"/>
        </w:rPr>
        <w:t xml:space="preserve"> порядке организации и обеспечении внутреннего финансового контроля в ГАУ «КЦСОН «Изумруд» города Кировграда»</w:t>
      </w:r>
      <w:r w:rsidRPr="00582E05">
        <w:rPr>
          <w:sz w:val="24"/>
          <w:szCs w:val="24"/>
        </w:rPr>
        <w:t>, утвержденное приказом от 2</w:t>
      </w:r>
      <w:r>
        <w:rPr>
          <w:sz w:val="24"/>
          <w:szCs w:val="24"/>
        </w:rPr>
        <w:t>6</w:t>
      </w:r>
      <w:r w:rsidRPr="00582E05">
        <w:rPr>
          <w:sz w:val="24"/>
          <w:szCs w:val="24"/>
        </w:rPr>
        <w:t>.</w:t>
      </w:r>
      <w:r>
        <w:rPr>
          <w:sz w:val="24"/>
          <w:szCs w:val="24"/>
        </w:rPr>
        <w:t>06</w:t>
      </w:r>
      <w:r w:rsidRPr="00582E05">
        <w:rPr>
          <w:sz w:val="24"/>
          <w:szCs w:val="24"/>
        </w:rPr>
        <w:t>.201</w:t>
      </w:r>
      <w:r>
        <w:rPr>
          <w:sz w:val="24"/>
          <w:szCs w:val="24"/>
        </w:rPr>
        <w:t>9</w:t>
      </w:r>
      <w:r w:rsidRPr="00582E05">
        <w:rPr>
          <w:sz w:val="24"/>
          <w:szCs w:val="24"/>
        </w:rPr>
        <w:t xml:space="preserve"> № </w:t>
      </w:r>
      <w:r>
        <w:rPr>
          <w:sz w:val="24"/>
          <w:szCs w:val="24"/>
        </w:rPr>
        <w:t>135</w:t>
      </w:r>
      <w:r w:rsidRPr="00582E05">
        <w:rPr>
          <w:sz w:val="24"/>
          <w:szCs w:val="24"/>
        </w:rPr>
        <w:t>-ОД, считать утратившими силу</w:t>
      </w:r>
      <w:r>
        <w:rPr>
          <w:sz w:val="24"/>
          <w:szCs w:val="24"/>
        </w:rPr>
        <w:t xml:space="preserve"> </w:t>
      </w:r>
    </w:p>
    <w:p w:rsidR="006D2936" w:rsidRDefault="006D2936" w:rsidP="006D2936">
      <w:pPr>
        <w:tabs>
          <w:tab w:val="left" w:pos="426"/>
          <w:tab w:val="left" w:pos="1080"/>
        </w:tabs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6. Контроль исполнения настоящего приказа возложить на заместителя директора Хоревич Е.Н.</w:t>
      </w:r>
    </w:p>
    <w:p w:rsidR="006D2936" w:rsidRDefault="006D2936" w:rsidP="006D2936">
      <w:pPr>
        <w:tabs>
          <w:tab w:val="left" w:pos="993"/>
          <w:tab w:val="left" w:pos="1134"/>
        </w:tabs>
        <w:spacing w:after="0" w:line="240" w:lineRule="auto"/>
        <w:ind w:left="709"/>
        <w:contextualSpacing/>
        <w:rPr>
          <w:sz w:val="28"/>
          <w:szCs w:val="28"/>
        </w:rPr>
      </w:pPr>
    </w:p>
    <w:p w:rsidR="006D2936" w:rsidRDefault="006D2936" w:rsidP="006D2936">
      <w:pPr>
        <w:tabs>
          <w:tab w:val="left" w:pos="993"/>
          <w:tab w:val="left" w:pos="1134"/>
        </w:tabs>
        <w:spacing w:after="0" w:line="240" w:lineRule="auto"/>
        <w:ind w:left="709"/>
        <w:contextualSpacing/>
        <w:rPr>
          <w:sz w:val="28"/>
          <w:szCs w:val="28"/>
        </w:rPr>
      </w:pPr>
    </w:p>
    <w:p w:rsidR="006D2936" w:rsidRPr="0075044E" w:rsidRDefault="006D2936" w:rsidP="006D2936">
      <w:pPr>
        <w:tabs>
          <w:tab w:val="left" w:pos="993"/>
          <w:tab w:val="left" w:pos="1134"/>
        </w:tabs>
        <w:spacing w:after="0" w:line="240" w:lineRule="auto"/>
        <w:ind w:left="709" w:firstLine="0"/>
        <w:contextualSpacing/>
      </w:pPr>
      <w:r w:rsidRPr="008F3E48">
        <w:rPr>
          <w:sz w:val="24"/>
          <w:szCs w:val="24"/>
        </w:rPr>
        <w:t xml:space="preserve">Директор                       </w:t>
      </w:r>
      <w:r>
        <w:rPr>
          <w:sz w:val="24"/>
          <w:szCs w:val="24"/>
        </w:rPr>
        <w:t xml:space="preserve">     </w:t>
      </w:r>
      <w:r w:rsidRPr="008F3E48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                         </w:t>
      </w:r>
      <w:r w:rsidRPr="008F3E48">
        <w:rPr>
          <w:sz w:val="24"/>
          <w:szCs w:val="24"/>
        </w:rPr>
        <w:t xml:space="preserve">               Н.А. Смагина </w:t>
      </w:r>
    </w:p>
    <w:p w:rsidR="006D2936" w:rsidRDefault="006D2936" w:rsidP="003D39D9">
      <w:pPr>
        <w:spacing w:before="0" w:after="0" w:line="240" w:lineRule="auto"/>
        <w:ind w:left="5528"/>
        <w:jc w:val="center"/>
      </w:pPr>
    </w:p>
    <w:p w:rsidR="006D2936" w:rsidRDefault="006D2936" w:rsidP="003D39D9">
      <w:pPr>
        <w:spacing w:before="0" w:after="0" w:line="240" w:lineRule="auto"/>
        <w:ind w:left="5528"/>
        <w:jc w:val="center"/>
      </w:pPr>
    </w:p>
    <w:p w:rsidR="009E3F06" w:rsidRDefault="009E3F06" w:rsidP="003D39D9">
      <w:pPr>
        <w:spacing w:before="0" w:after="0" w:line="240" w:lineRule="auto"/>
        <w:ind w:left="5528"/>
        <w:jc w:val="center"/>
      </w:pPr>
      <w:r>
        <w:t>УТВЕРЖДЕНО</w:t>
      </w:r>
    </w:p>
    <w:p w:rsidR="009E3F06" w:rsidRDefault="009E3F06" w:rsidP="003D39D9">
      <w:pPr>
        <w:spacing w:before="0" w:after="0" w:line="240" w:lineRule="auto"/>
        <w:ind w:left="5528" w:hanging="283"/>
        <w:jc w:val="center"/>
      </w:pPr>
      <w:r>
        <w:t xml:space="preserve">приказом директора </w:t>
      </w:r>
      <w:r w:rsidRPr="005623F3">
        <w:t xml:space="preserve"> ГАУСО СО</w:t>
      </w:r>
    </w:p>
    <w:p w:rsidR="009E3F06" w:rsidRDefault="006D2936" w:rsidP="003D39D9">
      <w:pPr>
        <w:spacing w:before="0" w:after="0" w:line="240" w:lineRule="auto"/>
        <w:ind w:left="5528" w:hanging="283"/>
        <w:jc w:val="center"/>
      </w:pPr>
      <w:r>
        <w:t xml:space="preserve">  </w:t>
      </w:r>
      <w:bookmarkStart w:id="3" w:name="_GoBack"/>
      <w:bookmarkEnd w:id="3"/>
      <w:r w:rsidR="003D39D9">
        <w:t xml:space="preserve"> </w:t>
      </w:r>
      <w:r w:rsidR="009E3F06" w:rsidRPr="005623F3">
        <w:t xml:space="preserve">«КЦСОН «Изумруд» города </w:t>
      </w:r>
      <w:r w:rsidR="009E3F06">
        <w:t>К</w:t>
      </w:r>
      <w:r w:rsidR="009E3F06" w:rsidRPr="005623F3">
        <w:t>ировграда»</w:t>
      </w:r>
    </w:p>
    <w:p w:rsidR="009E3F06" w:rsidRDefault="009E3F06" w:rsidP="003D39D9">
      <w:pPr>
        <w:spacing w:before="0" w:after="0" w:line="240" w:lineRule="auto"/>
        <w:ind w:left="5528"/>
        <w:jc w:val="center"/>
        <w:rPr>
          <w:bCs/>
        </w:rPr>
      </w:pPr>
      <w:r w:rsidRPr="005623F3">
        <w:t xml:space="preserve">от </w:t>
      </w:r>
      <w:r>
        <w:t>7</w:t>
      </w:r>
      <w:r w:rsidRPr="005623F3">
        <w:t xml:space="preserve"> </w:t>
      </w:r>
      <w:r>
        <w:t>сентября</w:t>
      </w:r>
      <w:r w:rsidRPr="005623F3">
        <w:t xml:space="preserve"> 202</w:t>
      </w:r>
      <w:r>
        <w:t>2</w:t>
      </w:r>
      <w:r w:rsidRPr="005623F3">
        <w:t xml:space="preserve"> года № </w:t>
      </w:r>
      <w:r>
        <w:t>197</w:t>
      </w:r>
      <w:r w:rsidRPr="005623F3">
        <w:t>-ОД</w:t>
      </w:r>
    </w:p>
    <w:p w:rsidR="003D39D9" w:rsidRDefault="009E3F06" w:rsidP="003D39D9">
      <w:pPr>
        <w:spacing w:before="0" w:after="0" w:line="240" w:lineRule="auto"/>
        <w:ind w:left="5528"/>
        <w:jc w:val="center"/>
        <w:rPr>
          <w:bCs/>
        </w:rPr>
      </w:pPr>
      <w:r w:rsidRPr="005623F3">
        <w:rPr>
          <w:bCs/>
        </w:rPr>
        <w:t>«Об утверждении Положени</w:t>
      </w:r>
      <w:r>
        <w:rPr>
          <w:bCs/>
        </w:rPr>
        <w:t xml:space="preserve">й по </w:t>
      </w:r>
      <w:r w:rsidR="003D39D9">
        <w:rPr>
          <w:bCs/>
        </w:rPr>
        <w:t xml:space="preserve">   </w:t>
      </w:r>
    </w:p>
    <w:p w:rsidR="009E3F06" w:rsidRPr="005623F3" w:rsidRDefault="003D39D9" w:rsidP="003D39D9">
      <w:pPr>
        <w:spacing w:before="0" w:after="0" w:line="240" w:lineRule="auto"/>
        <w:ind w:left="5528"/>
        <w:jc w:val="center"/>
        <w:rPr>
          <w:bCs/>
        </w:rPr>
      </w:pPr>
      <w:r>
        <w:rPr>
          <w:bCs/>
        </w:rPr>
        <w:t xml:space="preserve">  </w:t>
      </w:r>
      <w:r w:rsidR="009E3F06">
        <w:rPr>
          <w:bCs/>
        </w:rPr>
        <w:t>коррупции в  новой редакции»</w:t>
      </w:r>
    </w:p>
    <w:p w:rsidR="009E3F06" w:rsidRDefault="009E3F06" w:rsidP="003D39D9">
      <w:pPr>
        <w:shd w:val="clear" w:color="auto" w:fill="FFFFFF"/>
        <w:spacing w:after="0" w:line="240" w:lineRule="auto"/>
        <w:jc w:val="center"/>
        <w:textAlignment w:val="baseline"/>
        <w:rPr>
          <w:color w:val="000000"/>
          <w:sz w:val="24"/>
          <w:szCs w:val="24"/>
          <w:bdr w:val="none" w:sz="0" w:space="0" w:color="auto" w:frame="1"/>
        </w:rPr>
      </w:pPr>
    </w:p>
    <w:p w:rsidR="009E3F06" w:rsidRDefault="009E3F06" w:rsidP="009E3F06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ПОЛОЖЕНИЕ </w:t>
      </w:r>
    </w:p>
    <w:p w:rsidR="009E3F06" w:rsidRDefault="009E3F06" w:rsidP="009E3F06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ВНУТРЕННЕМ КОНТРОЛЕ ХОЗЯЙСТВЕННЫХ ОПЕРАЦИЙ</w:t>
      </w:r>
    </w:p>
    <w:p w:rsidR="009E3F06" w:rsidRDefault="009E3F06" w:rsidP="009E3F06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Pr="001E549C">
        <w:rPr>
          <w:b/>
          <w:bCs/>
          <w:sz w:val="24"/>
          <w:szCs w:val="24"/>
        </w:rPr>
        <w:t>В ГАУ</w:t>
      </w:r>
      <w:r>
        <w:rPr>
          <w:b/>
          <w:bCs/>
          <w:sz w:val="24"/>
          <w:szCs w:val="24"/>
        </w:rPr>
        <w:t>СО СО</w:t>
      </w:r>
      <w:r w:rsidRPr="001E549C">
        <w:rPr>
          <w:b/>
          <w:bCs/>
          <w:sz w:val="24"/>
          <w:szCs w:val="24"/>
        </w:rPr>
        <w:t xml:space="preserve"> «</w:t>
      </w:r>
      <w:r>
        <w:rPr>
          <w:b/>
          <w:bCs/>
          <w:sz w:val="24"/>
          <w:szCs w:val="24"/>
        </w:rPr>
        <w:t>КЦСОН «ИЗУМРУД» ГОРОДА КИРОВГРАДА»</w:t>
      </w:r>
    </w:p>
    <w:p w:rsidR="009E3F06" w:rsidRDefault="009E3F06" w:rsidP="00A278A5">
      <w:pPr>
        <w:pStyle w:val="a3"/>
        <w:spacing w:before="0" w:after="0"/>
        <w:rPr>
          <w:rFonts w:ascii="Liberation Serif" w:hAnsi="Liberation Serif"/>
          <w:sz w:val="24"/>
          <w:szCs w:val="24"/>
        </w:rPr>
      </w:pPr>
    </w:p>
    <w:p w:rsidR="001910B6" w:rsidRPr="001C5F61" w:rsidRDefault="001910B6" w:rsidP="00957085">
      <w:pPr>
        <w:pStyle w:val="heading1normal"/>
        <w:numPr>
          <w:ilvl w:val="0"/>
          <w:numId w:val="2"/>
        </w:numPr>
        <w:spacing w:before="0" w:after="0" w:line="240" w:lineRule="auto"/>
        <w:jc w:val="center"/>
        <w:rPr>
          <w:rFonts w:ascii="Liberation Serif" w:hAnsi="Liberation Serif"/>
          <w:sz w:val="24"/>
          <w:szCs w:val="24"/>
        </w:rPr>
      </w:pPr>
      <w:bookmarkStart w:id="4" w:name="_ref_1495149"/>
      <w:bookmarkEnd w:id="1"/>
      <w:bookmarkEnd w:id="2"/>
      <w:r w:rsidRPr="001C5F61">
        <w:rPr>
          <w:rFonts w:ascii="Liberation Serif" w:hAnsi="Liberation Serif"/>
          <w:b/>
          <w:sz w:val="24"/>
          <w:szCs w:val="24"/>
        </w:rPr>
        <w:t>Общие положения</w:t>
      </w:r>
      <w:bookmarkEnd w:id="4"/>
    </w:p>
    <w:p w:rsidR="001910B6" w:rsidRPr="001C5F61" w:rsidRDefault="001910B6" w:rsidP="00A278A5">
      <w:pPr>
        <w:pStyle w:val="2"/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5" w:name="_ref_1504054"/>
      <w:r w:rsidRPr="001C5F61">
        <w:rPr>
          <w:rFonts w:ascii="Liberation Serif" w:hAnsi="Liberation Serif"/>
          <w:sz w:val="24"/>
          <w:szCs w:val="24"/>
        </w:rPr>
        <w:t>Внутренний контроль направлен:</w:t>
      </w:r>
      <w:bookmarkEnd w:id="5"/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на установление соответствия проводимых финансово-хозяйственных операций требованиям нормативных правовых актов и учетной политики;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повышение уровня ведения учета, составления отчетности;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исключение ошибок и нарушений норм законодательства РФ в части ведения учета и составления отчетности;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повышение результативности использования</w:t>
      </w:r>
      <w:r w:rsidR="001C5F61" w:rsidRPr="001C5F61">
        <w:rPr>
          <w:rFonts w:ascii="Liberation Serif" w:hAnsi="Liberation Serif"/>
          <w:sz w:val="24"/>
          <w:szCs w:val="24"/>
        </w:rPr>
        <w:t xml:space="preserve"> финансовых средств и имущества;</w:t>
      </w:r>
    </w:p>
    <w:p w:rsidR="001C5F61" w:rsidRPr="001C5F61" w:rsidRDefault="001C5F61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</w:t>
      </w:r>
      <w:r w:rsidRPr="001C5F61">
        <w:rPr>
          <w:rFonts w:ascii="Liberation Serif" w:hAnsi="Liberation Serif"/>
        </w:rPr>
        <w:t xml:space="preserve"> </w:t>
      </w:r>
      <w:r w:rsidR="00044A47" w:rsidRPr="00044A47">
        <w:rPr>
          <w:rFonts w:ascii="Liberation Serif" w:hAnsi="Liberation Serif"/>
          <w:sz w:val="24"/>
        </w:rPr>
        <w:t>на профилактику и выявление коррупционных правонарушений</w:t>
      </w:r>
      <w:r w:rsidR="00044A47">
        <w:rPr>
          <w:rFonts w:ascii="Liberation Serif" w:hAnsi="Liberation Serif"/>
          <w:sz w:val="24"/>
        </w:rPr>
        <w:t xml:space="preserve"> </w:t>
      </w:r>
      <w:r w:rsidRPr="001C5F61">
        <w:rPr>
          <w:rFonts w:ascii="Liberation Serif" w:hAnsi="Liberation Serif"/>
          <w:sz w:val="24"/>
          <w:szCs w:val="24"/>
        </w:rPr>
        <w:t>в деятельности учреждения.</w:t>
      </w:r>
    </w:p>
    <w:p w:rsidR="001910B6" w:rsidRPr="001C5F61" w:rsidRDefault="001910B6" w:rsidP="00A278A5">
      <w:pPr>
        <w:pStyle w:val="2"/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6" w:name="_ref_1504055"/>
      <w:r w:rsidRPr="001C5F61">
        <w:rPr>
          <w:rFonts w:ascii="Liberation Serif" w:hAnsi="Liberation Serif"/>
          <w:sz w:val="24"/>
          <w:szCs w:val="24"/>
        </w:rPr>
        <w:t>Целями внутреннего контроля являются:</w:t>
      </w:r>
      <w:bookmarkEnd w:id="6"/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подтверждение достоверности данных учета и отчетности;</w:t>
      </w:r>
    </w:p>
    <w:p w:rsidR="005E5EF9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обеспечение соблюдения законодательства РФ, нормативных правовых актов и иных актов, регулирующих финансово-хозяйственную деятельность</w:t>
      </w:r>
      <w:r w:rsidR="005E5EF9">
        <w:rPr>
          <w:rFonts w:ascii="Liberation Serif" w:hAnsi="Liberation Serif"/>
          <w:sz w:val="24"/>
          <w:szCs w:val="24"/>
        </w:rPr>
        <w:t>;</w:t>
      </w:r>
    </w:p>
    <w:p w:rsidR="001910B6" w:rsidRPr="001C5F61" w:rsidRDefault="005E5EF9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обеспечение соблюдения требований </w:t>
      </w:r>
      <w:r w:rsidRPr="005E5EF9">
        <w:rPr>
          <w:rFonts w:ascii="Liberation Serif" w:hAnsi="Liberation Serif"/>
          <w:sz w:val="24"/>
          <w:szCs w:val="24"/>
        </w:rPr>
        <w:t>антикоррупционной политики, реализуемой учреждением</w:t>
      </w:r>
      <w:r w:rsidR="001910B6" w:rsidRPr="001C5F61">
        <w:rPr>
          <w:rFonts w:ascii="Liberation Serif" w:hAnsi="Liberation Serif"/>
          <w:sz w:val="24"/>
          <w:szCs w:val="24"/>
        </w:rPr>
        <w:t>.</w:t>
      </w:r>
    </w:p>
    <w:p w:rsidR="001910B6" w:rsidRPr="001C5F61" w:rsidRDefault="001910B6" w:rsidP="00A278A5">
      <w:pPr>
        <w:pStyle w:val="2"/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7" w:name="_ref_1504056"/>
      <w:r w:rsidRPr="001C5F61">
        <w:rPr>
          <w:rFonts w:ascii="Liberation Serif" w:hAnsi="Liberation Serif"/>
          <w:sz w:val="24"/>
          <w:szCs w:val="24"/>
        </w:rPr>
        <w:t>Основными задачами внутреннего контроля являются:</w:t>
      </w:r>
      <w:bookmarkEnd w:id="7"/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оперативное выявление, устранение и пресечение нарушений норм законодательства РФ и иных нормативных правовых актов, регулирующих ведение учета, составление отчетности;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оперативное выявление и пресечение действий должностных лиц, негативно влияющих на эффективность использования финансовых средств и имущества;</w:t>
      </w:r>
    </w:p>
    <w:p w:rsidR="00E73679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повышение экономности и результативности использования финансовых средств и имущества путем принятия и реализации решений по результатам внутреннего финансового контроля</w:t>
      </w:r>
      <w:r w:rsidR="00E73679">
        <w:rPr>
          <w:rFonts w:ascii="Liberation Serif" w:hAnsi="Liberation Serif"/>
          <w:sz w:val="24"/>
          <w:szCs w:val="24"/>
        </w:rPr>
        <w:t>;</w:t>
      </w:r>
    </w:p>
    <w:p w:rsidR="001910B6" w:rsidRPr="001C5F61" w:rsidRDefault="00E73679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Pr="00E73679">
        <w:rPr>
          <w:rFonts w:ascii="Liberation Serif" w:hAnsi="Liberation Serif"/>
          <w:sz w:val="24"/>
          <w:szCs w:val="24"/>
        </w:rPr>
        <w:t>обеспечени</w:t>
      </w:r>
      <w:r>
        <w:rPr>
          <w:rFonts w:ascii="Liberation Serif" w:hAnsi="Liberation Serif"/>
          <w:sz w:val="24"/>
          <w:szCs w:val="24"/>
        </w:rPr>
        <w:t>е</w:t>
      </w:r>
      <w:r w:rsidRPr="00E73679">
        <w:rPr>
          <w:rFonts w:ascii="Liberation Serif" w:hAnsi="Liberation Serif"/>
          <w:sz w:val="24"/>
          <w:szCs w:val="24"/>
        </w:rPr>
        <w:t xml:space="preserve"> надежности и достоверности финансовой (бухгалтерской) отчетности учреждения и обеспечение соответствия деятельности учреждения требованиям нормативных правовых актов и локальных нормативных актов учреждения, в том числе в сфере противодействия коррупции</w:t>
      </w:r>
      <w:r w:rsidR="001910B6" w:rsidRPr="001C5F61">
        <w:rPr>
          <w:rFonts w:ascii="Liberation Serif" w:hAnsi="Liberation Serif"/>
          <w:sz w:val="24"/>
          <w:szCs w:val="24"/>
        </w:rPr>
        <w:t>.</w:t>
      </w:r>
    </w:p>
    <w:p w:rsidR="001910B6" w:rsidRPr="001C5F61" w:rsidRDefault="001910B6" w:rsidP="00A278A5">
      <w:pPr>
        <w:pStyle w:val="2"/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8" w:name="_ref_1504057"/>
      <w:r w:rsidRPr="001C5F61">
        <w:rPr>
          <w:rFonts w:ascii="Liberation Serif" w:hAnsi="Liberation Serif"/>
          <w:sz w:val="24"/>
          <w:szCs w:val="24"/>
        </w:rPr>
        <w:t>Объектами внутреннего контроля являются:</w:t>
      </w:r>
      <w:bookmarkEnd w:id="8"/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плановые (прогнозные) документы;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договоры (контракты) на приобретение товаров (работ, услуг);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распорядительные акты руководителя (приказы, распоряжения);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первичные учетные документы и регистры учета;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хозяйственные операции, отраженные в учете;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отчетность;</w:t>
      </w:r>
    </w:p>
    <w:p w:rsidR="001910B6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иные объекты по распоряжению руководителя</w:t>
      </w:r>
      <w:r w:rsidR="00E73679">
        <w:rPr>
          <w:rFonts w:ascii="Liberation Serif" w:hAnsi="Liberation Serif"/>
          <w:sz w:val="24"/>
          <w:szCs w:val="24"/>
        </w:rPr>
        <w:t>.</w:t>
      </w:r>
    </w:p>
    <w:p w:rsidR="000E5958" w:rsidRPr="001C5F61" w:rsidRDefault="000E5958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</w:p>
    <w:p w:rsidR="001910B6" w:rsidRPr="001C5F61" w:rsidRDefault="00165144" w:rsidP="00165144">
      <w:pPr>
        <w:pStyle w:val="heading1normal"/>
        <w:spacing w:before="0" w:after="0" w:line="240" w:lineRule="auto"/>
        <w:jc w:val="center"/>
        <w:rPr>
          <w:rFonts w:ascii="Liberation Serif" w:hAnsi="Liberation Serif"/>
          <w:sz w:val="24"/>
          <w:szCs w:val="24"/>
        </w:rPr>
      </w:pPr>
      <w:bookmarkStart w:id="9" w:name="_ref_1513082"/>
      <w:r>
        <w:rPr>
          <w:rFonts w:ascii="Liberation Serif" w:hAnsi="Liberation Serif"/>
          <w:b/>
          <w:sz w:val="24"/>
          <w:szCs w:val="24"/>
        </w:rPr>
        <w:t xml:space="preserve">2. </w:t>
      </w:r>
      <w:r w:rsidR="001910B6" w:rsidRPr="001C5F61">
        <w:rPr>
          <w:rFonts w:ascii="Liberation Serif" w:hAnsi="Liberation Serif"/>
          <w:b/>
          <w:sz w:val="24"/>
          <w:szCs w:val="24"/>
        </w:rPr>
        <w:t>Организация внутреннего контроля</w:t>
      </w:r>
      <w:bookmarkEnd w:id="9"/>
    </w:p>
    <w:p w:rsidR="001910B6" w:rsidRPr="001C5F61" w:rsidRDefault="000E5958" w:rsidP="000E5958">
      <w:pPr>
        <w:pStyle w:val="2"/>
        <w:numPr>
          <w:ilvl w:val="0"/>
          <w:numId w:val="0"/>
        </w:numPr>
        <w:spacing w:before="0" w:after="0" w:line="240" w:lineRule="auto"/>
        <w:ind w:firstLine="482"/>
        <w:rPr>
          <w:rFonts w:ascii="Liberation Serif" w:hAnsi="Liberation Serif"/>
          <w:sz w:val="24"/>
          <w:szCs w:val="24"/>
        </w:rPr>
      </w:pPr>
      <w:bookmarkStart w:id="10" w:name="_ref_1521987"/>
      <w:r>
        <w:rPr>
          <w:rFonts w:ascii="Liberation Serif" w:hAnsi="Liberation Serif"/>
          <w:sz w:val="24"/>
          <w:szCs w:val="24"/>
        </w:rPr>
        <w:t>2.1.</w:t>
      </w:r>
      <w:r w:rsidR="001910B6" w:rsidRPr="001C5F61">
        <w:rPr>
          <w:rFonts w:ascii="Liberation Serif" w:hAnsi="Liberation Serif"/>
          <w:sz w:val="24"/>
          <w:szCs w:val="24"/>
        </w:rPr>
        <w:t xml:space="preserve">Внутренний контроль осуществляется непрерывно руководителями (заместителями руководителей) структурных подразделений, иными должностными </w:t>
      </w:r>
      <w:r w:rsidR="001910B6" w:rsidRPr="001C5F61">
        <w:rPr>
          <w:rFonts w:ascii="Liberation Serif" w:hAnsi="Liberation Serif"/>
          <w:sz w:val="24"/>
          <w:szCs w:val="24"/>
        </w:rPr>
        <w:lastRenderedPageBreak/>
        <w:t>лицами, организующими, выполняющими, обеспечивающими соблюдение внутренних процедур по ведению учета, составлению отчетности.</w:t>
      </w:r>
      <w:bookmarkEnd w:id="10"/>
    </w:p>
    <w:p w:rsidR="001910B6" w:rsidRPr="001C5F61" w:rsidRDefault="000E5958" w:rsidP="000E5958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11" w:name="_ref_1521988"/>
      <w:r>
        <w:rPr>
          <w:rFonts w:ascii="Liberation Serif" w:hAnsi="Liberation Serif"/>
          <w:sz w:val="24"/>
          <w:szCs w:val="24"/>
        </w:rPr>
        <w:t xml:space="preserve">       2.2. </w:t>
      </w:r>
      <w:r w:rsidR="001910B6" w:rsidRPr="001C5F61">
        <w:rPr>
          <w:rFonts w:ascii="Liberation Serif" w:hAnsi="Liberation Serif"/>
          <w:sz w:val="24"/>
          <w:szCs w:val="24"/>
        </w:rPr>
        <w:t>Внутренний контроль осуществляется в следующих видах:</w:t>
      </w:r>
      <w:bookmarkEnd w:id="11"/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 xml:space="preserve">- </w:t>
      </w:r>
      <w:r w:rsidRPr="001C5F61">
        <w:rPr>
          <w:rFonts w:ascii="Liberation Serif" w:hAnsi="Liberation Serif"/>
          <w:b/>
          <w:sz w:val="24"/>
          <w:szCs w:val="24"/>
        </w:rPr>
        <w:t>предварительный контроль</w:t>
      </w:r>
      <w:r w:rsidRPr="001C5F61">
        <w:rPr>
          <w:rFonts w:ascii="Liberation Serif" w:hAnsi="Liberation Serif"/>
          <w:sz w:val="24"/>
          <w:szCs w:val="24"/>
        </w:rPr>
        <w:t xml:space="preserve"> - комплекс процедур и мероприятий, направленных на предотвращение возможных ошибочных и (или) незаконных действий до совершения финансово-хозяйственной операции (ряда финансово-хозяйственных операций);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 xml:space="preserve">- </w:t>
      </w:r>
      <w:r w:rsidRPr="001C5F61">
        <w:rPr>
          <w:rFonts w:ascii="Liberation Serif" w:hAnsi="Liberation Serif"/>
          <w:b/>
          <w:sz w:val="24"/>
          <w:szCs w:val="24"/>
        </w:rPr>
        <w:t>текущий контроль</w:t>
      </w:r>
      <w:r w:rsidRPr="001C5F61">
        <w:rPr>
          <w:rFonts w:ascii="Liberation Serif" w:hAnsi="Liberation Serif"/>
          <w:sz w:val="24"/>
          <w:szCs w:val="24"/>
        </w:rPr>
        <w:t xml:space="preserve"> - комплекс процедур и мероприятий, направленных на предотвращение ошибочных и (или) незаконных действий в процессе совершения финансово-хозяйственной операции (ряда финансово-хозяйственных операций);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 xml:space="preserve">- </w:t>
      </w:r>
      <w:r w:rsidRPr="001C5F61">
        <w:rPr>
          <w:rFonts w:ascii="Liberation Serif" w:hAnsi="Liberation Serif"/>
          <w:b/>
          <w:sz w:val="24"/>
          <w:szCs w:val="24"/>
        </w:rPr>
        <w:t>последующий контроль</w:t>
      </w:r>
      <w:r w:rsidRPr="001C5F61">
        <w:rPr>
          <w:rFonts w:ascii="Liberation Serif" w:hAnsi="Liberation Serif"/>
          <w:sz w:val="24"/>
          <w:szCs w:val="24"/>
        </w:rPr>
        <w:t xml:space="preserve"> - комплекс процедур и мероприятий, направленных на выявление ошибочных и (или) незаконных действий и недостатков после совершения финансово-хозяйственной операции (ряда финансово-хозяйственных операций) и предотвращение, ликвидацию последствий таких действий.</w:t>
      </w:r>
    </w:p>
    <w:p w:rsidR="001910B6" w:rsidRPr="001C5F61" w:rsidRDefault="000E5958" w:rsidP="000E5958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12" w:name="_ref_1530877"/>
      <w:r>
        <w:rPr>
          <w:rFonts w:ascii="Liberation Serif" w:hAnsi="Liberation Serif"/>
          <w:sz w:val="24"/>
          <w:szCs w:val="24"/>
        </w:rPr>
        <w:t xml:space="preserve">        2.3. </w:t>
      </w:r>
      <w:r w:rsidR="001910B6" w:rsidRPr="001C5F61">
        <w:rPr>
          <w:rFonts w:ascii="Liberation Serif" w:hAnsi="Liberation Serif"/>
          <w:sz w:val="24"/>
          <w:szCs w:val="24"/>
        </w:rPr>
        <w:t>Предварительный контроль осуществляют должностные лица (руководители структурных подразделений, их заместители, иные сотрудники) в соответствии с должностными (функциональными) обязанностями в процессе финансово-хозяйственной деятельности.</w:t>
      </w:r>
      <w:bookmarkEnd w:id="12"/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К мероприятиям предварительного контроля относятся: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документов до совершения хозяйственных операций в соответствии с правилами и графиком документооборота;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контроль за принятием обязательств;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законности и экономической целесообразности проектов заключаемых контрактов (договоров);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проектов распорядительных актов руководителя (приказов, распоряжений);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бюджетной, финансовой, статистической, налоговой и другой отчетности до утверждения или подписания.</w:t>
      </w:r>
    </w:p>
    <w:p w:rsidR="001910B6" w:rsidRPr="001C5F61" w:rsidRDefault="000E5958" w:rsidP="000E5958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13" w:name="_ref_1539742"/>
      <w:r>
        <w:rPr>
          <w:rFonts w:ascii="Liberation Serif" w:hAnsi="Liberation Serif"/>
          <w:sz w:val="24"/>
          <w:szCs w:val="24"/>
        </w:rPr>
        <w:t xml:space="preserve">        2.4.</w:t>
      </w:r>
      <w:r w:rsidR="001910B6" w:rsidRPr="001C5F61">
        <w:rPr>
          <w:rFonts w:ascii="Liberation Serif" w:hAnsi="Liberation Serif"/>
          <w:sz w:val="24"/>
          <w:szCs w:val="24"/>
        </w:rPr>
        <w:t>Текущий контроль на постоянной основе осуществляется специалистами, осуществляющими ведение учета и составление отчетности.</w:t>
      </w:r>
      <w:bookmarkEnd w:id="13"/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К мероприятиям текущего контроля относятся: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расходных денежных документов (расчетно-платежных ведомостей, заявок на кассовый расход, счетов и т.п.) до их оплаты. Фактом прохождения контроля является разрешение (санкционирование) принять документы к оплате;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полноты оприходования полученных наличных денежных средств;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контроль за взысканием дебиторской и погашением кредиторской задолженности;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сверка данных аналитического учета с данными синтетического учета.</w:t>
      </w:r>
    </w:p>
    <w:p w:rsidR="001910B6" w:rsidRPr="001C5F61" w:rsidRDefault="000E5958" w:rsidP="000E5958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</w:rPr>
      </w:pPr>
      <w:bookmarkStart w:id="14" w:name="_ref_1548587"/>
      <w:r>
        <w:rPr>
          <w:rFonts w:ascii="Liberation Serif" w:hAnsi="Liberation Serif"/>
          <w:sz w:val="24"/>
          <w:szCs w:val="24"/>
        </w:rPr>
        <w:t xml:space="preserve">       2.5. </w:t>
      </w:r>
      <w:r w:rsidR="001910B6" w:rsidRPr="001C5F61">
        <w:rPr>
          <w:rFonts w:ascii="Liberation Serif" w:hAnsi="Liberation Serif"/>
          <w:sz w:val="24"/>
          <w:szCs w:val="24"/>
        </w:rPr>
        <w:t>Последующий контроль осуществляется «Службой бухгалтерского учета и финансово-экономической деятельности», главным бухгалтером.</w:t>
      </w:r>
      <w:r w:rsidR="001910B6" w:rsidRPr="001C5F61">
        <w:rPr>
          <w:rFonts w:ascii="Liberation Serif" w:hAnsi="Liberation Serif"/>
        </w:rPr>
        <w:t xml:space="preserve"> </w:t>
      </w:r>
      <w:bookmarkEnd w:id="14"/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К мероприятиям последующего контроля относятся: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первичных документов после совершения финансово-хозяйственных операций на соблюдение правил и графика документооборота;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достоверности отражения финансово-хозяйственных операций в учете и отчетности;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результатов финансово-хозяйственной деятельности;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результатов инвентаризации имущества и обязательств;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участков бухгалтерского учета на предмет соблюдения работниками требований норм законодательства РФ в области учета в отношении завершенных операций финансово-хозяйственной деятельности;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документальные проверки завершенных операций финансово-хозяйственной деятельности.</w:t>
      </w:r>
    </w:p>
    <w:p w:rsidR="001910B6" w:rsidRPr="001C5F61" w:rsidRDefault="000E5958" w:rsidP="000E5958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15" w:name="_ref_1557336"/>
      <w:r>
        <w:rPr>
          <w:rFonts w:ascii="Liberation Serif" w:hAnsi="Liberation Serif"/>
          <w:sz w:val="24"/>
          <w:szCs w:val="24"/>
        </w:rPr>
        <w:t xml:space="preserve">       2.6. </w:t>
      </w:r>
      <w:r w:rsidR="001910B6" w:rsidRPr="001C5F61">
        <w:rPr>
          <w:rFonts w:ascii="Liberation Serif" w:hAnsi="Liberation Serif"/>
          <w:sz w:val="24"/>
          <w:szCs w:val="24"/>
        </w:rPr>
        <w:t>В рамках внутреннего контроля проводятся плановые и внеплановые проверки.</w:t>
      </w:r>
      <w:bookmarkEnd w:id="15"/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Периодичность проведения проверок: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плановые проверки - в соответствии с утвержденным планом (графиком) проведения проверок в рамках внутреннего контроля по форме, приведенной в приложении 1 к настоящему Порядку;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lastRenderedPageBreak/>
        <w:t>- внеплановые проверки - по распоряжению руководителя (если стало известно о возможных нарушениях).</w:t>
      </w:r>
    </w:p>
    <w:p w:rsidR="001910B6" w:rsidRPr="001C5F61" w:rsidRDefault="000E5958" w:rsidP="000E5958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16" w:name="_ref_1566085"/>
      <w:r>
        <w:rPr>
          <w:rFonts w:ascii="Liberation Serif" w:hAnsi="Liberation Serif"/>
          <w:sz w:val="24"/>
          <w:szCs w:val="24"/>
        </w:rPr>
        <w:t xml:space="preserve">       2.7. </w:t>
      </w:r>
      <w:r w:rsidR="001910B6" w:rsidRPr="001C5F61">
        <w:rPr>
          <w:rFonts w:ascii="Liberation Serif" w:hAnsi="Liberation Serif"/>
          <w:sz w:val="24"/>
          <w:szCs w:val="24"/>
        </w:rPr>
        <w:t>Результаты проведения предварительного и текущего контроля оформляются в виде отчета о выявленных нарушениях по результатам внутренней проверки. К нему прилагается перечень мероприятий по устранению недостатков и нарушений, если они были выявлены, а также рекомендации по предотвращению возможных ошибок.</w:t>
      </w:r>
      <w:bookmarkEnd w:id="16"/>
    </w:p>
    <w:p w:rsidR="001910B6" w:rsidRPr="001C5F61" w:rsidRDefault="000E5958" w:rsidP="000E5958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17" w:name="_ref_1574834"/>
      <w:r>
        <w:rPr>
          <w:rFonts w:ascii="Liberation Serif" w:hAnsi="Liberation Serif"/>
          <w:sz w:val="24"/>
          <w:szCs w:val="24"/>
        </w:rPr>
        <w:t xml:space="preserve">       2.8. </w:t>
      </w:r>
      <w:r w:rsidR="001910B6" w:rsidRPr="001C5F61">
        <w:rPr>
          <w:rFonts w:ascii="Liberation Serif" w:hAnsi="Liberation Serif"/>
          <w:sz w:val="24"/>
          <w:szCs w:val="24"/>
        </w:rPr>
        <w:t>Результаты проведения последующего контроля оформляются актом. В акте проверки должны быть отражены:</w:t>
      </w:r>
      <w:bookmarkEnd w:id="17"/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предмет проверки;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период проверки;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дата утверждения акта;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лица, проводившие проверку;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методы и приемы, применяемые в процессе проведения проверки;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соответствие предмета проверки нормам законодательства РФ, действующим на дату совершения факта хозяйственной жизни;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выводы, сделанные по результатам проведения проверки;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принятые меры и осуществленные мероприятия по устранению недостатков и нарушений, выявленных в ходе последующего контроля, рекомендации по предотвращению возможных ошибок.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Должностные лица, допустившие недостатки, искажения и нарушения, в письменной форме представляют объяснения по вопросам, относящимся к результатам проведения контроля.</w:t>
      </w:r>
    </w:p>
    <w:p w:rsidR="001910B6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По итогам проверок разрабатывается план мероприятий по устранению выявленных недостатков и нарушений с указанием сроков исполнения и ответственных лиц. План утверждает руководитель.</w:t>
      </w:r>
    </w:p>
    <w:p w:rsidR="00BA393E" w:rsidRPr="00FE3036" w:rsidRDefault="00BA393E" w:rsidP="00BA393E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2.9. </w:t>
      </w:r>
      <w:r w:rsidRPr="00FE3036">
        <w:rPr>
          <w:rFonts w:ascii="Liberation Serif" w:hAnsi="Liberation Serif"/>
          <w:sz w:val="24"/>
          <w:szCs w:val="24"/>
        </w:rPr>
        <w:t>Итоги внутреннего контроля фиксируются в журнале учета результатов внутреннего контроля, составленном по форме, приведенной в приложении 2 к настоящему Порядку.</w:t>
      </w:r>
    </w:p>
    <w:p w:rsidR="00BA393E" w:rsidRPr="00FE3036" w:rsidRDefault="00BA393E" w:rsidP="00BA393E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FE3036">
        <w:rPr>
          <w:rFonts w:ascii="Liberation Serif" w:hAnsi="Liberation Serif"/>
          <w:sz w:val="24"/>
          <w:szCs w:val="24"/>
        </w:rPr>
        <w:t>Корректность занесенных в журнал данных обеспечивают должностные лица, назначаемые руководителем.</w:t>
      </w:r>
    </w:p>
    <w:p w:rsidR="00BA393E" w:rsidRPr="00FE3036" w:rsidRDefault="00BA393E" w:rsidP="00BA393E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2.10. </w:t>
      </w:r>
      <w:r w:rsidRPr="00FE3036">
        <w:rPr>
          <w:rFonts w:ascii="Liberation Serif" w:hAnsi="Liberation Serif"/>
          <w:sz w:val="24"/>
          <w:szCs w:val="24"/>
        </w:rPr>
        <w:t>Ответственность за организацию внутреннего контроля возлагается на руководителя.</w:t>
      </w:r>
    </w:p>
    <w:p w:rsidR="00BA393E" w:rsidRDefault="00BA393E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</w:p>
    <w:p w:rsidR="000E5958" w:rsidRDefault="000E5958" w:rsidP="000E5958">
      <w:pPr>
        <w:spacing w:before="0"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3. </w:t>
      </w:r>
      <w:r w:rsidRPr="000E5958">
        <w:rPr>
          <w:rFonts w:ascii="Liberation Serif" w:hAnsi="Liberation Serif"/>
          <w:b/>
          <w:sz w:val="24"/>
          <w:szCs w:val="24"/>
        </w:rPr>
        <w:t>Внутренний контроль хозяйственных операций в целях реализации антикоррупционной политики</w:t>
      </w:r>
    </w:p>
    <w:p w:rsidR="00BA393E" w:rsidRDefault="00BA393E" w:rsidP="00BA393E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3.1. Система внутреннего контроля хозяйственных операций, учитывающая требования антикоррупционной политики, реализуемой учреждением, должна способствовать профилактике и выявлению коррупционных правонарушений в деятельности учреждения.</w:t>
      </w:r>
    </w:p>
    <w:p w:rsidR="00BA393E" w:rsidRDefault="00BA393E" w:rsidP="00BA393E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3.2. Задачами внутреннего контроля в целях реализации антикоррупционной политики являются: </w:t>
      </w:r>
    </w:p>
    <w:p w:rsidR="00BA393E" w:rsidRDefault="00BA393E" w:rsidP="00BA393E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обеспечение надежности и достоверности финансовой (бухгалтерской) отчетности учреждения;</w:t>
      </w:r>
    </w:p>
    <w:p w:rsidR="00BA393E" w:rsidRPr="00BA393E" w:rsidRDefault="00BA393E" w:rsidP="00BA393E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обеспечение соответствия деятельности учреждения требованиям нормативных правовых актов и локальных нормативных актов учреждения, в том числе в сфере противодействия коррупции.</w:t>
      </w:r>
    </w:p>
    <w:p w:rsidR="00FE3036" w:rsidRPr="00FE3036" w:rsidRDefault="00BA393E" w:rsidP="00BA393E">
      <w:pPr>
        <w:pStyle w:val="2"/>
        <w:numPr>
          <w:ilvl w:val="0"/>
          <w:numId w:val="0"/>
        </w:numPr>
        <w:spacing w:before="0" w:after="0" w:line="240" w:lineRule="auto"/>
        <w:ind w:firstLine="482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3.3. В</w:t>
      </w:r>
      <w:r w:rsidR="00FE3036" w:rsidRPr="00FE3036">
        <w:rPr>
          <w:rFonts w:ascii="Liberation Serif" w:hAnsi="Liberation Serif"/>
          <w:sz w:val="24"/>
          <w:szCs w:val="24"/>
        </w:rPr>
        <w:t>нутренний контроль хозяйственных операций в целях реализации антикоррупционной политики включает:</w:t>
      </w:r>
    </w:p>
    <w:p w:rsidR="0018605C" w:rsidRDefault="0018605C" w:rsidP="00A278A5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проверку экономической обоснованности осуществляемых операций</w:t>
      </w:r>
      <w:r>
        <w:rPr>
          <w:rFonts w:ascii="Liberation Serif" w:hAnsi="Liberation Serif"/>
          <w:sz w:val="24"/>
          <w:szCs w:val="24"/>
        </w:rPr>
        <w:t xml:space="preserve"> </w:t>
      </w:r>
      <w:r w:rsidR="00FE3036" w:rsidRPr="00FE3036">
        <w:rPr>
          <w:rFonts w:ascii="Liberation Serif" w:hAnsi="Liberation Serif"/>
          <w:sz w:val="24"/>
          <w:szCs w:val="24"/>
        </w:rPr>
        <w:t>в сферах коррупционного риска в отношении обмена деловыми подарками, представительских расходов, благотворительных пожертвований, вознаграждений внешним консультантам и других сфер;</w:t>
      </w:r>
    </w:p>
    <w:p w:rsidR="0018605C" w:rsidRDefault="0018605C" w:rsidP="00A278A5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 xml:space="preserve">проверку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 </w:t>
      </w:r>
      <w:r w:rsidR="00FE3036" w:rsidRPr="00FE3036">
        <w:rPr>
          <w:rFonts w:ascii="Liberation Serif" w:hAnsi="Liberation Serif"/>
          <w:sz w:val="24"/>
          <w:szCs w:val="24"/>
        </w:rPr>
        <w:lastRenderedPageBreak/>
        <w:t>(направления деятельности учреждения с учетом оценки коррупционных рисков учреждения, в том числе закупки для нужд учреждения, распределение материальных ценностей и т.д.);</w:t>
      </w:r>
    </w:p>
    <w:p w:rsidR="0018605C" w:rsidRDefault="0018605C" w:rsidP="00A278A5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к</w:t>
      </w:r>
      <w:r w:rsidR="00FE3036" w:rsidRPr="00FE3036">
        <w:rPr>
          <w:rFonts w:ascii="Liberation Serif" w:hAnsi="Liberation Serif"/>
          <w:sz w:val="24"/>
          <w:szCs w:val="24"/>
        </w:rPr>
        <w:t>онтроль документирования операций хозяйственной деятельности учреждения, ведения финансовой (бухгалтерской) отчетности учреждения, направленный на предупреждение и выявление нарушений: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 и т.д.;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18605C" w:rsidRDefault="0018605C" w:rsidP="00A278A5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проверку экономической обоснованности осуществляемых операций в сферах коррупционного риска.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18605C" w:rsidRDefault="00BA393E" w:rsidP="00A278A5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3.4. </w:t>
      </w:r>
      <w:r w:rsidR="00FE3036" w:rsidRPr="00FE3036">
        <w:rPr>
          <w:rFonts w:ascii="Liberation Serif" w:hAnsi="Liberation Serif"/>
          <w:sz w:val="24"/>
          <w:szCs w:val="24"/>
        </w:rPr>
        <w:t>При осуществлении внутреннего контроля хозяйственных операций в целях реализации антикоррупционной политики необходимо обращать внимание на наличие обстоятельств – инди</w:t>
      </w:r>
      <w:r w:rsidR="0018605C">
        <w:rPr>
          <w:rFonts w:ascii="Liberation Serif" w:hAnsi="Liberation Serif"/>
          <w:sz w:val="24"/>
          <w:szCs w:val="24"/>
        </w:rPr>
        <w:t>каторов неправомерных действий:</w:t>
      </w:r>
    </w:p>
    <w:p w:rsidR="0018605C" w:rsidRDefault="0018605C" w:rsidP="00A278A5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оплата услуг, характер которых не определен либо вызывает сомнения;</w:t>
      </w:r>
    </w:p>
    <w:p w:rsidR="0018605C" w:rsidRDefault="0018605C" w:rsidP="00A278A5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предоставление дорогостоящих подарков, оплата транспортных, развлекательных услуг, предоставление иных ценностей или благ внешним консультантам, государственным или муниципальным служащим, работникам аффилированных лиц и контрагентов;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18605C" w:rsidRDefault="0018605C" w:rsidP="00A278A5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выплата посреднику или внешнему консультанту вознаграждения, размер которого превышает обычную плату для организации или плату для данного вида услуг;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18605C" w:rsidRDefault="0018605C" w:rsidP="00A278A5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закупки по ценам, значительно отличающимся от рыночных;</w:t>
      </w:r>
    </w:p>
    <w:p w:rsidR="00932B54" w:rsidRDefault="0018605C" w:rsidP="00A278A5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сомнительные платежи наличными.</w:t>
      </w:r>
      <w:r w:rsidR="00932B54">
        <w:rPr>
          <w:rFonts w:ascii="Liberation Serif" w:hAnsi="Liberation Serif"/>
          <w:sz w:val="24"/>
          <w:szCs w:val="24"/>
        </w:rPr>
        <w:t xml:space="preserve"> </w:t>
      </w:r>
    </w:p>
    <w:p w:rsidR="00932B54" w:rsidRDefault="00BA393E" w:rsidP="00A278A5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3.5. </w:t>
      </w:r>
      <w:r w:rsidR="00FE3036" w:rsidRPr="00FE3036">
        <w:rPr>
          <w:rFonts w:ascii="Liberation Serif" w:hAnsi="Liberation Serif"/>
          <w:sz w:val="24"/>
          <w:szCs w:val="24"/>
        </w:rPr>
        <w:t>В рамках проводимых антикоррупционных мероприятий необходимо также обратить внимание на положения законодательства, регулирующего противодействие легализации денежных средств, полученных незаконным способом, в том числе:</w:t>
      </w:r>
    </w:p>
    <w:p w:rsidR="00932B54" w:rsidRDefault="00932B54" w:rsidP="00A278A5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приобретение, владение или использование имущества, если известно, что такое имущество по стоимости превышает получаемые доходы;</w:t>
      </w:r>
    </w:p>
    <w:p w:rsidR="00FE3036" w:rsidRPr="00FE3036" w:rsidRDefault="00932B54" w:rsidP="00A278A5">
      <w:pPr>
        <w:pStyle w:val="2"/>
        <w:numPr>
          <w:ilvl w:val="0"/>
          <w:numId w:val="0"/>
        </w:numPr>
        <w:spacing w:before="0" w:after="0" w:line="240" w:lineRule="auto"/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сокрытие или утаивание подлинного характера, источника, места нахождения, способа распоряжения, перемещения прав на имущество или его принадлежности.</w:t>
      </w:r>
    </w:p>
    <w:p w:rsidR="002C531A" w:rsidRDefault="002C531A" w:rsidP="00A278A5">
      <w:pPr>
        <w:pStyle w:val="heading1normal"/>
        <w:spacing w:before="0" w:after="0" w:line="240" w:lineRule="auto"/>
        <w:rPr>
          <w:rFonts w:ascii="Liberation Serif" w:hAnsi="Liberation Serif"/>
          <w:b/>
          <w:sz w:val="24"/>
          <w:szCs w:val="24"/>
        </w:rPr>
      </w:pPr>
      <w:bookmarkStart w:id="18" w:name="_ref_1601153"/>
    </w:p>
    <w:p w:rsidR="001910B6" w:rsidRPr="001C5F61" w:rsidRDefault="002C531A" w:rsidP="002C531A">
      <w:pPr>
        <w:pStyle w:val="heading1normal"/>
        <w:spacing w:before="0"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4. </w:t>
      </w:r>
      <w:r w:rsidR="001910B6" w:rsidRPr="001C5F61">
        <w:rPr>
          <w:rFonts w:ascii="Liberation Serif" w:hAnsi="Liberation Serif"/>
          <w:b/>
          <w:sz w:val="24"/>
          <w:szCs w:val="24"/>
        </w:rPr>
        <w:t>Оценка состояния системы внутреннего контроля</w:t>
      </w:r>
      <w:bookmarkEnd w:id="18"/>
    </w:p>
    <w:p w:rsidR="001910B6" w:rsidRPr="001C5F61" w:rsidRDefault="002C531A" w:rsidP="002C531A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19" w:name="_ref_1601154"/>
      <w:r>
        <w:rPr>
          <w:rFonts w:ascii="Liberation Serif" w:hAnsi="Liberation Serif"/>
          <w:sz w:val="24"/>
          <w:szCs w:val="24"/>
        </w:rPr>
        <w:t xml:space="preserve">       4.1. </w:t>
      </w:r>
      <w:r w:rsidR="001910B6" w:rsidRPr="001C5F61">
        <w:rPr>
          <w:rFonts w:ascii="Liberation Serif" w:hAnsi="Liberation Serif"/>
          <w:sz w:val="24"/>
          <w:szCs w:val="24"/>
        </w:rPr>
        <w:t>Оценка эффективности системы внутреннего контроля осуществляется на проводимых руководителем совещаниях, в которых участвуют руководители структурных подразделений (заместители руководителей структурных подразделений). При необходимости на совещания приглашаются должностные лица, непосредственно осуществляющие внутренний контроль.</w:t>
      </w:r>
      <w:bookmarkEnd w:id="19"/>
    </w:p>
    <w:p w:rsidR="001910B6" w:rsidRPr="001C5F61" w:rsidRDefault="002C531A" w:rsidP="002C531A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20" w:name="_ref_1609903"/>
      <w:r>
        <w:rPr>
          <w:rFonts w:ascii="Liberation Serif" w:hAnsi="Liberation Serif"/>
          <w:sz w:val="24"/>
          <w:szCs w:val="24"/>
        </w:rPr>
        <w:t xml:space="preserve">       4.2. </w:t>
      </w:r>
      <w:r w:rsidR="001910B6" w:rsidRPr="001C5F61">
        <w:rPr>
          <w:rFonts w:ascii="Liberation Serif" w:hAnsi="Liberation Serif"/>
          <w:sz w:val="24"/>
          <w:szCs w:val="24"/>
        </w:rPr>
        <w:t>Адекватность, достаточность и эффективность системы внутреннего контроля оценивает руководитель. Он же осуществляет наблюдение за корректным проведением связанных с контролем процедур.</w:t>
      </w:r>
      <w:bookmarkEnd w:id="20"/>
    </w:p>
    <w:p w:rsidR="001910B6" w:rsidRPr="001C5F61" w:rsidRDefault="002C531A" w:rsidP="002C531A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21" w:name="_ref_1618652"/>
      <w:r>
        <w:rPr>
          <w:rFonts w:ascii="Liberation Serif" w:hAnsi="Liberation Serif"/>
          <w:sz w:val="24"/>
          <w:szCs w:val="24"/>
        </w:rPr>
        <w:t xml:space="preserve">       4.3. </w:t>
      </w:r>
      <w:r w:rsidR="001910B6" w:rsidRPr="001C5F61">
        <w:rPr>
          <w:rFonts w:ascii="Liberation Serif" w:hAnsi="Liberation Serif"/>
          <w:sz w:val="24"/>
          <w:szCs w:val="24"/>
        </w:rPr>
        <w:t>В целях обеспечения эффективности системы внутреннего контроля структурные подразделения, ответственные за выполнение контрольных процедур, составляют ежеквартальную и годовую отчетность о результатах работы.</w:t>
      </w:r>
      <w:bookmarkEnd w:id="21"/>
    </w:p>
    <w:p w:rsidR="001910B6" w:rsidRPr="001C5F61" w:rsidRDefault="002C531A" w:rsidP="002C531A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22" w:name="_ref_1618653"/>
      <w:r>
        <w:rPr>
          <w:rFonts w:ascii="Liberation Serif" w:hAnsi="Liberation Serif"/>
          <w:sz w:val="24"/>
          <w:szCs w:val="24"/>
        </w:rPr>
        <w:t xml:space="preserve">       4.4. </w:t>
      </w:r>
      <w:r w:rsidR="001910B6" w:rsidRPr="001C5F61">
        <w:rPr>
          <w:rFonts w:ascii="Liberation Serif" w:hAnsi="Liberation Serif"/>
          <w:sz w:val="24"/>
          <w:szCs w:val="24"/>
        </w:rPr>
        <w:t>Данные о выявленных в ходе внутреннего контроля недостатках и (или) нарушениях, сведения об источниках рисков и предлагаемых (реализованных) мерах по их устранению отражаются:</w:t>
      </w:r>
      <w:bookmarkEnd w:id="22"/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в журнале учета результатов внутреннего контроля;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отчетах о результатах внутреннего контроля.</w:t>
      </w:r>
    </w:p>
    <w:p w:rsidR="001910B6" w:rsidRPr="001C5F61" w:rsidRDefault="002C531A" w:rsidP="002C531A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23" w:name="_ref_1618654"/>
      <w:r>
        <w:rPr>
          <w:rFonts w:ascii="Liberation Serif" w:hAnsi="Liberation Serif"/>
          <w:sz w:val="24"/>
          <w:szCs w:val="24"/>
        </w:rPr>
        <w:t xml:space="preserve">       4.5. </w:t>
      </w:r>
      <w:r w:rsidR="001910B6" w:rsidRPr="001C5F61">
        <w:rPr>
          <w:rFonts w:ascii="Liberation Serif" w:hAnsi="Liberation Serif"/>
          <w:sz w:val="24"/>
          <w:szCs w:val="24"/>
        </w:rPr>
        <w:t>Отчеты о результатах внутреннего финансового контроля подписываются начальником структурного подразделения, ответственного за выполнение внутренних процедур, и до 15-го числа месяца, следующего за отчетным кварталом, представляются на утверждение руководителю.</w:t>
      </w:r>
      <w:bookmarkEnd w:id="23"/>
    </w:p>
    <w:p w:rsidR="001910B6" w:rsidRPr="001C5F61" w:rsidRDefault="002C531A" w:rsidP="002C531A">
      <w:pPr>
        <w:pStyle w:val="2"/>
        <w:numPr>
          <w:ilvl w:val="0"/>
          <w:numId w:val="0"/>
        </w:numPr>
        <w:spacing w:before="0" w:after="0" w:line="240" w:lineRule="auto"/>
        <w:rPr>
          <w:rFonts w:ascii="Liberation Serif" w:hAnsi="Liberation Serif"/>
          <w:sz w:val="24"/>
          <w:szCs w:val="24"/>
        </w:rPr>
      </w:pPr>
      <w:bookmarkStart w:id="24" w:name="_ref_1618655"/>
      <w:r>
        <w:rPr>
          <w:rFonts w:ascii="Liberation Serif" w:hAnsi="Liberation Serif"/>
          <w:sz w:val="24"/>
          <w:szCs w:val="24"/>
        </w:rPr>
        <w:t xml:space="preserve">       4.6. </w:t>
      </w:r>
      <w:r w:rsidR="001910B6" w:rsidRPr="001C5F61">
        <w:rPr>
          <w:rFonts w:ascii="Liberation Serif" w:hAnsi="Liberation Serif"/>
          <w:sz w:val="24"/>
          <w:szCs w:val="24"/>
        </w:rPr>
        <w:t>К отчетности прилагается пояснительная записка, в которой содержатся:</w:t>
      </w:r>
      <w:bookmarkEnd w:id="24"/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lastRenderedPageBreak/>
        <w:t>- описание нарушений, причин их возникновения, принятых по их устранению мер. Если на момент составления отчета не все нарушения были устранены, указываются принимаемые меры по их устранению. Отражаются сроки и ответственные лица;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сведения о привлечении к ответственности лиц, виновных в нарушениях (если такие меры были приняты);</w:t>
      </w:r>
    </w:p>
    <w:p w:rsidR="001910B6" w:rsidRPr="001C5F61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сведения о количестве должностных лиц, которые осуществляют внутренний контроль;</w:t>
      </w:r>
    </w:p>
    <w:p w:rsidR="00670CFB" w:rsidRDefault="001910B6" w:rsidP="00A278A5">
      <w:pPr>
        <w:spacing w:before="0" w:after="0" w:line="240" w:lineRule="auto"/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сведения о ходе реализации материалов, направленных в органы внутреннего государственного (муниципального) финансового контроля, правоохранительные органы, по результатам внутреннего контроля.</w:t>
      </w:r>
    </w:p>
    <w:p w:rsidR="002C531A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r w:rsidRPr="00526A7D">
        <w:rPr>
          <w:rFonts w:ascii="Liberation Serif" w:hAnsi="Liberation Serif"/>
          <w:sz w:val="24"/>
          <w:szCs w:val="24"/>
        </w:rPr>
        <w:lastRenderedPageBreak/>
        <w:t xml:space="preserve">Приложение </w:t>
      </w:r>
      <w:r w:rsidR="002C531A">
        <w:rPr>
          <w:rFonts w:ascii="Liberation Serif" w:hAnsi="Liberation Serif"/>
          <w:sz w:val="24"/>
          <w:szCs w:val="24"/>
        </w:rPr>
        <w:t>№ 1</w:t>
      </w:r>
    </w:p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r w:rsidRPr="00526A7D">
        <w:rPr>
          <w:rFonts w:ascii="Liberation Serif" w:hAnsi="Liberation Serif"/>
          <w:sz w:val="24"/>
          <w:szCs w:val="24"/>
        </w:rPr>
        <w:t xml:space="preserve"> к</w:t>
      </w:r>
      <w:r w:rsidR="002C531A">
        <w:rPr>
          <w:rFonts w:ascii="Liberation Serif" w:hAnsi="Liberation Serif"/>
          <w:sz w:val="24"/>
          <w:szCs w:val="24"/>
        </w:rPr>
        <w:t xml:space="preserve"> Положению о внутреннем</w:t>
      </w:r>
      <w:r w:rsidRPr="00526A7D">
        <w:rPr>
          <w:rFonts w:ascii="Liberation Serif" w:hAnsi="Liberation Serif"/>
          <w:sz w:val="24"/>
          <w:szCs w:val="24"/>
        </w:rPr>
        <w:t xml:space="preserve"> </w:t>
      </w:r>
    </w:p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r w:rsidRPr="00526A7D">
        <w:rPr>
          <w:rFonts w:ascii="Liberation Serif" w:hAnsi="Liberation Serif"/>
          <w:sz w:val="24"/>
          <w:szCs w:val="24"/>
        </w:rPr>
        <w:t>контрол</w:t>
      </w:r>
      <w:r w:rsidR="002C531A">
        <w:rPr>
          <w:rFonts w:ascii="Liberation Serif" w:hAnsi="Liberation Serif"/>
          <w:sz w:val="24"/>
          <w:szCs w:val="24"/>
        </w:rPr>
        <w:t>е хозяйственных операций</w:t>
      </w:r>
      <w:r w:rsidRPr="00526A7D">
        <w:rPr>
          <w:rFonts w:ascii="Liberation Serif" w:hAnsi="Liberation Serif"/>
          <w:sz w:val="24"/>
          <w:szCs w:val="24"/>
        </w:rPr>
        <w:br/>
      </w:r>
      <w:r w:rsidRPr="00526A7D">
        <w:rPr>
          <w:rFonts w:ascii="Liberation Serif" w:hAnsi="Liberation Serif"/>
          <w:sz w:val="24"/>
          <w:szCs w:val="24"/>
        </w:rPr>
        <w:br/>
      </w:r>
      <w:r w:rsidRPr="00526A7D">
        <w:rPr>
          <w:rFonts w:ascii="Liberation Serif" w:hAnsi="Liberation Serif"/>
          <w:b/>
          <w:sz w:val="24"/>
          <w:szCs w:val="24"/>
        </w:rPr>
        <w:t>УТВЕРЖДАЮ</w:t>
      </w:r>
      <w:r w:rsidRPr="00526A7D">
        <w:rPr>
          <w:rFonts w:ascii="Liberation Serif" w:hAnsi="Liberation Serif"/>
          <w:sz w:val="24"/>
          <w:szCs w:val="24"/>
        </w:rPr>
        <w:br/>
      </w:r>
      <w:r w:rsidRPr="00526A7D">
        <w:rPr>
          <w:rFonts w:ascii="Liberation Serif" w:hAnsi="Liberation Serif"/>
          <w:sz w:val="24"/>
          <w:szCs w:val="24"/>
          <w:u w:val="single"/>
        </w:rPr>
        <w:t>                                      </w:t>
      </w:r>
      <w:r w:rsidRPr="00526A7D">
        <w:rPr>
          <w:rFonts w:ascii="Liberation Serif" w:hAnsi="Liberation Serif"/>
          <w:sz w:val="24"/>
          <w:szCs w:val="24"/>
        </w:rPr>
        <w:t xml:space="preserve"> </w:t>
      </w:r>
      <w:r w:rsidRPr="00526A7D">
        <w:rPr>
          <w:rFonts w:ascii="Liberation Serif" w:hAnsi="Liberation Serif"/>
          <w:sz w:val="24"/>
          <w:szCs w:val="24"/>
          <w:u w:val="single"/>
        </w:rPr>
        <w:t>                                      </w:t>
      </w:r>
      <w:r w:rsidRPr="00526A7D">
        <w:rPr>
          <w:rFonts w:ascii="Liberation Serif" w:hAnsi="Liberation Serif"/>
          <w:sz w:val="24"/>
          <w:szCs w:val="24"/>
        </w:rPr>
        <w:br/>
      </w:r>
      <w:r w:rsidRPr="00526A7D">
        <w:rPr>
          <w:rFonts w:ascii="Liberation Serif" w:hAnsi="Liberation Serif"/>
          <w:sz w:val="24"/>
          <w:szCs w:val="24"/>
          <w:u w:val="single"/>
        </w:rPr>
        <w:t>    (должность руководителя, фамилия, инициалы)    </w:t>
      </w:r>
    </w:p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b/>
          <w:sz w:val="24"/>
          <w:szCs w:val="24"/>
        </w:rPr>
      </w:pPr>
    </w:p>
    <w:p w:rsidR="00C438D8" w:rsidRDefault="00526A7D" w:rsidP="00C438D8">
      <w:pPr>
        <w:keepNext/>
        <w:keepLines/>
        <w:spacing w:before="0"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526A7D">
        <w:rPr>
          <w:rFonts w:ascii="Liberation Serif" w:hAnsi="Liberation Serif"/>
          <w:b/>
          <w:sz w:val="24"/>
          <w:szCs w:val="24"/>
        </w:rPr>
        <w:t>План (график) проведения проверок в рамках внутреннего контроля</w:t>
      </w:r>
    </w:p>
    <w:p w:rsidR="00526A7D" w:rsidRDefault="00526A7D" w:rsidP="00C438D8">
      <w:pPr>
        <w:keepNext/>
        <w:keepLines/>
        <w:spacing w:before="0" w:after="0" w:line="240" w:lineRule="auto"/>
        <w:jc w:val="center"/>
        <w:rPr>
          <w:rFonts w:ascii="Liberation Serif" w:hAnsi="Liberation Serif"/>
          <w:b/>
          <w:sz w:val="24"/>
          <w:szCs w:val="24"/>
          <w:u w:val="single"/>
        </w:rPr>
      </w:pPr>
      <w:r w:rsidRPr="00526A7D">
        <w:rPr>
          <w:rFonts w:ascii="Liberation Serif" w:hAnsi="Liberation Serif"/>
          <w:b/>
          <w:sz w:val="24"/>
          <w:szCs w:val="24"/>
        </w:rPr>
        <w:t>на</w:t>
      </w:r>
      <w:r w:rsidR="00C438D8">
        <w:rPr>
          <w:rFonts w:ascii="Liberation Serif" w:hAnsi="Liberation Serif"/>
          <w:b/>
          <w:sz w:val="24"/>
          <w:szCs w:val="24"/>
        </w:rPr>
        <w:t xml:space="preserve"> </w:t>
      </w:r>
      <w:r w:rsidRPr="00526A7D">
        <w:rPr>
          <w:rFonts w:ascii="Liberation Serif" w:hAnsi="Liberation Serif"/>
          <w:b/>
          <w:sz w:val="24"/>
          <w:szCs w:val="24"/>
          <w:u w:val="single"/>
        </w:rPr>
        <w:t>(год, квартал, месяц, иной период)</w:t>
      </w:r>
    </w:p>
    <w:p w:rsidR="002C531A" w:rsidRPr="00526A7D" w:rsidRDefault="002C531A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tbl>
      <w:tblPr>
        <w:tblW w:w="5314" w:type="pct"/>
        <w:tblInd w:w="-601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55"/>
        <w:gridCol w:w="1662"/>
        <w:gridCol w:w="1708"/>
        <w:gridCol w:w="1483"/>
        <w:gridCol w:w="4534"/>
      </w:tblGrid>
      <w:tr w:rsidR="00526A7D" w:rsidRPr="00526A7D" w:rsidTr="002C531A">
        <w:trPr>
          <w:trHeight w:val="1170"/>
        </w:trPr>
        <w:tc>
          <w:tcPr>
            <w:tcW w:w="27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2C531A">
            <w:pPr>
              <w:keepNext/>
              <w:keepLines/>
              <w:spacing w:before="0" w:after="0" w:line="240" w:lineRule="auto"/>
              <w:ind w:firstLine="34"/>
              <w:jc w:val="center"/>
              <w:rPr>
                <w:sz w:val="20"/>
                <w:szCs w:val="20"/>
              </w:rPr>
            </w:pPr>
            <w:r w:rsidRPr="002C531A">
              <w:rPr>
                <w:sz w:val="20"/>
                <w:szCs w:val="20"/>
              </w:rPr>
              <w:t>№ п/п</w:t>
            </w:r>
          </w:p>
        </w:tc>
        <w:tc>
          <w:tcPr>
            <w:tcW w:w="83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2C531A">
            <w:pPr>
              <w:keepNext/>
              <w:keepLines/>
              <w:spacing w:before="0" w:after="0" w:line="240" w:lineRule="auto"/>
              <w:ind w:firstLine="175"/>
              <w:jc w:val="center"/>
              <w:rPr>
                <w:sz w:val="20"/>
                <w:szCs w:val="20"/>
              </w:rPr>
            </w:pPr>
            <w:r w:rsidRPr="002C531A">
              <w:rPr>
                <w:sz w:val="20"/>
                <w:szCs w:val="20"/>
              </w:rPr>
              <w:t>Тема проверки</w:t>
            </w:r>
          </w:p>
        </w:tc>
        <w:tc>
          <w:tcPr>
            <w:tcW w:w="85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2C531A">
            <w:pPr>
              <w:keepNext/>
              <w:keepLines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2C531A">
              <w:rPr>
                <w:sz w:val="20"/>
                <w:szCs w:val="20"/>
              </w:rPr>
              <w:t>Проверяемый период</w:t>
            </w:r>
          </w:p>
        </w:tc>
        <w:tc>
          <w:tcPr>
            <w:tcW w:w="74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2C531A">
            <w:pPr>
              <w:keepNext/>
              <w:keepLines/>
              <w:spacing w:before="0" w:after="0" w:line="240" w:lineRule="auto"/>
              <w:ind w:firstLine="129"/>
              <w:jc w:val="center"/>
              <w:rPr>
                <w:sz w:val="20"/>
                <w:szCs w:val="20"/>
              </w:rPr>
            </w:pPr>
            <w:r w:rsidRPr="002C531A">
              <w:rPr>
                <w:sz w:val="20"/>
                <w:szCs w:val="20"/>
              </w:rPr>
              <w:t>Период проведения проверки</w:t>
            </w:r>
          </w:p>
        </w:tc>
        <w:tc>
          <w:tcPr>
            <w:tcW w:w="228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2C531A">
            <w:pPr>
              <w:keepNext/>
              <w:keepLines/>
              <w:spacing w:before="0" w:after="0" w:line="240" w:lineRule="auto"/>
              <w:jc w:val="center"/>
              <w:rPr>
                <w:sz w:val="20"/>
                <w:szCs w:val="20"/>
              </w:rPr>
            </w:pPr>
            <w:r w:rsidRPr="002C531A">
              <w:rPr>
                <w:sz w:val="20"/>
                <w:szCs w:val="20"/>
              </w:rPr>
              <w:t>Должностное лицо, ответственное за проведение проверки (фамилия, инициалы)</w:t>
            </w:r>
          </w:p>
        </w:tc>
      </w:tr>
      <w:tr w:rsidR="00526A7D" w:rsidRPr="00526A7D" w:rsidTr="002C531A">
        <w:trPr>
          <w:trHeight w:val="70"/>
        </w:trPr>
        <w:tc>
          <w:tcPr>
            <w:tcW w:w="27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3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8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2C531A" w:rsidRDefault="002C531A" w:rsidP="002C531A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r w:rsidRPr="00526A7D">
        <w:rPr>
          <w:rFonts w:ascii="Liberation Serif" w:hAnsi="Liberation Serif"/>
          <w:sz w:val="24"/>
          <w:szCs w:val="24"/>
        </w:rPr>
        <w:t xml:space="preserve">Приложение </w:t>
      </w:r>
      <w:r>
        <w:rPr>
          <w:rFonts w:ascii="Liberation Serif" w:hAnsi="Liberation Serif"/>
          <w:sz w:val="24"/>
          <w:szCs w:val="24"/>
        </w:rPr>
        <w:t>№ 2</w:t>
      </w:r>
    </w:p>
    <w:p w:rsidR="002C531A" w:rsidRPr="00526A7D" w:rsidRDefault="002C531A" w:rsidP="002C531A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r w:rsidRPr="00526A7D">
        <w:rPr>
          <w:rFonts w:ascii="Liberation Serif" w:hAnsi="Liberation Serif"/>
          <w:sz w:val="24"/>
          <w:szCs w:val="24"/>
        </w:rPr>
        <w:t xml:space="preserve"> к</w:t>
      </w:r>
      <w:r>
        <w:rPr>
          <w:rFonts w:ascii="Liberation Serif" w:hAnsi="Liberation Serif"/>
          <w:sz w:val="24"/>
          <w:szCs w:val="24"/>
        </w:rPr>
        <w:t xml:space="preserve"> Положению о внутреннем</w:t>
      </w:r>
      <w:r w:rsidRPr="00526A7D">
        <w:rPr>
          <w:rFonts w:ascii="Liberation Serif" w:hAnsi="Liberation Serif"/>
          <w:sz w:val="24"/>
          <w:szCs w:val="24"/>
        </w:rPr>
        <w:t xml:space="preserve"> </w:t>
      </w:r>
    </w:p>
    <w:p w:rsidR="002C531A" w:rsidRDefault="002C531A" w:rsidP="002C531A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r w:rsidRPr="00526A7D">
        <w:rPr>
          <w:rFonts w:ascii="Liberation Serif" w:hAnsi="Liberation Serif"/>
          <w:sz w:val="24"/>
          <w:szCs w:val="24"/>
        </w:rPr>
        <w:t>контрол</w:t>
      </w:r>
      <w:r>
        <w:rPr>
          <w:rFonts w:ascii="Liberation Serif" w:hAnsi="Liberation Serif"/>
          <w:sz w:val="24"/>
          <w:szCs w:val="24"/>
        </w:rPr>
        <w:t>е хозяйственных операций</w:t>
      </w:r>
    </w:p>
    <w:p w:rsidR="002C531A" w:rsidRDefault="002C531A" w:rsidP="002C531A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C438D8" w:rsidRDefault="00526A7D" w:rsidP="00C438D8">
      <w:pPr>
        <w:keepNext/>
        <w:keepLines/>
        <w:spacing w:before="0"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526A7D">
        <w:rPr>
          <w:rFonts w:ascii="Liberation Serif" w:hAnsi="Liberation Serif"/>
          <w:b/>
          <w:sz w:val="24"/>
          <w:szCs w:val="24"/>
        </w:rPr>
        <w:t>Журнал учета результатов внутреннего контроля</w:t>
      </w:r>
    </w:p>
    <w:p w:rsidR="00526A7D" w:rsidRDefault="00526A7D" w:rsidP="00C438D8">
      <w:pPr>
        <w:keepNext/>
        <w:keepLines/>
        <w:spacing w:before="0" w:after="0" w:line="240" w:lineRule="auto"/>
        <w:jc w:val="center"/>
        <w:rPr>
          <w:rFonts w:ascii="Liberation Serif" w:hAnsi="Liberation Serif"/>
          <w:b/>
          <w:sz w:val="24"/>
          <w:szCs w:val="24"/>
          <w:u w:val="single"/>
        </w:rPr>
      </w:pPr>
      <w:r w:rsidRPr="00526A7D">
        <w:rPr>
          <w:rFonts w:ascii="Liberation Serif" w:hAnsi="Liberation Serif"/>
          <w:b/>
          <w:sz w:val="24"/>
          <w:szCs w:val="24"/>
        </w:rPr>
        <w:t xml:space="preserve">за </w:t>
      </w:r>
      <w:r w:rsidRPr="00526A7D">
        <w:rPr>
          <w:rFonts w:ascii="Liberation Serif" w:hAnsi="Liberation Serif"/>
          <w:b/>
          <w:sz w:val="24"/>
          <w:szCs w:val="24"/>
          <w:u w:val="single"/>
        </w:rPr>
        <w:t>(год, квартал, месяц, иной период)</w:t>
      </w:r>
    </w:p>
    <w:p w:rsidR="00C438D8" w:rsidRPr="00526A7D" w:rsidRDefault="00C438D8" w:rsidP="00C438D8">
      <w:pPr>
        <w:keepNext/>
        <w:keepLines/>
        <w:spacing w:before="0" w:after="0" w:line="240" w:lineRule="auto"/>
        <w:jc w:val="center"/>
        <w:rPr>
          <w:rFonts w:ascii="Liberation Serif" w:hAnsi="Liberation Serif"/>
          <w:sz w:val="24"/>
          <w:szCs w:val="24"/>
        </w:rPr>
      </w:pPr>
    </w:p>
    <w:tbl>
      <w:tblPr>
        <w:tblW w:w="5527" w:type="pct"/>
        <w:tblInd w:w="-601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"/>
        <w:gridCol w:w="1389"/>
        <w:gridCol w:w="1386"/>
        <w:gridCol w:w="1384"/>
        <w:gridCol w:w="1386"/>
        <w:gridCol w:w="1524"/>
        <w:gridCol w:w="1524"/>
        <w:gridCol w:w="1195"/>
      </w:tblGrid>
      <w:tr w:rsidR="002C531A" w:rsidRPr="00526A7D" w:rsidTr="002C531A">
        <w:trPr>
          <w:trHeight w:val="708"/>
        </w:trPr>
        <w:tc>
          <w:tcPr>
            <w:tcW w:w="267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2C531A">
            <w:pPr>
              <w:keepNext/>
              <w:keepLines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2C531A">
              <w:rPr>
                <w:sz w:val="20"/>
                <w:szCs w:val="20"/>
              </w:rPr>
              <w:t>№ п/п</w:t>
            </w:r>
          </w:p>
        </w:tc>
        <w:tc>
          <w:tcPr>
            <w:tcW w:w="67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2C531A">
            <w:pPr>
              <w:keepNext/>
              <w:keepLines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2C531A">
              <w:rPr>
                <w:sz w:val="20"/>
                <w:szCs w:val="20"/>
              </w:rPr>
              <w:t>Тема проверки (с указанием периода проверки)</w:t>
            </w:r>
          </w:p>
        </w:tc>
        <w:tc>
          <w:tcPr>
            <w:tcW w:w="67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2C531A">
            <w:pPr>
              <w:keepNext/>
              <w:keepLines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2C531A">
              <w:rPr>
                <w:sz w:val="20"/>
                <w:szCs w:val="20"/>
              </w:rPr>
              <w:t>Причина проведения проверки (плановая</w:t>
            </w:r>
            <w:r w:rsidR="002C531A">
              <w:rPr>
                <w:sz w:val="20"/>
                <w:szCs w:val="20"/>
              </w:rPr>
              <w:t xml:space="preserve"> </w:t>
            </w:r>
            <w:r w:rsidRPr="002C531A">
              <w:rPr>
                <w:sz w:val="20"/>
                <w:szCs w:val="20"/>
              </w:rPr>
              <w:t>/внеплановая)</w:t>
            </w:r>
          </w:p>
        </w:tc>
        <w:tc>
          <w:tcPr>
            <w:tcW w:w="66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2C531A">
            <w:pPr>
              <w:keepNext/>
              <w:keepLines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2C531A">
              <w:rPr>
                <w:sz w:val="20"/>
                <w:szCs w:val="20"/>
              </w:rPr>
              <w:t>Должностное лицо, ответствен</w:t>
            </w:r>
            <w:r w:rsidR="002C531A">
              <w:rPr>
                <w:sz w:val="20"/>
                <w:szCs w:val="20"/>
              </w:rPr>
              <w:t>-</w:t>
            </w:r>
            <w:r w:rsidRPr="002C531A">
              <w:rPr>
                <w:sz w:val="20"/>
                <w:szCs w:val="20"/>
              </w:rPr>
              <w:t>ное за проведение проверки</w:t>
            </w:r>
          </w:p>
        </w:tc>
        <w:tc>
          <w:tcPr>
            <w:tcW w:w="67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2C531A">
            <w:pPr>
              <w:keepNext/>
              <w:keepLines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2C531A">
              <w:rPr>
                <w:sz w:val="20"/>
                <w:szCs w:val="20"/>
              </w:rPr>
              <w:t>Перечень выявленных нарушений (недостатков)</w:t>
            </w:r>
          </w:p>
        </w:tc>
        <w:tc>
          <w:tcPr>
            <w:tcW w:w="737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2C531A">
            <w:pPr>
              <w:keepNext/>
              <w:keepLines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2C531A">
              <w:rPr>
                <w:sz w:val="20"/>
                <w:szCs w:val="20"/>
              </w:rPr>
              <w:t>Сведения о причинах возникновения нарушений (недостатков), лицах их допустивших</w:t>
            </w:r>
          </w:p>
        </w:tc>
        <w:tc>
          <w:tcPr>
            <w:tcW w:w="737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2C531A">
            <w:pPr>
              <w:keepNext/>
              <w:keepLines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2C531A">
              <w:rPr>
                <w:sz w:val="20"/>
                <w:szCs w:val="20"/>
              </w:rPr>
              <w:t>Предлагаемые меры по устранению нарушений (недостатков)</w:t>
            </w:r>
          </w:p>
        </w:tc>
        <w:tc>
          <w:tcPr>
            <w:tcW w:w="57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2C531A">
            <w:pPr>
              <w:keepNext/>
              <w:keepLines/>
              <w:spacing w:before="0"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2C531A">
              <w:rPr>
                <w:sz w:val="20"/>
                <w:szCs w:val="20"/>
              </w:rPr>
              <w:t>Отметка об устранении</w:t>
            </w:r>
          </w:p>
        </w:tc>
      </w:tr>
      <w:tr w:rsidR="002C531A" w:rsidRPr="00526A7D" w:rsidTr="002C531A">
        <w:tc>
          <w:tcPr>
            <w:tcW w:w="267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66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67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7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7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2C531A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sz w:val="20"/>
                <w:szCs w:val="20"/>
              </w:rPr>
            </w:pPr>
          </w:p>
        </w:tc>
      </w:tr>
    </w:tbl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bookmarkStart w:id="25" w:name="_docEnd_8"/>
      <w:bookmarkEnd w:id="25"/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670CFB" w:rsidRDefault="00670CFB" w:rsidP="00670CFB">
      <w:pPr>
        <w:keepNext/>
        <w:keepLines/>
        <w:spacing w:before="0" w:after="0" w:line="240" w:lineRule="auto"/>
        <w:ind w:firstLine="0"/>
        <w:rPr>
          <w:rFonts w:ascii="Liberation Serif" w:hAnsi="Liberation Serif"/>
          <w:sz w:val="24"/>
          <w:szCs w:val="24"/>
        </w:rPr>
      </w:pPr>
    </w:p>
    <w:sectPr w:rsidR="00670CFB" w:rsidSect="00812F6E">
      <w:headerReference w:type="first" r:id="rId8"/>
      <w:footerReference w:type="first" r:id="rId9"/>
      <w:pgSz w:w="11906" w:h="16838"/>
      <w:pgMar w:top="709" w:right="850" w:bottom="1134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BB2" w:rsidRDefault="00C47BB2">
      <w:pPr>
        <w:spacing w:before="0" w:after="0" w:line="240" w:lineRule="auto"/>
      </w:pPr>
      <w:r>
        <w:separator/>
      </w:r>
    </w:p>
  </w:endnote>
  <w:endnote w:type="continuationSeparator" w:id="0">
    <w:p w:rsidR="00C47BB2" w:rsidRDefault="00C47BB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807" w:rsidRDefault="001910B6">
    <w:pPr>
      <w:pStyle w:val="a7"/>
    </w:pPr>
    <w:r>
      <w:t xml:space="preserve">страница </w:t>
    </w:r>
    <w:r>
      <w:fldChar w:fldCharType="begin"/>
    </w:r>
    <w:r>
      <w:instrText>=</w:instrText>
    </w:r>
    <w:r>
      <w:fldChar w:fldCharType="begin"/>
    </w:r>
    <w:r>
      <w:instrText>PAGE \* MERGEFORMAT</w:instrText>
    </w:r>
    <w:r>
      <w:fldChar w:fldCharType="separate"/>
    </w:r>
    <w:r w:rsidR="00E73679">
      <w:rPr>
        <w:noProof/>
      </w:rPr>
      <w:instrText>1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_docStart_8</w:instrText>
    </w:r>
    <w:r>
      <w:fldChar w:fldCharType="separate"/>
    </w:r>
    <w:r w:rsidR="002611BB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2611BB">
      <w:rPr>
        <w:noProof/>
      </w:rPr>
      <w:t>1</w:t>
    </w:r>
    <w:r>
      <w:fldChar w:fldCharType="end"/>
    </w:r>
    <w:r>
      <w:t xml:space="preserve"> из </w:t>
    </w:r>
    <w:r>
      <w:fldChar w:fldCharType="begin"/>
    </w:r>
    <w:r>
      <w:instrText>=</w:instrText>
    </w:r>
    <w:r>
      <w:fldChar w:fldCharType="begin"/>
    </w:r>
    <w:r>
      <w:instrText>PAGEREF _docEnd_8</w:instrText>
    </w:r>
    <w:r>
      <w:fldChar w:fldCharType="separate"/>
    </w:r>
    <w:r w:rsidR="002611BB">
      <w:rPr>
        <w:noProof/>
      </w:rPr>
      <w:instrText>6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_docStart_8</w:instrText>
    </w:r>
    <w:r>
      <w:fldChar w:fldCharType="separate"/>
    </w:r>
    <w:r w:rsidR="002611BB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2611BB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BB2" w:rsidRDefault="00C47BB2">
      <w:pPr>
        <w:spacing w:before="0" w:after="0" w:line="240" w:lineRule="auto"/>
      </w:pPr>
      <w:r>
        <w:separator/>
      </w:r>
    </w:p>
  </w:footnote>
  <w:footnote w:type="continuationSeparator" w:id="0">
    <w:p w:rsidR="00C47BB2" w:rsidRDefault="00C47BB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F61" w:rsidRPr="001C5F61" w:rsidRDefault="001C5F61" w:rsidP="001C5F61">
    <w:pPr>
      <w:spacing w:before="0" w:after="0" w:line="240" w:lineRule="auto"/>
      <w:jc w:val="center"/>
      <w:rPr>
        <w:sz w:val="16"/>
        <w:szCs w:val="20"/>
      </w:rPr>
    </w:pPr>
    <w:r w:rsidRPr="001C5F61">
      <w:rPr>
        <w:sz w:val="16"/>
        <w:szCs w:val="20"/>
      </w:rPr>
      <w:t>Порядок организации и осуществления внутреннего контроля</w:t>
    </w:r>
  </w:p>
  <w:p w:rsidR="001C5F61" w:rsidRDefault="001C5F6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F0"/>
    <w:multiLevelType w:val="hybridMultilevel"/>
    <w:tmpl w:val="8BA4769A"/>
    <w:lvl w:ilvl="0" w:tplc="A468B3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0541E0"/>
    <w:multiLevelType w:val="hybridMultilevel"/>
    <w:tmpl w:val="E876840C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" w15:restartNumberingAfterBreak="0">
    <w:nsid w:val="4F3F770A"/>
    <w:multiLevelType w:val="multilevel"/>
    <w:tmpl w:val="57F85512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ascii="Liberation Serif" w:hAnsi="Liberation Serif" w:hint="default"/>
        <w:i w:val="0"/>
        <w:sz w:val="24"/>
        <w:szCs w:val="24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B6"/>
    <w:rsid w:val="000419EB"/>
    <w:rsid w:val="00044A47"/>
    <w:rsid w:val="000B6BCE"/>
    <w:rsid w:val="000D0567"/>
    <w:rsid w:val="000E5958"/>
    <w:rsid w:val="001358FD"/>
    <w:rsid w:val="00165144"/>
    <w:rsid w:val="0018605C"/>
    <w:rsid w:val="001910B6"/>
    <w:rsid w:val="001C5F61"/>
    <w:rsid w:val="002611BB"/>
    <w:rsid w:val="002C531A"/>
    <w:rsid w:val="003D39D9"/>
    <w:rsid w:val="004F152A"/>
    <w:rsid w:val="00526A7D"/>
    <w:rsid w:val="005E5EF9"/>
    <w:rsid w:val="00670CFB"/>
    <w:rsid w:val="006D2936"/>
    <w:rsid w:val="007749E0"/>
    <w:rsid w:val="00795409"/>
    <w:rsid w:val="00812F6E"/>
    <w:rsid w:val="008F0DC0"/>
    <w:rsid w:val="008F571E"/>
    <w:rsid w:val="00932B54"/>
    <w:rsid w:val="00957085"/>
    <w:rsid w:val="009E3F06"/>
    <w:rsid w:val="00A278A5"/>
    <w:rsid w:val="00A278F1"/>
    <w:rsid w:val="00BA393E"/>
    <w:rsid w:val="00C438D8"/>
    <w:rsid w:val="00C47BB2"/>
    <w:rsid w:val="00D34514"/>
    <w:rsid w:val="00D80C71"/>
    <w:rsid w:val="00E71501"/>
    <w:rsid w:val="00E73679"/>
    <w:rsid w:val="00F0024A"/>
    <w:rsid w:val="00F21F28"/>
    <w:rsid w:val="00FE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0F15D1"/>
  <w15:docId w15:val="{8F9CB855-803A-4F12-A551-D1A0860B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0B6"/>
    <w:pPr>
      <w:spacing w:before="120" w:after="120" w:line="276" w:lineRule="auto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910B6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1910B6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1910B6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1910B6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1910B6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1910B6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1910B6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1910B6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1910B6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10B6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10B6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910B6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910B6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910B6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910B6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1910B6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910B6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1910B6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Normalunindented">
    <w:name w:val="Normal unindented"/>
    <w:aliases w:val="Обычный Без отступа"/>
    <w:qFormat/>
    <w:rsid w:val="001910B6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1910B6"/>
    <w:pPr>
      <w:outlineLvl w:val="0"/>
    </w:pPr>
  </w:style>
  <w:style w:type="paragraph" w:styleId="a3">
    <w:name w:val="Title"/>
    <w:aliases w:val="Текст сноски Знак"/>
    <w:basedOn w:val="a"/>
    <w:next w:val="a"/>
    <w:link w:val="a4"/>
    <w:uiPriority w:val="10"/>
    <w:qFormat/>
    <w:rsid w:val="001910B6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4">
    <w:name w:val="Заголовок Знак"/>
    <w:aliases w:val="Текст сноски Знак Знак"/>
    <w:basedOn w:val="a0"/>
    <w:link w:val="a3"/>
    <w:uiPriority w:val="10"/>
    <w:rsid w:val="001910B6"/>
    <w:rPr>
      <w:rFonts w:ascii="Times New Roman" w:eastAsia="Times New Roman" w:hAnsi="Times New Roman" w:cs="Times New Roman"/>
      <w:b/>
      <w:spacing w:val="5"/>
      <w:kern w:val="28"/>
      <w:sz w:val="28"/>
      <w:szCs w:val="52"/>
      <w:lang w:eastAsia="ru-RU"/>
    </w:rPr>
  </w:style>
  <w:style w:type="paragraph" w:styleId="a5">
    <w:name w:val="header"/>
    <w:basedOn w:val="a"/>
    <w:link w:val="a6"/>
    <w:uiPriority w:val="99"/>
    <w:unhideWhenUsed/>
    <w:rsid w:val="001910B6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1910B6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910B6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1910B6"/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21">
    <w:name w:val="Основной текст (2)_"/>
    <w:basedOn w:val="a0"/>
    <w:link w:val="22"/>
    <w:locked/>
    <w:rsid w:val="00670CFB"/>
    <w:rPr>
      <w:rFonts w:ascii="Times New Roman" w:eastAsia="Times New Roman" w:hAnsi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70CFB"/>
    <w:pPr>
      <w:widowControl w:val="0"/>
      <w:shd w:val="clear" w:color="auto" w:fill="FFFFFF"/>
      <w:spacing w:before="0" w:after="0" w:line="254" w:lineRule="exact"/>
      <w:ind w:firstLine="0"/>
      <w:jc w:val="center"/>
    </w:pPr>
    <w:rPr>
      <w:rFonts w:cstheme="minorBidi"/>
      <w:lang w:eastAsia="en-US"/>
    </w:rPr>
  </w:style>
  <w:style w:type="character" w:customStyle="1" w:styleId="31">
    <w:name w:val="Основной текст (3)_"/>
    <w:basedOn w:val="a0"/>
    <w:link w:val="32"/>
    <w:locked/>
    <w:rsid w:val="00670CFB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0CFB"/>
    <w:pPr>
      <w:widowControl w:val="0"/>
      <w:shd w:val="clear" w:color="auto" w:fill="FFFFFF"/>
      <w:spacing w:before="180" w:after="180" w:line="0" w:lineRule="atLeast"/>
      <w:ind w:firstLine="0"/>
      <w:jc w:val="center"/>
    </w:pPr>
    <w:rPr>
      <w:rFonts w:cstheme="minorBidi"/>
      <w:b/>
      <w:bCs/>
      <w:lang w:eastAsia="en-US"/>
    </w:rPr>
  </w:style>
  <w:style w:type="character" w:customStyle="1" w:styleId="11">
    <w:name w:val="Заголовок №1_"/>
    <w:basedOn w:val="a0"/>
    <w:link w:val="12"/>
    <w:locked/>
    <w:rsid w:val="00670CFB"/>
    <w:rPr>
      <w:rFonts w:ascii="Times New Roman" w:eastAsia="Times New Roman" w:hAnsi="Times New Roman"/>
      <w:b/>
      <w:bCs/>
      <w:sz w:val="40"/>
      <w:szCs w:val="40"/>
      <w:shd w:val="clear" w:color="auto" w:fill="FFFFFF"/>
    </w:rPr>
  </w:style>
  <w:style w:type="paragraph" w:customStyle="1" w:styleId="12">
    <w:name w:val="Заголовок №1"/>
    <w:basedOn w:val="a"/>
    <w:link w:val="11"/>
    <w:rsid w:val="00670CFB"/>
    <w:pPr>
      <w:widowControl w:val="0"/>
      <w:shd w:val="clear" w:color="auto" w:fill="FFFFFF"/>
      <w:spacing w:before="360" w:after="0" w:line="0" w:lineRule="atLeast"/>
      <w:ind w:firstLine="0"/>
      <w:jc w:val="center"/>
      <w:outlineLvl w:val="0"/>
    </w:pPr>
    <w:rPr>
      <w:rFonts w:cstheme="minorBidi"/>
      <w:b/>
      <w:bCs/>
      <w:sz w:val="40"/>
      <w:szCs w:val="40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A278A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278A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6D293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c">
    <w:name w:val="List Paragraph"/>
    <w:basedOn w:val="a"/>
    <w:uiPriority w:val="34"/>
    <w:qFormat/>
    <w:rsid w:val="006D2936"/>
    <w:pPr>
      <w:spacing w:before="0" w:after="200"/>
      <w:ind w:left="720" w:firstLine="0"/>
      <w:contextualSpacing/>
      <w:jc w:val="left"/>
    </w:pPr>
    <w:rPr>
      <w:rFonts w:asciiTheme="minorHAnsi" w:eastAsiaTheme="minorEastAsia" w:hAnsiTheme="minorHAnsi" w:cstheme="minorBidi"/>
    </w:rPr>
  </w:style>
  <w:style w:type="character" w:styleId="ad">
    <w:name w:val="Hyperlink"/>
    <w:basedOn w:val="a0"/>
    <w:uiPriority w:val="99"/>
    <w:unhideWhenUsed/>
    <w:rsid w:val="006D2936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bota133.msp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2427</Words>
  <Characters>13837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Glbuh</dc:creator>
  <cp:lastModifiedBy>RePack by SPecialiST</cp:lastModifiedBy>
  <cp:revision>2</cp:revision>
  <cp:lastPrinted>2022-09-30T11:16:00Z</cp:lastPrinted>
  <dcterms:created xsi:type="dcterms:W3CDTF">2025-02-17T11:41:00Z</dcterms:created>
  <dcterms:modified xsi:type="dcterms:W3CDTF">2025-02-17T11:41:00Z</dcterms:modified>
</cp:coreProperties>
</file>