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6648F2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0873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73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E10AB8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Федеральный закон от 28.12.2017 N 418-ФЗ</w:t>
            </w:r>
            <w:r>
              <w:rPr>
                <w:sz w:val="48"/>
                <w:szCs w:val="48"/>
              </w:rPr>
              <w:br/>
              <w:t>(ред. от 01.05.2019)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 ежемесячных выплатах семьям, имеющим детей"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E10AB8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31.10.2019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E10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E10AB8">
      <w:pPr>
        <w:pStyle w:val="ConsPlusNormal"/>
        <w:jc w:val="both"/>
        <w:outlineLvl w:val="0"/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000000">
        <w:tc>
          <w:tcPr>
            <w:tcW w:w="5103" w:type="dxa"/>
          </w:tcPr>
          <w:p w:rsidR="00000000" w:rsidRDefault="00E10AB8">
            <w:pPr>
              <w:pStyle w:val="ConsPlusNormal"/>
            </w:pPr>
            <w:r>
              <w:t>28 декабря 2017 года</w:t>
            </w:r>
          </w:p>
        </w:tc>
        <w:tc>
          <w:tcPr>
            <w:tcW w:w="5103" w:type="dxa"/>
          </w:tcPr>
          <w:p w:rsidR="00000000" w:rsidRDefault="00E10AB8">
            <w:pPr>
              <w:pStyle w:val="ConsPlusNormal"/>
              <w:jc w:val="right"/>
            </w:pPr>
            <w:r>
              <w:t>N 418-ФЗ</w:t>
            </w:r>
          </w:p>
        </w:tc>
      </w:tr>
    </w:tbl>
    <w:p w:rsidR="00000000" w:rsidRDefault="00E10A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E10AB8">
      <w:pPr>
        <w:pStyle w:val="ConsPlusNormal"/>
        <w:jc w:val="center"/>
      </w:pPr>
    </w:p>
    <w:p w:rsidR="00000000" w:rsidRDefault="00E10AB8">
      <w:pPr>
        <w:pStyle w:val="ConsPlusTitle"/>
        <w:jc w:val="center"/>
      </w:pPr>
      <w:r>
        <w:t>РОССИЙСКАЯ ФЕДЕРАЦИЯ</w:t>
      </w:r>
    </w:p>
    <w:p w:rsidR="00000000" w:rsidRDefault="00E10AB8">
      <w:pPr>
        <w:pStyle w:val="ConsPlusTitle"/>
        <w:jc w:val="center"/>
      </w:pPr>
    </w:p>
    <w:p w:rsidR="00000000" w:rsidRDefault="00E10AB8">
      <w:pPr>
        <w:pStyle w:val="ConsPlusTitle"/>
        <w:jc w:val="center"/>
      </w:pPr>
      <w:r>
        <w:t>ФЕДЕРАЛЬНЫЙ ЗАКОН</w:t>
      </w:r>
    </w:p>
    <w:p w:rsidR="00000000" w:rsidRDefault="00E10AB8">
      <w:pPr>
        <w:pStyle w:val="ConsPlusTitle"/>
        <w:jc w:val="center"/>
      </w:pPr>
    </w:p>
    <w:p w:rsidR="00000000" w:rsidRDefault="00E10AB8">
      <w:pPr>
        <w:pStyle w:val="ConsPlusTitle"/>
        <w:jc w:val="center"/>
      </w:pPr>
      <w:r>
        <w:t>О ЕЖЕМЕСЯЧНЫХ ВЫПЛАТАХ СЕМЬЯМ, ИМЕЮЩИМ ДЕТЕЙ</w:t>
      </w:r>
    </w:p>
    <w:p w:rsidR="00000000" w:rsidRDefault="00E10AB8">
      <w:pPr>
        <w:pStyle w:val="ConsPlusNormal"/>
        <w:jc w:val="center"/>
      </w:pPr>
    </w:p>
    <w:p w:rsidR="00000000" w:rsidRDefault="00E10AB8">
      <w:pPr>
        <w:pStyle w:val="ConsPlusNormal"/>
        <w:jc w:val="right"/>
      </w:pPr>
      <w:r>
        <w:t>Принят</w:t>
      </w:r>
    </w:p>
    <w:p w:rsidR="00000000" w:rsidRDefault="00E10AB8">
      <w:pPr>
        <w:pStyle w:val="ConsPlusNormal"/>
        <w:jc w:val="right"/>
      </w:pPr>
      <w:r>
        <w:t>Государственной Думой</w:t>
      </w:r>
    </w:p>
    <w:p w:rsidR="00000000" w:rsidRDefault="00E10AB8">
      <w:pPr>
        <w:pStyle w:val="ConsPlusNormal"/>
        <w:jc w:val="right"/>
      </w:pPr>
      <w:r>
        <w:t>21 декабря 2017 года</w:t>
      </w:r>
    </w:p>
    <w:p w:rsidR="00000000" w:rsidRDefault="00E10AB8">
      <w:pPr>
        <w:pStyle w:val="ConsPlusNormal"/>
        <w:jc w:val="right"/>
      </w:pPr>
    </w:p>
    <w:p w:rsidR="00000000" w:rsidRDefault="00E10AB8">
      <w:pPr>
        <w:pStyle w:val="ConsPlusNormal"/>
        <w:jc w:val="right"/>
      </w:pPr>
      <w:r>
        <w:t>Одобрен</w:t>
      </w:r>
    </w:p>
    <w:p w:rsidR="00000000" w:rsidRDefault="00E10AB8">
      <w:pPr>
        <w:pStyle w:val="ConsPlusNormal"/>
        <w:jc w:val="right"/>
      </w:pPr>
      <w:r>
        <w:t>Советом Федерации</w:t>
      </w:r>
    </w:p>
    <w:p w:rsidR="00000000" w:rsidRDefault="00E10AB8">
      <w:pPr>
        <w:pStyle w:val="ConsPlusNormal"/>
        <w:jc w:val="right"/>
      </w:pPr>
      <w:r>
        <w:t>26 декабря 2017 года</w:t>
      </w:r>
    </w:p>
    <w:p w:rsidR="00000000" w:rsidRDefault="00E10AB8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E10AB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Федеральных законов от 27.12.2018 N 568-ФЗ,</w:t>
            </w:r>
          </w:p>
          <w:p w:rsidR="00000000" w:rsidRDefault="00E10AB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01.05.2019 N 92-ФЗ)</w:t>
            </w:r>
          </w:p>
        </w:tc>
      </w:tr>
    </w:tbl>
    <w:p w:rsidR="00000000" w:rsidRDefault="00E10AB8">
      <w:pPr>
        <w:pStyle w:val="ConsPlusNormal"/>
        <w:jc w:val="right"/>
      </w:pPr>
    </w:p>
    <w:p w:rsidR="00000000" w:rsidRDefault="00E10AB8">
      <w:pPr>
        <w:pStyle w:val="ConsPlusNormal"/>
        <w:ind w:firstLine="540"/>
        <w:jc w:val="both"/>
      </w:pPr>
      <w:r>
        <w:t>Настоящий Федеральный закон устанавливает основания и порядок назначения и осуществления ежемесячной выплаты в связи с рождением (усыновлением) первого ребенка и (или) ежемесячной</w:t>
      </w:r>
      <w:r>
        <w:t xml:space="preserve"> выплаты в связи с рождением (усыновлением) второго ребенка.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1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>1. Установить, что право на получение ежемесячной выплаты в связи с рождением (усыновлением) первого ребенка и (или) ежемесячной выплаты в связи с рождением (усыновлением) второго ребенка (далее также - ежемесячная выплата в связи с рождением (усыновлением</w:t>
      </w:r>
      <w:r>
        <w:t>) первого или второго ребенка) имеют граждане Российской Федерации, постоянно проживающие на территории Российской Федерации.</w:t>
      </w:r>
    </w:p>
    <w:p w:rsidR="00000000" w:rsidRDefault="00E10AB8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С 01.01.2020 ФЗ от 02.08.2019 N 305-ФЗ в ч. 2 ст. 1 вносятся изменения. См. будущую редакцию.</w:t>
            </w:r>
          </w:p>
        </w:tc>
      </w:tr>
    </w:tbl>
    <w:p w:rsidR="00000000" w:rsidRDefault="00E10AB8">
      <w:pPr>
        <w:pStyle w:val="ConsPlusNormal"/>
        <w:spacing w:before="300"/>
        <w:ind w:firstLine="540"/>
        <w:jc w:val="both"/>
      </w:pPr>
      <w:r>
        <w:t>2. Пр</w:t>
      </w:r>
      <w:r>
        <w:t>аво на получение ежемесячной выплаты в связи с рождением (усыновлением) первого или второго ребенка возникает в случае, если ребенок рожден (усыновлен) начиная с 1 января 2018 года, является гражданином Российской Федерации и если размер среднедушевого дох</w:t>
      </w:r>
      <w:r>
        <w:t>ода семьи не превышает 1,5-кратную величину прожиточного минимума трудоспособного населения, установленную в субъекте Российской Федерации в соответствии с пунктом 2 статьи 4 Федерального закона от 24 октября 1997 года N 134-ФЗ "О прожиточном минимуме в Ро</w:t>
      </w:r>
      <w:r>
        <w:t xml:space="preserve">ссийской Федерации" за второй квартал года, предшествующего году обращения за назначением указанной </w:t>
      </w:r>
      <w:r>
        <w:lastRenderedPageBreak/>
        <w:t>выплаты.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3. Ежемесячная выплата в связи с рождением (усыновлением) первого ребенка осуществляется женщине, родившей (усыновившей) первого ребенка, или отцу </w:t>
      </w:r>
      <w:r>
        <w:t>(усыновителю) либо опекуну ребенка в случае смерти женщины, отца (усыновителя), объявления их умершими, лишения их родительских прав или в случае отмены усыновления ребенка.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4. Ежемесячная выплата в связи с рождением (усыновлением) второго ребенка осуществ</w:t>
      </w:r>
      <w:r>
        <w:t>ляется гражданину, получившему государственный сертификат на материнский (семейный) капитал в соответствии с Федеральным законом от 29 декабря 2006 года N 256-ФЗ "О дополнительных мерах государственной поддержки семей, имеющих детей".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5. Ежемесячная выплат</w:t>
      </w:r>
      <w:r>
        <w:t>а в связи с рождением (усыновлением) первого или второго ребенка осуществляется в размере прожиточного минимума для детей, установленном в субъекте Российской Федерации в соответствии с пунктом 2 статьи 4 Федерального закона от 24 октября 1997 года N 134-Ф</w:t>
      </w:r>
      <w:r>
        <w:t>З "О прожиточном минимуме в Российской Федерации" за второй квартал года, предшествующего году обращения за назначением указанной выплаты.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6. Порядок осуществления ежемесячной выплаты в связи с рождением (усыновлением) первого или второго ребенка, порядок </w:t>
      </w:r>
      <w:r>
        <w:t>обращения за назначением указанной выплаты, а также перечень документов (копий документов, сведений), необходимых для ее назначения, устанавливаются федеральным органом исполнительной власти, осуществляющим функции по выработке и реализации государственной</w:t>
      </w:r>
      <w:r>
        <w:t xml:space="preserve"> политики и нормативно-правовому регулированию в сфере труда и социальной защиты населения.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7. В целях единообразного применения настоящего Федерального закона могут издаваться разъяснения в порядке, определяемом Правительством Российской Федерации.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</w:t>
      </w:r>
      <w:r>
        <w:t>я 2</w:t>
      </w:r>
    </w:p>
    <w:p w:rsidR="00000000" w:rsidRDefault="00E10AB8">
      <w:pPr>
        <w:pStyle w:val="ConsPlusNormal"/>
        <w:ind w:firstLine="540"/>
        <w:jc w:val="both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С 01.01.2020 ФЗ от 02.08.2019 N 305-ФЗ в ч. 1 ст. 2 вносятся изменения. См. будущую редакцию.</w:t>
            </w:r>
          </w:p>
        </w:tc>
      </w:tr>
    </w:tbl>
    <w:p w:rsidR="00000000" w:rsidRDefault="00E10AB8">
      <w:pPr>
        <w:pStyle w:val="ConsPlusNormal"/>
        <w:spacing w:before="300"/>
        <w:ind w:firstLine="540"/>
        <w:jc w:val="both"/>
      </w:pPr>
      <w:r>
        <w:t>1. Гражданин имеет право подать заявление о назначении ежемесячной выплаты в связи с рождением (усыновлением) первого или второго ребенка в любое время в течение полутора лет со дня рождения ребенка.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2. Ежемесячная выплата в связи с рождением (усыновлением</w:t>
      </w:r>
      <w:r>
        <w:t>) первого или второго ребенка осуществляется со дня рождения ребенка, если обращение за ее назначением последовало не позднее шести месяцев со дня рождения ребенка. В остальных случаях ежемесячная выплата в связи с рождением (усыновлением) первого или втор</w:t>
      </w:r>
      <w:r>
        <w:t>ого ребенка осуществляется со дня обращения за ее назначением.</w:t>
      </w:r>
    </w:p>
    <w:p w:rsidR="00000000" w:rsidRDefault="00E10AB8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С 01.01.2020 ФЗ от 02.08.2019 N 305-ФЗ в ч. 3 ст. 2 вносятся изменения. См. будущую </w:t>
            </w:r>
            <w:r>
              <w:rPr>
                <w:color w:val="392C69"/>
              </w:rPr>
              <w:lastRenderedPageBreak/>
              <w:t>редакцию.</w:t>
            </w:r>
          </w:p>
        </w:tc>
      </w:tr>
    </w:tbl>
    <w:p w:rsidR="00000000" w:rsidRDefault="00E10AB8">
      <w:pPr>
        <w:pStyle w:val="ConsPlusNormal"/>
        <w:spacing w:before="300"/>
        <w:ind w:firstLine="540"/>
        <w:jc w:val="both"/>
      </w:pPr>
      <w:r>
        <w:lastRenderedPageBreak/>
        <w:t>3. Ежемесячная выплата в связи с рождением (усыновлением) первого ил</w:t>
      </w:r>
      <w:r>
        <w:t>и второго ребенка назначается на срок один год. По истечении этого срока гражданин подает новое заявление о назначении указанной выплаты на срок до достижения ребенком возраста полутора лет, а также представляет документы (копии документов, сведения), необ</w:t>
      </w:r>
      <w:r>
        <w:t>ходимые для ее назначения.</w:t>
      </w:r>
    </w:p>
    <w:p w:rsidR="00000000" w:rsidRDefault="00E10AB8">
      <w:pPr>
        <w:pStyle w:val="ConsPlusNormal"/>
        <w:spacing w:before="240"/>
        <w:ind w:firstLine="540"/>
        <w:jc w:val="both"/>
      </w:pPr>
      <w:bookmarkStart w:id="1" w:name="Par44"/>
      <w:bookmarkEnd w:id="1"/>
      <w:r>
        <w:t>4. Заявление о назначении ежемесячной выплаты в связи с рождением (усыновлением) первого ребенка подается гражданином по месту жительства (пребывания) или фактического проживания в орган исполнительной власти субъекта Р</w:t>
      </w:r>
      <w:r>
        <w:t>оссийской Федерации, осуществляющий полномочия в сфере социальной защиты населения, непосредственно либо через многофункциональный центр предоставления государственных и муниципальных услуг.</w:t>
      </w:r>
    </w:p>
    <w:p w:rsidR="00000000" w:rsidRDefault="00E10AB8">
      <w:pPr>
        <w:pStyle w:val="ConsPlusNormal"/>
        <w:jc w:val="both"/>
      </w:pPr>
      <w:r>
        <w:t>(в ред. Федерального закона от 01.05.2019 N 92-ФЗ)</w:t>
      </w:r>
    </w:p>
    <w:p w:rsidR="00000000" w:rsidRDefault="00E10AB8">
      <w:pPr>
        <w:pStyle w:val="ConsPlusNormal"/>
        <w:spacing w:before="240"/>
        <w:ind w:firstLine="540"/>
        <w:jc w:val="both"/>
      </w:pPr>
      <w:bookmarkStart w:id="2" w:name="Par46"/>
      <w:bookmarkEnd w:id="2"/>
      <w:r>
        <w:t>5. З</w:t>
      </w:r>
      <w:r>
        <w:t>аявление о назначении ежемесячной выплаты в связи с рождением (усыновлением) второго ребенка подается гражданином по месту жительства (пребывания) или фактического проживания в территориальный орган Пенсионного фонда Российской Федерации непосредственно ли</w:t>
      </w:r>
      <w:r>
        <w:t>бо через многофункциональный центр предоставления государственных и муниципальных услуг.</w:t>
      </w:r>
    </w:p>
    <w:p w:rsidR="00000000" w:rsidRDefault="00E10AB8">
      <w:pPr>
        <w:pStyle w:val="ConsPlusNormal"/>
        <w:jc w:val="both"/>
      </w:pPr>
      <w:r>
        <w:t>(в ред. Федерального закона от 01.05.2019 N 92-ФЗ)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6. В случае рождения (усыновления) двух и более детей гражданин подает заявление о назначении ежемесячной выплаты: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</w:t>
      </w:r>
      <w:r>
        <w:t xml:space="preserve">) в отношении одного ребенка - в орган исполнительной власти субъекта Российской Федерации, осуществляющий полномочия в сфере социальной защиты населения, в порядке, установленном </w:t>
      </w:r>
      <w:hyperlink w:anchor="Par44" w:tooltip="4. Заявление о назначении ежемесячной выплаты в связи с рождением (усыновлением) первого ребенка подается гражданином по месту жительства (пребывания) или фактического проживания в орган исполнительной власти субъекта Российской Федерации, осуществляющий полномочия в сфере социальной защиты населения, непосредственно либо через многофункциональный центр предоставления государственных и муниципальных услуг." w:history="1">
        <w:r>
          <w:rPr>
            <w:color w:val="0000FF"/>
          </w:rPr>
          <w:t>частью 4</w:t>
        </w:r>
      </w:hyperlink>
      <w:r>
        <w:t xml:space="preserve"> настоящей статьи;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2) в отношении второго ребенка - в территориальный орган Пенсионного фонда Российской Федерации в порядке, установленном </w:t>
      </w:r>
      <w:hyperlink w:anchor="Par46" w:tooltip="5. Заявление о назначении ежемесячной выплаты в связи с рождением (усыновлением) второго ребенка подается гражданином по месту жительства (пребывания) или фактического проживания в территориальный орган Пенсионного фонда Российской Федерации непосредственно либо через многофункциональный центр предоставления государственных и муниципальных услуг." w:history="1">
        <w:r>
          <w:rPr>
            <w:color w:val="0000FF"/>
          </w:rPr>
          <w:t>частью 5</w:t>
        </w:r>
      </w:hyperlink>
      <w:r>
        <w:t xml:space="preserve"> настоящей статьи.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7. Заявление о назначении ежемесячной выплаты в связи с рождением (усыновлением) второго ребенка может быть п</w:t>
      </w:r>
      <w:r>
        <w:t xml:space="preserve">одано в территориальный орган Пенсионного фонда Российской Федерации одновременно с заявлением о выдаче государственного сертификата на материнский (семейный) капитал, предусмотренного Федеральным законом от 29 декабря 2006 года N 256-ФЗ "О дополнительных </w:t>
      </w:r>
      <w:r>
        <w:t>мерах государственной поддержки семей, имеющих детей".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8. Органы исполнительной власти субъектов Российской Федерации, осуществляющие полномочия в сфере социальной защиты населения, и территориальные органы Пенсионного фонда Российской Федерации запрашиваю</w:t>
      </w:r>
      <w:r>
        <w:t>т в государственных органах, органах местного самоуправления, организациях, подведомственных этим органам, документы (копии документов, сведения), необходимые для назначения ежемесячной выплаты в связи с рождением (усыновлением) первого или второго ребенка</w:t>
      </w:r>
      <w:r>
        <w:t xml:space="preserve"> (за исключением документов, предусмотренных частью 6 статьи 7 Федерального закона от 27 июля 2010 года N 210-ФЗ "Об организации предоставления государственных и муниципальных услуг"), если такие документы (копии документов, сведения) находятся в распоряже</w:t>
      </w:r>
      <w:r>
        <w:t>нии этих органов, организаций и не были представлены гражданином по собственной инициативе.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lastRenderedPageBreak/>
        <w:t>9. Ежемесячная выплата в связи с рождением (усыновлением) первого или второго ребенка перечисляется на счет гражданина, открытый в российской кредитной организации.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10. Ежемесячная выплата в связи с рождением (усыновлением) первого или второго ребенка не назначается в случае, если ребенок, в связи с рождением (усыновлением) которого у гражданина возникло право на получение указанной выплаты, находится на полном госуд</w:t>
      </w:r>
      <w:r>
        <w:t>арственном обеспечении, а также в случае лишения гражданина родительских прав в отношении такого ребенка.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11. Межведомственное информационное взаимодействие в целях настоящего Федерального закона осуществляется в соответствии с требованиями Федерального за</w:t>
      </w:r>
      <w:r>
        <w:t>кона от 27 июля 2010 года N 210-ФЗ "Об организации предоставления государственных и муниципальных услуг".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3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bookmarkStart w:id="3" w:name="Par59"/>
      <w:bookmarkEnd w:id="3"/>
      <w:r>
        <w:t>1. Российская Федерация передает органам государственной власти субъектов Российской Федерации полномочия по назначению и осущест</w:t>
      </w:r>
      <w:r>
        <w:t>влению ежемесячной выплаты в связи с рождением (усыновлением) первого ребенка.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2. Полномочия, осуществление которых передано органам государственной власти субъектов Российской Федерации в соответствии с </w:t>
      </w:r>
      <w:hyperlink w:anchor="Par59" w:tooltip="1. Российская Федерация передает органам государственной власти субъектов Российской Федерации полномочия по назначению и осуществлению ежемесячной выплаты в связи с рождением (усыновлением) первого ребенка." w:history="1">
        <w:r>
          <w:rPr>
            <w:color w:val="0000FF"/>
          </w:rPr>
          <w:t>частью 1</w:t>
        </w:r>
      </w:hyperlink>
      <w:r>
        <w:t xml:space="preserve"> настоящей статьи, могут передаваться законами субъектов Российск</w:t>
      </w:r>
      <w:r>
        <w:t>ой Федерации органам местного самоуправления либо организациям, которые находятся в ведении органов исполнительной власти субъектов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bookmarkStart w:id="4" w:name="Par61"/>
      <w:bookmarkEnd w:id="4"/>
      <w:r>
        <w:t xml:space="preserve">3. Средства на реализацию переданных в соответствии с </w:t>
      </w:r>
      <w:hyperlink w:anchor="Par59" w:tooltip="1. Российская Федерация передает органам государственной власти субъектов Российской Федерации полномочия по назначению и осуществлению ежемесячной выплаты в связи с рождением (усыновлением) первого ребенка." w:history="1">
        <w:r>
          <w:rPr>
            <w:color w:val="0000FF"/>
          </w:rPr>
          <w:t>частью 1</w:t>
        </w:r>
      </w:hyperlink>
      <w:r>
        <w:t xml:space="preserve"> настоящей статьи полномочий предусматриваются в ви</w:t>
      </w:r>
      <w:r>
        <w:t>де субвенций из федерального бюджета.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4. Объем средств, предусмотренных в федеральном бюджете в виде субвенций бюджетам субъектов Российской Федерации на реализацию переданных в соответствии с </w:t>
      </w:r>
      <w:hyperlink w:anchor="Par59" w:tooltip="1. Российская Федерация передает органам государственной власти субъектов Российской Федерации полномочия по назначению и осуществлению ежемесячной выплаты в связи с рождением (усыновлением) первого ребенка." w:history="1">
        <w:r>
          <w:rPr>
            <w:color w:val="0000FF"/>
          </w:rPr>
          <w:t>частью 1</w:t>
        </w:r>
      </w:hyperlink>
      <w:r>
        <w:t xml:space="preserve"> настоящей статьи полномочий, определяется на основании утвержденной Правите</w:t>
      </w:r>
      <w:r>
        <w:t>льством Российской Федерации методики исходя из численности граждан, имеющих право на получение ежемесячной выплаты в связи с рождением (усыновлением) первого ребенка, и размера этой выплаты.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5. Порядок расходования и учета средств на предоставление субвен</w:t>
      </w:r>
      <w:r>
        <w:t>ций устанавливается Правительством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5.1. Плата за банковские услуги по операциям со средствами, предусмотренными на осуществление ежемесячной выплаты в связи с рождением (усыновлением) первого ребенка, не взимается.</w:t>
      </w:r>
    </w:p>
    <w:p w:rsidR="00000000" w:rsidRDefault="00E10AB8">
      <w:pPr>
        <w:pStyle w:val="ConsPlusNormal"/>
        <w:jc w:val="both"/>
      </w:pPr>
      <w:r>
        <w:t xml:space="preserve">(часть 5.1 введена </w:t>
      </w:r>
      <w:r>
        <w:t>Федеральным законом от 27.12.2018 N 568-ФЗ)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6. Средства на реализацию переданных в соответствии с </w:t>
      </w:r>
      <w:hyperlink w:anchor="Par59" w:tooltip="1. Российская Федерация передает органам государственной власти субъектов Российской Федерации полномочия по назначению и осуществлению ежемесячной выплаты в связи с рождением (усыновлением) первого ребенка." w:history="1">
        <w:r>
          <w:rPr>
            <w:color w:val="0000FF"/>
          </w:rPr>
          <w:t>частью 1</w:t>
        </w:r>
      </w:hyperlink>
      <w:r>
        <w:t xml:space="preserve"> настоящей статьи полномочий носят целевой характер и не могут быть использованы на другие цели.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7. В случае использования указанных в </w:t>
      </w:r>
      <w:hyperlink w:anchor="Par61" w:tooltip="3. Средства на реализацию переданных в соответствии с частью 1 настоящей статьи полномочий предусматриваются в виде субвенций из федерального бюджета." w:history="1">
        <w:r>
          <w:rPr>
            <w:color w:val="0000FF"/>
          </w:rPr>
          <w:t>части 3</w:t>
        </w:r>
      </w:hyperlink>
      <w:r>
        <w:t xml:space="preserve"> настоящей статьи средств не по целевому назначению федеральный орган исполнительной власти, осуществляющий</w:t>
      </w:r>
      <w:r>
        <w:t xml:space="preserve"> функции по контролю и надзору в финансово-бюджетной сфере, вправе взыскать эти средства в порядке, установленном </w:t>
      </w:r>
      <w:r>
        <w:lastRenderedPageBreak/>
        <w:t>законодательством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8. Контроль за расходованием указанных в </w:t>
      </w:r>
      <w:hyperlink w:anchor="Par61" w:tooltip="3. Средства на реализацию переданных в соответствии с частью 1 настоящей статьи полномочий предусматриваются в виде субвенций из федерального бюджета." w:history="1">
        <w:r>
          <w:rPr>
            <w:color w:val="0000FF"/>
          </w:rPr>
          <w:t>части 3</w:t>
        </w:r>
      </w:hyperlink>
      <w:r>
        <w:t xml:space="preserve"> настоящей статьи средств осуществляется федеральным органом исполнительной власти, осуществляющим функции по контролю и надзору в ф</w:t>
      </w:r>
      <w:r>
        <w:t>инансово-бюджетной сфере, федеральным органом исполнительной власти, осуществляющим функции по контролю и надзору в сфере труда и социальной защиты населения, и Счетной палатой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9. Контроль и надзор за полнотой и качеством осуществлени</w:t>
      </w:r>
      <w:r>
        <w:t xml:space="preserve">я органами государственный власти субъектов Российской Федерации переданных в соответствии с </w:t>
      </w:r>
      <w:hyperlink w:anchor="Par59" w:tooltip="1. Российская Федерация передает органам государственной власти субъектов Российской Федерации полномочия по назначению и осуществлению ежемесячной выплаты в связи с рождением (усыновлением) первого ребенка." w:history="1">
        <w:r>
          <w:rPr>
            <w:color w:val="0000FF"/>
          </w:rPr>
          <w:t>частью 1</w:t>
        </w:r>
      </w:hyperlink>
      <w:r>
        <w:t xml:space="preserve"> настоящей статьи полномочий осуществляет федеральный орган исполнительной власти, осуществляющий функции по контролю и надзору в сфере труда и социальной защиты населения.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10.</w:t>
      </w:r>
      <w:r>
        <w:t xml:space="preserve"> Ежемесячная выплата в связи с рождением (усыновлением) второго ребенка осуществляется за счет средств федерального бюджета, передаваемых в бюджет Пенсионного фонда Российской Федерации на реализацию мер государственной поддержки, установленных Федеральным</w:t>
      </w:r>
      <w:r>
        <w:t xml:space="preserve"> законом от 29 декабря 2006 года N 256-ФЗ "О дополнительных мерах государственной поддержки семей, имеющих детей".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11. Размер материнского (семейного) капитала, установленный в соответствии с Федеральным законом от 29 декабря 2006 года N 256-ФЗ "О дополнит</w:t>
      </w:r>
      <w:r>
        <w:t>ельных мерах государственной поддержки семей, имеющих детей", ежемесячно уменьшается на сумму ежемесячной выплаты в связи с рождением (усыновлением) второго ребенка.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4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>1. При расчете среднедуш</w:t>
      </w:r>
      <w:r>
        <w:t>евого дохода семьи для назначения ежемесячной выплаты в связи с рождением (усыновлением) первого или второго ребенка учитываются следующие доходы семьи, полученные в денежной форме: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1) вознаграждение за выполнение трудовых или иных обязанностей, включая вы</w:t>
      </w:r>
      <w:r>
        <w:t>платы компенсационного и стимулирующего характера, вознаграждение за выполненную работу, оказанную услугу, совершение действия в Российской Федерации. При этом вознаграждение директоров и иные аналогичные выплаты, получаемые членами органа управления орган</w:t>
      </w:r>
      <w:r>
        <w:t>изации (совета директоров или иного подобного органа) - налогового резидента Российской Федерации, местом нахождения (управления) которой является Российская Федерация, рассматриваются как доходы, полученные от источников в Российской Федерации, независимо</w:t>
      </w:r>
      <w:r>
        <w:t xml:space="preserve"> от места, где фактически исполнялись возложенные на этих лиц управленческие обязанности или откуда производились выплаты указанных вознаграждений;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2) пенсии, пособия, стипендии и иные аналогичные выплаты, полученные гражданином в соответствии с законодате</w:t>
      </w:r>
      <w:r>
        <w:t>льством Российской Федерации и (или) законодательством субъекта Российской Федерации или полученные от иностранной организации в связи с деятельностью ее обособленного подразделения в Российской Федерации;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3) выплаты правопреемникам умерших застрахованных </w:t>
      </w:r>
      <w:r>
        <w:t>лиц в случаях, предусмотренных законодательством Российской Федерации об обязательном пенсионном страховании;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lastRenderedPageBreak/>
        <w:t>4) компенсация, выплачиваемая государственным органом или общественным объединением за время исполнения государственных или общественных обязаннос</w:t>
      </w:r>
      <w:r>
        <w:t>тей;</w:t>
      </w:r>
    </w:p>
    <w:p w:rsidR="00000000" w:rsidRDefault="00E10AB8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С 01.01.2020 п. 5 ч. 1 ст. 4 дополняется словами (ФЗ от 01.10.2019 N 328-ФЗ). См. будущую редакцию.</w:t>
            </w:r>
          </w:p>
        </w:tc>
      </w:tr>
    </w:tbl>
    <w:p w:rsidR="00000000" w:rsidRDefault="00E10AB8">
      <w:pPr>
        <w:pStyle w:val="ConsPlusNormal"/>
        <w:spacing w:before="300"/>
        <w:ind w:firstLine="540"/>
        <w:jc w:val="both"/>
      </w:pPr>
      <w:r>
        <w:t>5) денежное довольствие (денежное содержание) военнослужащих, сотрудников органов внутренних дел Российской Федерации, у</w:t>
      </w:r>
      <w:r>
        <w:t>чреждений и органов уголовно-исполнительной системы,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</w:t>
      </w:r>
      <w:r>
        <w:t>тельностью,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2. При расчете среднедушевого дохода семь</w:t>
      </w:r>
      <w:r>
        <w:t>и не учитываются суммы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</w:t>
      </w:r>
      <w:r>
        <w:t>вами, а также в связи с террористическим актом.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3. Сумма вознаграждения за выполнение трудовых или иных обязанностей, включая выплаты компенсационного и стимулирующего характера, предусмотренная системой оплаты труда и выплачиваемая по результатам работы з</w:t>
      </w:r>
      <w:r>
        <w:t>а месяц, учитывается в доходах семьи в месяце ее фактического получения, который приходится на расчетный период.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4. При иных установленных сроках расчета и выплаты заработной платы, включая выплаты компенсационного и стимулирующего характера, сумма получен</w:t>
      </w:r>
      <w:r>
        <w:t>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доходах семьи за те месяцы, которые приходятся на расчетный период.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5. Суммы доходов, полученных от </w:t>
      </w:r>
      <w:r>
        <w:t xml:space="preserve">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начислены (получены), и учитываются в доходах семьи за те месяцы, которые приходятся на расчетный </w:t>
      </w:r>
      <w:r>
        <w:t>период.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6. Доходы каждого члена семьи учитываются до вычета налогов в соответствии с законодательством Российской Федерации.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7. Доходы семьи, получаемые в иностранной валюте, пересчитываются в рубли по курсу Центрального банка Российской Федерации, установ</w:t>
      </w:r>
      <w:r>
        <w:t>ленному на дату фактического получения этих доходов.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 xml:space="preserve">8. Среднедушевой доход семьи при назначении ежемесячной выплаты в связи с рождением (усыновлением) первого или второго ребенка рассчитывается исходя из суммы доходов членов </w:t>
      </w:r>
      <w:r>
        <w:lastRenderedPageBreak/>
        <w:t>семьи за последние 12 календар</w:t>
      </w:r>
      <w:r>
        <w:t>ных месяцев (в том числе в случае представления сведений о доходах семьи за период менее 12 календарных месяцев), предшествующих месяцу подачи заявления о назначении указанной выплаты, путем деления одной двенадцатой суммы доходов всех членов семьи за расч</w:t>
      </w:r>
      <w:r>
        <w:t>етный период на число членов семьи.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9. Органы исполнительной власти субъекта Российской Федерации, осуществляющие полномочия в сфере социальной защиты населения, и территориальные органы Пенсионного фонда Российской Федерации имеют право на проверку достоверности представленных гражданином с</w:t>
      </w:r>
      <w:r>
        <w:t>ведений о доходах семьи. В этих целях указанные органы вправе запрашивать и безвозмездно получать необходимую информацию от всех владеющих такой информацией органов и организаций независимо от форм собственности, в том числе в порядке, установленном Федера</w:t>
      </w:r>
      <w:r>
        <w:t>льным законом от 27 июля 2010 года N 210-ФЗ "Об организации предоставления государственных и муниципальных услуг".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10. В состав семьи, учитываемый при расчете среднедушевого дохода семьи, включаются родители (усыновители), опекуны ребенка, в связи с рожден</w:t>
      </w:r>
      <w:r>
        <w:t>ием (усыновлением) которого у гражданина возникло право на получение ежемесячной выплаты, супруги родителей несовершеннолетних детей и несовершеннолетние дети.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11. В состав семьи, учитываемый при расчете среднедушевого дохода семьи, не включаются: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1) лица,</w:t>
      </w:r>
      <w:r>
        <w:t xml:space="preserve"> отбывающие наказание в виде лишения свободы, лица, в отношении которых применена мера пресечения в виде заключения под стражу, лица, находящиеся на принудительном лечении по решению суда, а также лица, лишенные родительских прав;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2) лица, находящиеся на п</w:t>
      </w:r>
      <w:r>
        <w:t>олном государственном обеспечении.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5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>1. Граждане, получающие ежемесячную выплату в связи с рождением (усыновлением) первого или второго ребенка, обязаны извещать соответственно органы исполнительной власти субъекта Российской Федерации, осуществля</w:t>
      </w:r>
      <w:r>
        <w:t>ющие полномочия в сфере социальной защиты населения, и территориальные органы Пенсионного фонда Российской Федерации об изменении места жительства (пребывания) или фактического проживания, а также о наступлении обстоятельств, влекущих прекращение осуществл</w:t>
      </w:r>
      <w:r>
        <w:t>ения указанной выплаты, в месячный срок.</w:t>
      </w:r>
    </w:p>
    <w:p w:rsidR="00000000" w:rsidRDefault="00E10AB8">
      <w:pPr>
        <w:pStyle w:val="ConsPlusNormal"/>
        <w:jc w:val="both"/>
      </w:pPr>
      <w:r>
        <w:t>(в ред. Федерального закона от 01.05.2019 N 92-ФЗ)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2. Граждане, получающие ежемесячную выплату в связи с рождением (усыновлением) первого или второго ребенка, несут ответственность за достоверность и своевременность</w:t>
      </w:r>
      <w:r>
        <w:t xml:space="preserve"> представления сведений о наступлении обстоятельств, влекущих прекращение осуществления указанной выплаты, в соответствии с законодательством Российской Федерации.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6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>1. Осуществление ежемесячной выплаты в связи с рождением (усыновлением) первого и</w:t>
      </w:r>
      <w:r>
        <w:t>ли второго ребенка прекращается:</w:t>
      </w:r>
    </w:p>
    <w:p w:rsidR="00000000" w:rsidRDefault="00E10AB8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lastRenderedPageBreak/>
              <w:t>КонсультантПлюс: примечание.</w:t>
            </w:r>
          </w:p>
          <w:p w:rsidR="00000000" w:rsidRDefault="00E10AB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С 01.01.2020 ФЗ от 02.08.2019 N 305-ФЗ в п. 1 ч. 1 ст. 6 вносятся изменения. См. будущую редакцию.</w:t>
            </w:r>
          </w:p>
        </w:tc>
      </w:tr>
    </w:tbl>
    <w:p w:rsidR="00000000" w:rsidRDefault="00E10AB8">
      <w:pPr>
        <w:pStyle w:val="ConsPlusNormal"/>
        <w:spacing w:before="300"/>
        <w:ind w:firstLine="540"/>
        <w:jc w:val="both"/>
      </w:pPr>
      <w:r>
        <w:t>1) при достижении ребенком возраста полутора лет - со дня, следующего за днем исполнения ребенку полутора лет;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2) в случае переезда гражданина, получающего указанную выплату, на постоянное место жительства в другой субъект Российской Федерации - с 1-го чис</w:t>
      </w:r>
      <w:r>
        <w:t>ла месяца, следующего за месяцем, в котором органы исполнительной власти субъекта Российской Федерации, осуществляющие полномочия в сфере социальной защиты населения, и (или) территориальные органы Пенсионного фонда Российской Федерации извещены об изменен</w:t>
      </w:r>
      <w:r>
        <w:t>ии места жительства;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3) в случае отказа от получения указанной выплаты - с 1-го числа месяца, следующего за месяцем, в котором назначившими указанную выплату органом исполнительной власти субъекта Российской Федерации, осуществляющим полномочия в сфере соц</w:t>
      </w:r>
      <w:r>
        <w:t>иальной защиты населения, и (или) территориальным органом Пенсионного фонда Российской Федерации получено соответствующее заявление;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4) в случае смерти ребенка, с рождением (усыновлением) которого у гражданина возникло право на получение указанной выплаты,</w:t>
      </w:r>
      <w:r>
        <w:t xml:space="preserve"> - с 1-го числа месяца, следующего за месяцем, в котором наступила смерть ребенка;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5) в случае смерти гражданина, получающего указанную выплату, объявления его в установленном законодательством Российской Федерации порядке умершим или признания его безвест</w:t>
      </w:r>
      <w:r>
        <w:t>но отсутствующим, а также в случае лишения гражданина, получающего указанную выплату, родительских прав - с 1-го числа месяца, следующего за месяцем, в котором наступила смерть данного гражданина либо вступило в законную силу решение суда об объявлении его</w:t>
      </w:r>
      <w:r>
        <w:t xml:space="preserve"> умершим, или о признании его безвестно отсутствующим, или о лишении его родительских прав;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6) в случае использования средств материнского (семейного) капитала в полном объеме.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2. Возобновление ежемесячной выплаты в связи с рождением (усыновлением) первого</w:t>
      </w:r>
      <w:r>
        <w:t xml:space="preserve"> или второго ребенка осуществляется в случае: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1) отмены решения суда об объявлении гражданина, получающего указанную выплату, умершим, или о признании его безвестно отсутствующим, или о лишении его родительских прав - с 1-го числа месяца, следующего за мес</w:t>
      </w:r>
      <w:r>
        <w:t>яцем, в котором вступило в законную силу решение суда;</w:t>
      </w:r>
    </w:p>
    <w:p w:rsidR="00000000" w:rsidRDefault="00E10AB8">
      <w:pPr>
        <w:pStyle w:val="ConsPlusNormal"/>
        <w:spacing w:before="240"/>
        <w:ind w:firstLine="540"/>
        <w:jc w:val="both"/>
      </w:pPr>
      <w:r>
        <w:t>2) подачи заявления о возобновлении указанной выплаты гражданином, отказавшимся от ее получения, - с 1-го числа месяца, следующего за месяцем, в котором в осуществляющие назначение указанной выплаты ор</w:t>
      </w:r>
      <w:r>
        <w:t>ган исполнительной власти субъекта Российской Федерации, осуществляющий полномочия в сфере социальной защиты населения, и (или) территориальный орган Пенсионного фонда Российской Федерации поступило соответствующее заявление.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6.1</w:t>
      </w:r>
    </w:p>
    <w:p w:rsidR="00000000" w:rsidRDefault="00E10AB8">
      <w:pPr>
        <w:pStyle w:val="ConsPlusNormal"/>
        <w:ind w:firstLine="540"/>
        <w:jc w:val="both"/>
      </w:pPr>
      <w:r>
        <w:t>(введена Федеральн</w:t>
      </w:r>
      <w:r>
        <w:t>ым законом от 01.05.2019 N 92-ФЗ)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 xml:space="preserve">Информация о назначении и об осуществлении ежемесячной выплаты в связи с рождением (усыновлением) первого ребенка в соответствии с настоящим Федеральным законом размещается в Единой государственной информационной системе </w:t>
      </w:r>
      <w:r>
        <w:t>социального обеспечения.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от 17 июля 1999 года N 178-ФЗ "О государственной социальной пом</w:t>
      </w:r>
      <w:r>
        <w:t>ощи".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Title"/>
        <w:ind w:firstLine="540"/>
        <w:jc w:val="both"/>
        <w:outlineLvl w:val="0"/>
      </w:pPr>
      <w:r>
        <w:t>Статья 7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ind w:firstLine="540"/>
        <w:jc w:val="both"/>
      </w:pPr>
      <w:r>
        <w:t>Настоящий Федеральный закон вступает в силу с 1 января 2018 года.</w:t>
      </w:r>
    </w:p>
    <w:p w:rsidR="00000000" w:rsidRDefault="00E10AB8">
      <w:pPr>
        <w:pStyle w:val="ConsPlusNormal"/>
        <w:ind w:firstLine="540"/>
        <w:jc w:val="both"/>
      </w:pPr>
    </w:p>
    <w:p w:rsidR="00000000" w:rsidRDefault="00E10AB8">
      <w:pPr>
        <w:pStyle w:val="ConsPlusNormal"/>
        <w:jc w:val="right"/>
      </w:pPr>
      <w:r>
        <w:t>Президент</w:t>
      </w:r>
    </w:p>
    <w:p w:rsidR="00000000" w:rsidRDefault="00E10AB8">
      <w:pPr>
        <w:pStyle w:val="ConsPlusNormal"/>
        <w:jc w:val="right"/>
      </w:pPr>
      <w:r>
        <w:t>Российской Федерации</w:t>
      </w:r>
    </w:p>
    <w:p w:rsidR="00000000" w:rsidRDefault="00E10AB8">
      <w:pPr>
        <w:pStyle w:val="ConsPlusNormal"/>
        <w:jc w:val="right"/>
      </w:pPr>
      <w:r>
        <w:t>В.ПУТИН</w:t>
      </w:r>
    </w:p>
    <w:p w:rsidR="00000000" w:rsidRDefault="00E10AB8">
      <w:pPr>
        <w:pStyle w:val="ConsPlusNormal"/>
      </w:pPr>
      <w:r>
        <w:t>Москва, Кремль</w:t>
      </w:r>
    </w:p>
    <w:p w:rsidR="00000000" w:rsidRDefault="00E10AB8">
      <w:pPr>
        <w:pStyle w:val="ConsPlusNormal"/>
        <w:spacing w:before="240"/>
      </w:pPr>
      <w:r>
        <w:t>28 декабря 2017 года</w:t>
      </w:r>
    </w:p>
    <w:p w:rsidR="00000000" w:rsidRDefault="00E10AB8">
      <w:pPr>
        <w:pStyle w:val="ConsPlusNormal"/>
        <w:spacing w:before="240"/>
      </w:pPr>
      <w:r>
        <w:t>N 418-ФЗ</w:t>
      </w:r>
    </w:p>
    <w:p w:rsidR="00000000" w:rsidRDefault="00E10AB8">
      <w:pPr>
        <w:pStyle w:val="ConsPlusNormal"/>
      </w:pPr>
    </w:p>
    <w:p w:rsidR="00000000" w:rsidRDefault="00E10AB8">
      <w:pPr>
        <w:pStyle w:val="ConsPlusNormal"/>
        <w:ind w:firstLine="540"/>
        <w:jc w:val="both"/>
      </w:pPr>
    </w:p>
    <w:p w:rsidR="00E10AB8" w:rsidRDefault="00E10A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10AB8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AB8" w:rsidRDefault="00E10AB8">
      <w:pPr>
        <w:spacing w:after="0" w:line="240" w:lineRule="auto"/>
      </w:pPr>
      <w:r>
        <w:separator/>
      </w:r>
    </w:p>
  </w:endnote>
  <w:endnote w:type="continuationSeparator" w:id="0">
    <w:p w:rsidR="00E10AB8" w:rsidRDefault="00E1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10AB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6648F2">
            <w:rPr>
              <w:sz w:val="20"/>
              <w:szCs w:val="20"/>
            </w:rPr>
            <w:fldChar w:fldCharType="separate"/>
          </w:r>
          <w:r w:rsidR="006648F2">
            <w:rPr>
              <w:noProof/>
              <w:sz w:val="20"/>
              <w:szCs w:val="20"/>
            </w:rPr>
            <w:t>10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6648F2">
            <w:rPr>
              <w:sz w:val="20"/>
              <w:szCs w:val="20"/>
            </w:rPr>
            <w:fldChar w:fldCharType="separate"/>
          </w:r>
          <w:r w:rsidR="006648F2">
            <w:rPr>
              <w:noProof/>
              <w:sz w:val="20"/>
              <w:szCs w:val="20"/>
            </w:rPr>
            <w:t>10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E10AB8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AB8" w:rsidRDefault="00E10AB8">
      <w:pPr>
        <w:spacing w:after="0" w:line="240" w:lineRule="auto"/>
      </w:pPr>
      <w:r>
        <w:separator/>
      </w:r>
    </w:p>
  </w:footnote>
  <w:footnote w:type="continuationSeparator" w:id="0">
    <w:p w:rsidR="00E10AB8" w:rsidRDefault="00E10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Федеральный закон </w:t>
          </w:r>
          <w:r>
            <w:rPr>
              <w:sz w:val="16"/>
              <w:szCs w:val="16"/>
            </w:rPr>
            <w:t>от 28.12.2017 N 418-ФЗ</w:t>
          </w:r>
          <w:r>
            <w:rPr>
              <w:sz w:val="16"/>
              <w:szCs w:val="16"/>
            </w:rPr>
            <w:br/>
            <w:t>(ред. от 01.05.2019)</w:t>
          </w:r>
          <w:r>
            <w:rPr>
              <w:sz w:val="16"/>
              <w:szCs w:val="16"/>
            </w:rPr>
            <w:br/>
            <w:t>"О ежемесячных выплатах семьям, имеющим детей"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jc w:val="center"/>
          </w:pPr>
        </w:p>
        <w:p w:rsidR="00000000" w:rsidRDefault="00E10AB8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10AB8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31.10.2019</w:t>
          </w:r>
        </w:p>
      </w:tc>
    </w:tr>
  </w:tbl>
  <w:p w:rsidR="00000000" w:rsidRDefault="00E10AB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10AB8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8F2"/>
    <w:rsid w:val="006648F2"/>
    <w:rsid w:val="00E1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AC14F4-895F-4643-8765-2A08E427F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3588</Words>
  <Characters>20455</Characters>
  <Application>Microsoft Office Word</Application>
  <DocSecurity>2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28.12.2017 N 418-ФЗ(ред. от 01.05.2019)"О ежемесячных выплатах семьям, имеющим детей"</vt:lpstr>
    </vt:vector>
  </TitlesOfParts>
  <Company>КонсультантПлюс Версия 4018.00.50</Company>
  <LinksUpToDate>false</LinksUpToDate>
  <CharactersWithSpaces>23996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28.12.2017 N 418-ФЗ(ред. от 01.05.2019)"О ежемесячных выплатах семьям, имеющим детей"</dc:title>
  <dc:subject/>
  <dc:creator>Дмитрий А. Волегов</dc:creator>
  <cp:keywords/>
  <dc:description/>
  <cp:lastModifiedBy>Дмитрий А. Волегов</cp:lastModifiedBy>
  <cp:revision>2</cp:revision>
  <dcterms:created xsi:type="dcterms:W3CDTF">2025-08-21T08:55:00Z</dcterms:created>
  <dcterms:modified xsi:type="dcterms:W3CDTF">2025-08-21T08:55:00Z</dcterms:modified>
</cp:coreProperties>
</file>