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A71" w:rsidRPr="00321A71" w:rsidRDefault="00321A71" w:rsidP="00321A7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321A71">
        <w:rPr>
          <w:rFonts w:ascii="Times New Roman" w:hAnsi="Times New Roman"/>
          <w:b/>
          <w:sz w:val="24"/>
          <w:szCs w:val="24"/>
        </w:rPr>
        <w:t>Документы</w:t>
      </w:r>
      <w:r w:rsidRPr="00321A71">
        <w:rPr>
          <w:rFonts w:ascii="Times New Roman" w:hAnsi="Times New Roman"/>
          <w:b/>
          <w:sz w:val="24"/>
          <w:szCs w:val="24"/>
          <w:lang w:eastAsia="ru-RU"/>
        </w:rPr>
        <w:t>, необходимые для предоставления государственной услуги</w:t>
      </w:r>
    </w:p>
    <w:p w:rsidR="004F19DA" w:rsidRDefault="00321A71" w:rsidP="004F19DA">
      <w:pPr>
        <w:autoSpaceDE w:val="0"/>
        <w:autoSpaceDN w:val="0"/>
        <w:adjustRightInd w:val="0"/>
        <w:spacing w:after="0" w:line="240" w:lineRule="auto"/>
        <w:ind w:firstLine="426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321A71">
        <w:rPr>
          <w:rFonts w:ascii="Times New Roman" w:hAnsi="Times New Roman"/>
          <w:b/>
          <w:sz w:val="24"/>
          <w:szCs w:val="24"/>
        </w:rPr>
        <w:t>«Выдача предварительного разрешения органа опеки и попечительства на совершение</w:t>
      </w:r>
    </w:p>
    <w:p w:rsidR="00321A71" w:rsidRPr="00321A71" w:rsidRDefault="00321A71" w:rsidP="004F19DA">
      <w:pPr>
        <w:autoSpaceDE w:val="0"/>
        <w:autoSpaceDN w:val="0"/>
        <w:adjustRightInd w:val="0"/>
        <w:spacing w:after="0" w:line="240" w:lineRule="auto"/>
        <w:ind w:firstLine="426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321A71">
        <w:rPr>
          <w:rFonts w:ascii="Times New Roman" w:hAnsi="Times New Roman"/>
          <w:b/>
          <w:sz w:val="24"/>
          <w:szCs w:val="24"/>
        </w:rPr>
        <w:t xml:space="preserve"> </w:t>
      </w:r>
      <w:r w:rsidR="004F19DA">
        <w:rPr>
          <w:rFonts w:ascii="Times New Roman" w:hAnsi="Times New Roman"/>
          <w:b/>
          <w:sz w:val="24"/>
          <w:szCs w:val="24"/>
        </w:rPr>
        <w:t xml:space="preserve"> </w:t>
      </w:r>
      <w:r w:rsidRPr="00321A71">
        <w:rPr>
          <w:rFonts w:ascii="Times New Roman" w:hAnsi="Times New Roman"/>
          <w:b/>
          <w:sz w:val="24"/>
          <w:szCs w:val="24"/>
        </w:rPr>
        <w:t>сделки по распоряжению недвижимым имуществом, принадлежащим подопечному»</w:t>
      </w:r>
    </w:p>
    <w:p w:rsidR="00321A71" w:rsidRDefault="00321A71" w:rsidP="00321A7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1A71" w:rsidRPr="00321A71" w:rsidRDefault="00321A71" w:rsidP="00321A7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1A71">
        <w:rPr>
          <w:rFonts w:ascii="Times New Roman" w:hAnsi="Times New Roman"/>
          <w:b/>
          <w:sz w:val="24"/>
          <w:szCs w:val="24"/>
          <w:lang w:val="en-US"/>
        </w:rPr>
        <w:t>I</w:t>
      </w:r>
      <w:r w:rsidRPr="00321A71">
        <w:rPr>
          <w:rFonts w:ascii="Times New Roman" w:hAnsi="Times New Roman"/>
          <w:b/>
          <w:sz w:val="24"/>
          <w:szCs w:val="24"/>
        </w:rPr>
        <w:t>. Гражданин подает документы (обязательные):</w:t>
      </w:r>
    </w:p>
    <w:p w:rsidR="00321A71" w:rsidRPr="00321A71" w:rsidRDefault="00321A71" w:rsidP="00321A71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 w:rsidRPr="00321A71">
        <w:rPr>
          <w:rFonts w:ascii="Times New Roman" w:hAnsi="Times New Roman"/>
          <w:i/>
          <w:sz w:val="20"/>
          <w:szCs w:val="20"/>
        </w:rPr>
        <w:t>(в УСП, в отделы Многофункционального центра предоставления государственных и муниципальных услуг):</w:t>
      </w:r>
    </w:p>
    <w:p w:rsidR="00795A0C" w:rsidRPr="00321A71" w:rsidRDefault="00321A71" w:rsidP="00F959F2">
      <w:pPr>
        <w:pStyle w:val="a3"/>
        <w:numPr>
          <w:ilvl w:val="0"/>
          <w:numId w:val="22"/>
        </w:numPr>
        <w:ind w:left="426" w:firstLine="0"/>
        <w:jc w:val="both"/>
        <w:rPr>
          <w:rFonts w:ascii="Times New Roman" w:hAnsi="Times New Roman"/>
          <w:i/>
          <w:color w:val="000000"/>
          <w:sz w:val="20"/>
          <w:szCs w:val="20"/>
          <w:lang w:eastAsia="ru-RU"/>
        </w:rPr>
      </w:pPr>
      <w:r w:rsidRPr="00321A71">
        <w:rPr>
          <w:rFonts w:ascii="Times New Roman" w:hAnsi="Times New Roman"/>
          <w:b/>
          <w:sz w:val="24"/>
          <w:szCs w:val="24"/>
        </w:rPr>
        <w:t xml:space="preserve">Заявление </w:t>
      </w:r>
      <w:r w:rsidRPr="00321A71">
        <w:rPr>
          <w:rFonts w:ascii="Times New Roman" w:hAnsi="Times New Roman"/>
          <w:b/>
          <w:color w:val="000000"/>
          <w:sz w:val="24"/>
          <w:szCs w:val="24"/>
          <w:lang w:eastAsia="ru-RU"/>
        </w:rPr>
        <w:t>о выдаче предварительного разрешения о</w:t>
      </w:r>
      <w:r w:rsidR="00F959F2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ргана опеки и попечительства на </w:t>
      </w:r>
      <w:r w:rsidRPr="00321A71">
        <w:rPr>
          <w:rFonts w:ascii="Times New Roman" w:hAnsi="Times New Roman"/>
          <w:b/>
          <w:color w:val="000000"/>
          <w:sz w:val="24"/>
          <w:szCs w:val="24"/>
          <w:lang w:eastAsia="ru-RU"/>
        </w:rPr>
        <w:t>совершение сделки по распоряжению недвижимым имуществом</w:t>
      </w:r>
      <w:r w:rsidRPr="00321A7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321A71">
        <w:rPr>
          <w:rFonts w:ascii="Times New Roman" w:hAnsi="Times New Roman"/>
          <w:i/>
          <w:color w:val="000000"/>
          <w:sz w:val="20"/>
          <w:szCs w:val="20"/>
          <w:lang w:eastAsia="ru-RU"/>
        </w:rPr>
        <w:t>(форма заявления утверждена Административным регламентом – Приложения № 2-10);</w:t>
      </w:r>
    </w:p>
    <w:p w:rsidR="00321A71" w:rsidRPr="00321A71" w:rsidRDefault="00321A71" w:rsidP="00F959F2">
      <w:pPr>
        <w:pStyle w:val="a3"/>
        <w:numPr>
          <w:ilvl w:val="0"/>
          <w:numId w:val="22"/>
        </w:numPr>
        <w:ind w:left="426" w:firstLine="0"/>
        <w:jc w:val="both"/>
        <w:rPr>
          <w:rFonts w:ascii="Times New Roman" w:hAnsi="Times New Roman"/>
          <w:b/>
          <w:sz w:val="24"/>
          <w:szCs w:val="24"/>
        </w:rPr>
      </w:pPr>
      <w:r w:rsidRPr="00A86506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Копии документов, удостоверяющих личность заявителя </w:t>
      </w:r>
      <w:r w:rsidR="00F959F2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и лиц, в интересах которых либо </w:t>
      </w:r>
      <w:r w:rsidRPr="00A86506">
        <w:rPr>
          <w:rFonts w:ascii="Times New Roman" w:hAnsi="Times New Roman"/>
          <w:b/>
          <w:color w:val="000000"/>
          <w:sz w:val="24"/>
          <w:szCs w:val="24"/>
          <w:lang w:eastAsia="ru-RU"/>
        </w:rPr>
        <w:t>с согласия которых совершается сделка:</w:t>
      </w:r>
    </w:p>
    <w:p w:rsidR="00321A71" w:rsidRDefault="00321A71" w:rsidP="00321A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- </w:t>
      </w:r>
      <w:r w:rsidRPr="00321A71">
        <w:rPr>
          <w:rFonts w:ascii="Times New Roman" w:hAnsi="Times New Roman"/>
          <w:sz w:val="24"/>
          <w:szCs w:val="24"/>
        </w:rPr>
        <w:t>паспорт гражданина РФ или временное удостоверение личности гражданина РФ;</w:t>
      </w:r>
    </w:p>
    <w:p w:rsidR="00321A71" w:rsidRDefault="00321A71" w:rsidP="00321A71">
      <w:pPr>
        <w:pStyle w:val="a3"/>
        <w:ind w:left="426" w:firstLine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-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21A71">
        <w:rPr>
          <w:rFonts w:ascii="Times New Roman" w:hAnsi="Times New Roman"/>
          <w:sz w:val="24"/>
          <w:szCs w:val="24"/>
        </w:rPr>
        <w:t>паспорт иностранного гражданина либо иной документ, устано</w:t>
      </w:r>
      <w:r>
        <w:rPr>
          <w:rFonts w:ascii="Times New Roman" w:hAnsi="Times New Roman"/>
          <w:sz w:val="24"/>
          <w:szCs w:val="24"/>
        </w:rPr>
        <w:t xml:space="preserve">вленный федеральным законом </w:t>
      </w:r>
      <w:r w:rsidRPr="00321A71">
        <w:rPr>
          <w:rFonts w:ascii="Times New Roman" w:hAnsi="Times New Roman"/>
          <w:sz w:val="24"/>
          <w:szCs w:val="24"/>
        </w:rPr>
        <w:t>или признаваемый в соответствии с международным договором РФ в качестве документа, удостоверяющего личность иностранного гражданина;</w:t>
      </w:r>
    </w:p>
    <w:p w:rsidR="00321A71" w:rsidRDefault="00321A71" w:rsidP="00321A71">
      <w:pPr>
        <w:pStyle w:val="a3"/>
        <w:ind w:left="426" w:firstLine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21A71">
        <w:rPr>
          <w:rFonts w:ascii="Times New Roman" w:hAnsi="Times New Roman"/>
          <w:sz w:val="24"/>
          <w:szCs w:val="24"/>
        </w:rPr>
        <w:t>документ, выданный иностранным государством и признаваемый в соответствии с международным договором РФ в качестве документа, удостоверяющего личность лица без гражданства;</w:t>
      </w:r>
    </w:p>
    <w:p w:rsidR="00321A71" w:rsidRDefault="00321A71" w:rsidP="00321A71">
      <w:pPr>
        <w:pStyle w:val="a3"/>
        <w:ind w:left="426" w:firstLine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21A71">
        <w:rPr>
          <w:rFonts w:ascii="Times New Roman" w:hAnsi="Times New Roman"/>
          <w:sz w:val="24"/>
          <w:szCs w:val="24"/>
        </w:rPr>
        <w:t>разрешение на временное проживание в РФ лица без гражданства, вид на жительство лица без гражданства, иные документы, предусмотренные федеральным законом или признаваемые в соответствии с международным договором РФ в качестве документов, удостоверяющих личность лица без гражданства</w:t>
      </w:r>
      <w:r>
        <w:rPr>
          <w:rFonts w:ascii="Times New Roman" w:hAnsi="Times New Roman"/>
          <w:sz w:val="24"/>
          <w:szCs w:val="24"/>
        </w:rPr>
        <w:t>;</w:t>
      </w:r>
    </w:p>
    <w:p w:rsidR="00321A71" w:rsidRDefault="00321A71" w:rsidP="00321A71">
      <w:pPr>
        <w:pStyle w:val="a3"/>
        <w:spacing w:after="0"/>
        <w:ind w:left="426" w:firstLine="282"/>
        <w:jc w:val="both"/>
        <w:rPr>
          <w:rFonts w:ascii="Times New Roman" w:hAnsi="Times New Roman"/>
          <w:sz w:val="24"/>
          <w:szCs w:val="24"/>
        </w:rPr>
      </w:pPr>
      <w:r w:rsidRPr="00321A71">
        <w:rPr>
          <w:rFonts w:ascii="Times New Roman" w:hAnsi="Times New Roman"/>
          <w:sz w:val="24"/>
          <w:szCs w:val="24"/>
        </w:rPr>
        <w:t>- свидетельство о рождении, удостоверяющее личность несовершеннолетнего гражданина, не достигшего возраста 14 лет, в случае если сделка по распоряжению имуществом осуществляется с участием несовершеннолетнего;</w:t>
      </w:r>
    </w:p>
    <w:p w:rsidR="00321A71" w:rsidRPr="00321A71" w:rsidRDefault="00321A71" w:rsidP="00321A71">
      <w:pPr>
        <w:pStyle w:val="a5"/>
        <w:ind w:firstLine="426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321A71">
        <w:rPr>
          <w:rFonts w:ascii="Times New Roman" w:hAnsi="Times New Roman"/>
          <w:b/>
          <w:color w:val="000000"/>
          <w:sz w:val="24"/>
          <w:szCs w:val="24"/>
          <w:lang w:eastAsia="ru-RU"/>
        </w:rPr>
        <w:t>Документ, подтверждающий полномочия заявителя или представителя заявителя:</w:t>
      </w:r>
    </w:p>
    <w:p w:rsidR="00321A71" w:rsidRPr="00321A71" w:rsidRDefault="00321A71" w:rsidP="00321A71">
      <w:pPr>
        <w:spacing w:after="0" w:line="240" w:lineRule="auto"/>
        <w:ind w:left="426" w:firstLine="282"/>
        <w:jc w:val="both"/>
        <w:rPr>
          <w:rFonts w:ascii="Times New Roman" w:hAnsi="Times New Roman"/>
          <w:sz w:val="24"/>
          <w:szCs w:val="24"/>
        </w:rPr>
      </w:pPr>
      <w:r w:rsidRPr="00321A71">
        <w:rPr>
          <w:rFonts w:ascii="Times New Roman" w:hAnsi="Times New Roman"/>
          <w:sz w:val="24"/>
          <w:szCs w:val="24"/>
        </w:rPr>
        <w:t>- доверенность, оформленная и выданная в порядке, предусмотренном гражданским законодательством РФ;</w:t>
      </w:r>
    </w:p>
    <w:p w:rsidR="00321A71" w:rsidRPr="00321A71" w:rsidRDefault="00321A71" w:rsidP="00321A71">
      <w:pPr>
        <w:spacing w:after="0" w:line="240" w:lineRule="auto"/>
        <w:ind w:left="426" w:firstLine="282"/>
        <w:jc w:val="both"/>
        <w:rPr>
          <w:rFonts w:ascii="Times New Roman" w:hAnsi="Times New Roman"/>
          <w:sz w:val="24"/>
          <w:szCs w:val="24"/>
        </w:rPr>
      </w:pPr>
      <w:r w:rsidRPr="00321A71">
        <w:rPr>
          <w:rFonts w:ascii="Times New Roman" w:hAnsi="Times New Roman"/>
          <w:sz w:val="24"/>
          <w:szCs w:val="24"/>
        </w:rPr>
        <w:t>- акт органа опеки и попечительства о помещении ребенка-сироты, ребенка, оставшегося без попечения родителей, под надзор в организацию для детей-сирот и детей, оставшихся без попечения родителей;</w:t>
      </w:r>
    </w:p>
    <w:p w:rsidR="00321A71" w:rsidRPr="00321A71" w:rsidRDefault="00321A71" w:rsidP="00321A71">
      <w:pPr>
        <w:spacing w:after="0" w:line="240" w:lineRule="auto"/>
        <w:ind w:left="426" w:firstLine="282"/>
        <w:jc w:val="both"/>
        <w:rPr>
          <w:rFonts w:ascii="Times New Roman" w:hAnsi="Times New Roman"/>
          <w:sz w:val="24"/>
          <w:szCs w:val="24"/>
        </w:rPr>
      </w:pPr>
      <w:r w:rsidRPr="00321A71">
        <w:rPr>
          <w:rFonts w:ascii="Times New Roman" w:hAnsi="Times New Roman"/>
          <w:sz w:val="24"/>
          <w:szCs w:val="24"/>
        </w:rPr>
        <w:t>- акт органа опеки и попечительства о помещении гражданина, признанного судом недееспособным, под надзор в медицинскую организацию, организацию, оказывающую социальные услуги;</w:t>
      </w:r>
    </w:p>
    <w:p w:rsidR="00321A71" w:rsidRDefault="00321A71" w:rsidP="00321A71">
      <w:pPr>
        <w:pStyle w:val="a3"/>
        <w:spacing w:after="0"/>
        <w:ind w:left="426" w:firstLine="282"/>
        <w:jc w:val="both"/>
        <w:rPr>
          <w:rFonts w:ascii="Times New Roman" w:hAnsi="Times New Roman"/>
          <w:sz w:val="24"/>
          <w:szCs w:val="24"/>
        </w:rPr>
      </w:pPr>
      <w:r w:rsidRPr="00321A71">
        <w:rPr>
          <w:rFonts w:ascii="Times New Roman" w:hAnsi="Times New Roman"/>
          <w:sz w:val="24"/>
          <w:szCs w:val="24"/>
        </w:rPr>
        <w:t>- акт органа опеки и попечительства о помещении под надзор гражданина, ограниченного судом в дееспособности, в медицинскую организацию, организацию, оказывающую социальные услуги</w:t>
      </w:r>
    </w:p>
    <w:p w:rsidR="00321A71" w:rsidRPr="00321A71" w:rsidRDefault="00321A71" w:rsidP="00321A71">
      <w:pPr>
        <w:pStyle w:val="a5"/>
        <w:ind w:left="42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 w:rsidRPr="00321A71">
        <w:rPr>
          <w:rFonts w:ascii="Times New Roman" w:hAnsi="Times New Roman"/>
          <w:b/>
          <w:sz w:val="24"/>
          <w:szCs w:val="24"/>
        </w:rPr>
        <w:t>Согласие в письменной форме на совершение сделки по распоряжению недвижимым имуществом, принадлежащим подопечному:</w:t>
      </w:r>
    </w:p>
    <w:p w:rsidR="00321A71" w:rsidRPr="00321A71" w:rsidRDefault="00321A71" w:rsidP="00321A71">
      <w:pPr>
        <w:spacing w:after="0" w:line="240" w:lineRule="auto"/>
        <w:ind w:left="426" w:firstLine="426"/>
        <w:jc w:val="both"/>
        <w:rPr>
          <w:rFonts w:ascii="Times New Roman" w:hAnsi="Times New Roman"/>
          <w:sz w:val="24"/>
          <w:szCs w:val="24"/>
        </w:rPr>
      </w:pPr>
      <w:r w:rsidRPr="00321A71">
        <w:rPr>
          <w:rFonts w:ascii="Times New Roman" w:hAnsi="Times New Roman"/>
          <w:sz w:val="24"/>
          <w:szCs w:val="24"/>
        </w:rPr>
        <w:t>- попечителя, обоих родителей или единственного родителя несовершеннолетних в возрасте от 14 до 18 лет и граждан, ограниченных судом в дееспособности;</w:t>
      </w:r>
    </w:p>
    <w:p w:rsidR="00321A71" w:rsidRPr="00321A71" w:rsidRDefault="00321A71" w:rsidP="00321A7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21A71">
        <w:rPr>
          <w:rFonts w:ascii="Times New Roman" w:hAnsi="Times New Roman"/>
          <w:sz w:val="24"/>
          <w:szCs w:val="24"/>
        </w:rPr>
        <w:t>- второго родителя (при наличии) несовершеннолетних, не достигших возраста 14 лет;</w:t>
      </w:r>
    </w:p>
    <w:p w:rsidR="00321A71" w:rsidRDefault="00321A71" w:rsidP="00321A7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21A71">
        <w:rPr>
          <w:rFonts w:ascii="Times New Roman" w:hAnsi="Times New Roman"/>
          <w:sz w:val="24"/>
          <w:szCs w:val="24"/>
        </w:rPr>
        <w:t>- сособственников недвижимого имущества, распоряжение которым осуществляется;</w:t>
      </w:r>
    </w:p>
    <w:p w:rsidR="00321A71" w:rsidRDefault="00321A71" w:rsidP="00321A71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Pr="00A86506">
        <w:rPr>
          <w:rFonts w:ascii="Times New Roman" w:hAnsi="Times New Roman"/>
          <w:b/>
          <w:sz w:val="24"/>
          <w:szCs w:val="24"/>
        </w:rPr>
        <w:t>Копии правоустанавливающих документов на отчуждаемое и приобретаемое в связи с отчуждением недвижимое имущество, права на которые возникли до момента вступления в силу Федерального закона от 21 июля 1997 года № 122-ФЗ «О государственной регистрации прав на недвижимое имущество и сделок с ним», являющееся предметом сделок – справка БТИ;</w:t>
      </w:r>
    </w:p>
    <w:p w:rsidR="00321A71" w:rsidRDefault="00321A71" w:rsidP="00321A71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6. </w:t>
      </w:r>
      <w:r w:rsidRPr="00A86506">
        <w:rPr>
          <w:rFonts w:ascii="Times New Roman" w:hAnsi="Times New Roman"/>
          <w:b/>
          <w:sz w:val="24"/>
          <w:szCs w:val="24"/>
        </w:rPr>
        <w:t>Копии документов, подтверждающих случаи, при которых согласие второго родителя несовершеннолетнего подопечного на совершение сделки по распоряжению его имуществом не требуется:</w:t>
      </w:r>
    </w:p>
    <w:p w:rsidR="00F959F2" w:rsidRPr="00F959F2" w:rsidRDefault="00F959F2" w:rsidP="00F959F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959F2">
        <w:rPr>
          <w:rFonts w:ascii="Times New Roman" w:hAnsi="Times New Roman"/>
          <w:sz w:val="24"/>
          <w:szCs w:val="24"/>
        </w:rPr>
        <w:t>справки о рождении формы № 25;</w:t>
      </w:r>
    </w:p>
    <w:p w:rsidR="00F959F2" w:rsidRPr="00F959F2" w:rsidRDefault="00F959F2" w:rsidP="00F959F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959F2">
        <w:rPr>
          <w:rFonts w:ascii="Times New Roman" w:hAnsi="Times New Roman"/>
          <w:sz w:val="24"/>
          <w:szCs w:val="24"/>
        </w:rPr>
        <w:t>- свидетельства о смерти родителя;</w:t>
      </w:r>
    </w:p>
    <w:p w:rsidR="00F959F2" w:rsidRPr="00F959F2" w:rsidRDefault="00F959F2" w:rsidP="00F959F2">
      <w:pPr>
        <w:spacing w:after="0" w:line="240" w:lineRule="auto"/>
        <w:ind w:left="426" w:firstLine="282"/>
        <w:jc w:val="both"/>
        <w:rPr>
          <w:rFonts w:ascii="Times New Roman" w:hAnsi="Times New Roman"/>
          <w:sz w:val="24"/>
          <w:szCs w:val="24"/>
        </w:rPr>
      </w:pPr>
      <w:r w:rsidRPr="00F959F2">
        <w:rPr>
          <w:rFonts w:ascii="Times New Roman" w:hAnsi="Times New Roman"/>
          <w:sz w:val="24"/>
          <w:szCs w:val="24"/>
        </w:rPr>
        <w:lastRenderedPageBreak/>
        <w:t>- решения суда о лишении родителя родительских прав (ограничении в родительских правах), признании родителя безвестно отсутствующим, недееспособным (ограниченно дееспособным), объявлении родителя умершим;</w:t>
      </w:r>
    </w:p>
    <w:p w:rsidR="00F959F2" w:rsidRPr="00F959F2" w:rsidRDefault="00F959F2" w:rsidP="00F959F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959F2">
        <w:rPr>
          <w:rFonts w:ascii="Times New Roman" w:hAnsi="Times New Roman"/>
          <w:sz w:val="24"/>
          <w:szCs w:val="24"/>
        </w:rPr>
        <w:t>- приговора суда о назначении родителю меры наказания, связанной с лишением свободы;</w:t>
      </w:r>
    </w:p>
    <w:p w:rsidR="00F959F2" w:rsidRPr="00F959F2" w:rsidRDefault="00F959F2" w:rsidP="00F959F2">
      <w:pPr>
        <w:spacing w:after="0" w:line="240" w:lineRule="auto"/>
        <w:ind w:left="426" w:firstLine="282"/>
        <w:jc w:val="both"/>
        <w:rPr>
          <w:rFonts w:ascii="Times New Roman" w:hAnsi="Times New Roman"/>
          <w:sz w:val="24"/>
          <w:szCs w:val="24"/>
        </w:rPr>
      </w:pPr>
      <w:r w:rsidRPr="00F959F2">
        <w:rPr>
          <w:rFonts w:ascii="Times New Roman" w:hAnsi="Times New Roman"/>
          <w:sz w:val="24"/>
          <w:szCs w:val="24"/>
        </w:rPr>
        <w:t xml:space="preserve">- справки правоохранительных органов об объявлении родителя в розыск, нахождении в местах содержания под </w:t>
      </w:r>
      <w:proofErr w:type="gramStart"/>
      <w:r w:rsidRPr="00F959F2">
        <w:rPr>
          <w:rFonts w:ascii="Times New Roman" w:hAnsi="Times New Roman"/>
          <w:sz w:val="24"/>
          <w:szCs w:val="24"/>
        </w:rPr>
        <w:t>стражей</w:t>
      </w:r>
      <w:proofErr w:type="gramEnd"/>
      <w:r w:rsidRPr="00F959F2">
        <w:rPr>
          <w:rFonts w:ascii="Times New Roman" w:hAnsi="Times New Roman"/>
          <w:sz w:val="24"/>
          <w:szCs w:val="24"/>
        </w:rPr>
        <w:t xml:space="preserve"> подозреваемых и обвиняемых в совершении преступлений;</w:t>
      </w:r>
    </w:p>
    <w:p w:rsidR="00F959F2" w:rsidRPr="00F959F2" w:rsidRDefault="00F959F2" w:rsidP="00F959F2">
      <w:pPr>
        <w:spacing w:after="0" w:line="240" w:lineRule="auto"/>
        <w:ind w:left="426" w:firstLine="282"/>
        <w:jc w:val="both"/>
        <w:rPr>
          <w:rFonts w:ascii="Times New Roman" w:hAnsi="Times New Roman"/>
          <w:sz w:val="24"/>
          <w:szCs w:val="24"/>
        </w:rPr>
      </w:pPr>
      <w:r w:rsidRPr="00F959F2">
        <w:rPr>
          <w:rFonts w:ascii="Times New Roman" w:hAnsi="Times New Roman"/>
          <w:sz w:val="24"/>
          <w:szCs w:val="24"/>
        </w:rPr>
        <w:t>- справки, содержащей информацию об отсутствии регистрации второго родителя по месту пребывания и по месту жительства на территории Российской Федерации;</w:t>
      </w:r>
    </w:p>
    <w:p w:rsidR="00F959F2" w:rsidRDefault="00F959F2" w:rsidP="00F959F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959F2">
        <w:rPr>
          <w:rFonts w:ascii="Times New Roman" w:hAnsi="Times New Roman"/>
          <w:sz w:val="24"/>
          <w:szCs w:val="24"/>
        </w:rPr>
        <w:t>- постановления судебного пристава-исполнителя о розыске должника</w:t>
      </w:r>
    </w:p>
    <w:p w:rsidR="00F959F2" w:rsidRDefault="00F959F2" w:rsidP="00F959F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959F2" w:rsidRPr="00F959F2" w:rsidRDefault="00F959F2" w:rsidP="00F95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959F2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F959F2">
        <w:rPr>
          <w:rFonts w:ascii="Times New Roman" w:hAnsi="Times New Roman"/>
          <w:b/>
          <w:sz w:val="24"/>
          <w:szCs w:val="24"/>
        </w:rPr>
        <w:t xml:space="preserve">.     Для получения предварительного разрешения на совершение сделки </w:t>
      </w:r>
    </w:p>
    <w:p w:rsidR="00F959F2" w:rsidRPr="00F959F2" w:rsidRDefault="00F959F2" w:rsidP="00F95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959F2">
        <w:rPr>
          <w:rFonts w:ascii="Times New Roman" w:hAnsi="Times New Roman"/>
          <w:b/>
          <w:sz w:val="24"/>
          <w:szCs w:val="24"/>
        </w:rPr>
        <w:t>в зависимости от ее вида гражданин дополнительно подает:</w:t>
      </w:r>
    </w:p>
    <w:p w:rsidR="00F959F2" w:rsidRDefault="00F959F2" w:rsidP="00F959F2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F959F2" w:rsidRDefault="00F959F2" w:rsidP="00F959F2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b/>
          <w:sz w:val="24"/>
          <w:szCs w:val="24"/>
        </w:rPr>
        <w:t>по сделке сдачи недвижимого имущества подопечного внаем, в аренду, в безвозмездное пользование</w:t>
      </w:r>
      <w:r w:rsidRPr="00A86506">
        <w:rPr>
          <w:rFonts w:ascii="Times New Roman" w:hAnsi="Times New Roman"/>
          <w:sz w:val="24"/>
          <w:szCs w:val="24"/>
        </w:rPr>
        <w:t>:</w:t>
      </w:r>
    </w:p>
    <w:p w:rsidR="00F959F2" w:rsidRDefault="00F959F2" w:rsidP="00F959F2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проект договора найма, аренды недвижимого имущества или договора безвозмездного пользования недвижимым имуществом</w:t>
      </w:r>
      <w:r>
        <w:rPr>
          <w:rFonts w:ascii="Times New Roman" w:hAnsi="Times New Roman"/>
          <w:sz w:val="24"/>
          <w:szCs w:val="24"/>
        </w:rPr>
        <w:t>;</w:t>
      </w:r>
    </w:p>
    <w:p w:rsidR="00F959F2" w:rsidRDefault="00F959F2" w:rsidP="00F959F2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проект акта приема-передачи недвижимого имущества внаем, в аренду, в безвозмездное пользование с указанием состояния имущества на момент его передачи;</w:t>
      </w:r>
    </w:p>
    <w:p w:rsidR="00F959F2" w:rsidRDefault="00F959F2" w:rsidP="00F959F2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копия сберегательной книжки с реквизитами счета по вкладу, открытого на имя подопечного, либо договора банковского вклада на имя подопечного в целях зачисления денежных средств, полученных в результате пользования недвижимым имуществом (за исключением сделки передачи недвижимого имущества подопечного в безвозмездное пользование)</w:t>
      </w:r>
    </w:p>
    <w:p w:rsidR="00F959F2" w:rsidRDefault="00F959F2" w:rsidP="00F959F2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F959F2" w:rsidRDefault="00F959F2" w:rsidP="00F959F2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A86506">
        <w:rPr>
          <w:rFonts w:ascii="Times New Roman" w:hAnsi="Times New Roman"/>
          <w:b/>
          <w:sz w:val="24"/>
          <w:szCs w:val="24"/>
        </w:rPr>
        <w:t>по сделке отчуждения недвижимого имущества подопечного на условиях приобретения      недвижимого имущества по договору об ипотеке или договору, влекущему возникновение ипотеки в силу закона:</w:t>
      </w:r>
    </w:p>
    <w:p w:rsidR="00F959F2" w:rsidRPr="00A86506" w:rsidRDefault="00F959F2" w:rsidP="00F959F2">
      <w:pPr>
        <w:pStyle w:val="a5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письменное извещение кредитной организации о согласии на включение подопечного в число сособственников недвижимого имущества, являюще</w:t>
      </w:r>
      <w:r w:rsidR="00087080">
        <w:rPr>
          <w:rFonts w:ascii="Times New Roman" w:hAnsi="Times New Roman"/>
          <w:sz w:val="24"/>
          <w:szCs w:val="24"/>
        </w:rPr>
        <w:t>гося предметом ипотеки (залога)</w:t>
      </w:r>
    </w:p>
    <w:p w:rsidR="00F959F2" w:rsidRDefault="00F959F2" w:rsidP="00F959F2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F959F2" w:rsidRDefault="00F959F2" w:rsidP="00F959F2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A86506">
        <w:rPr>
          <w:rFonts w:ascii="Times New Roman" w:hAnsi="Times New Roman"/>
          <w:b/>
          <w:sz w:val="24"/>
          <w:szCs w:val="24"/>
        </w:rPr>
        <w:t>по сделке отчуждения недвижимого имущества подопечного на условиях приобретения недвижимого имущества по договору участия в долевом строительстве:</w:t>
      </w:r>
    </w:p>
    <w:p w:rsidR="00F959F2" w:rsidRDefault="00F959F2" w:rsidP="00F959F2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копия договора участия в долевом строительстве</w:t>
      </w:r>
      <w:r>
        <w:rPr>
          <w:rFonts w:ascii="Times New Roman" w:hAnsi="Times New Roman"/>
          <w:sz w:val="24"/>
          <w:szCs w:val="24"/>
        </w:rPr>
        <w:t>;</w:t>
      </w:r>
    </w:p>
    <w:p w:rsidR="00F959F2" w:rsidRDefault="00F959F2" w:rsidP="00F959F2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86506">
        <w:rPr>
          <w:rFonts w:ascii="Times New Roman" w:hAnsi="Times New Roman"/>
          <w:sz w:val="24"/>
          <w:szCs w:val="24"/>
        </w:rPr>
        <w:t>копия одного из документов, подтверждающих право проживания подопечного в другом жилом помещении на период строительства многоквартирного дома или иного объекта недвижимости (договора найма или поднайма жилого помещения, безвозмездного пользования жилым помещением, свидетельства о регистрации подопечного по месту пребывания или месту жительства в указанном жилом помещении или копия страницы паспорта подопечного с оттиском штампа о регистрации по месту жительства)</w:t>
      </w:r>
      <w:proofErr w:type="gramEnd"/>
    </w:p>
    <w:p w:rsidR="00F959F2" w:rsidRDefault="00F959F2" w:rsidP="00F959F2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F959F2" w:rsidRPr="00F959F2" w:rsidRDefault="00F959F2" w:rsidP="00F959F2">
      <w:pPr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F959F2">
        <w:rPr>
          <w:rFonts w:ascii="Times New Roman" w:hAnsi="Times New Roman"/>
          <w:b/>
          <w:sz w:val="24"/>
          <w:szCs w:val="24"/>
        </w:rPr>
        <w:t>по сделке отчуждения недвижимого имущества подопечного на условиях приобретения недвижимого имущества по договору участия в долевом строительстве,</w:t>
      </w:r>
      <w:r w:rsidRPr="00F959F2">
        <w:rPr>
          <w:sz w:val="24"/>
          <w:szCs w:val="24"/>
        </w:rPr>
        <w:t xml:space="preserve"> </w:t>
      </w:r>
      <w:r w:rsidRPr="00F959F2">
        <w:rPr>
          <w:rFonts w:ascii="Times New Roman" w:hAnsi="Times New Roman"/>
          <w:b/>
          <w:sz w:val="24"/>
          <w:szCs w:val="24"/>
        </w:rPr>
        <w:t xml:space="preserve">если </w:t>
      </w:r>
      <w:proofErr w:type="gramStart"/>
      <w:r w:rsidRPr="00F959F2">
        <w:rPr>
          <w:rFonts w:ascii="Times New Roman" w:hAnsi="Times New Roman"/>
          <w:b/>
          <w:sz w:val="24"/>
          <w:szCs w:val="24"/>
        </w:rPr>
        <w:t>государственная</w:t>
      </w:r>
      <w:proofErr w:type="gramEnd"/>
      <w:r w:rsidRPr="00F959F2">
        <w:rPr>
          <w:rFonts w:ascii="Times New Roman" w:hAnsi="Times New Roman"/>
          <w:b/>
          <w:sz w:val="24"/>
          <w:szCs w:val="24"/>
        </w:rPr>
        <w:t xml:space="preserve"> </w:t>
      </w:r>
    </w:p>
    <w:p w:rsidR="00F959F2" w:rsidRDefault="00F959F2" w:rsidP="00F959F2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959F2">
        <w:rPr>
          <w:rFonts w:ascii="Times New Roman" w:hAnsi="Times New Roman"/>
          <w:b/>
          <w:sz w:val="24"/>
          <w:szCs w:val="24"/>
        </w:rPr>
        <w:t>регистрация договора участия в долевом строительстве не осуществлена:</w:t>
      </w:r>
    </w:p>
    <w:p w:rsidR="00F959F2" w:rsidRDefault="00F959F2" w:rsidP="00F959F2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копия договора участия в долевом строительстве</w:t>
      </w:r>
      <w:r>
        <w:rPr>
          <w:rFonts w:ascii="Times New Roman" w:hAnsi="Times New Roman"/>
          <w:sz w:val="24"/>
          <w:szCs w:val="24"/>
        </w:rPr>
        <w:t>;</w:t>
      </w:r>
    </w:p>
    <w:p w:rsidR="00F959F2" w:rsidRDefault="00087080" w:rsidP="00F959F2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86506">
        <w:rPr>
          <w:rFonts w:ascii="Times New Roman" w:hAnsi="Times New Roman"/>
          <w:sz w:val="24"/>
          <w:szCs w:val="24"/>
        </w:rPr>
        <w:t>копия одного из документов, подтверждающих право проживания подопечного в другом жилом помещении на период строительства многоквартирного дома или иного объекта недвижимости (договора найма или поднайма жилого помещения, безвозмездного пользования жилым помещением, свидетельства о регистрации подопечного по месту пребывания или месту жительства в указанном жилом помещении или копия страницы паспорта подопечного с оттиском штампа о регистрации по месту жительства)</w:t>
      </w:r>
      <w:r>
        <w:rPr>
          <w:rFonts w:ascii="Times New Roman" w:hAnsi="Times New Roman"/>
          <w:sz w:val="24"/>
          <w:szCs w:val="24"/>
        </w:rPr>
        <w:t>;</w:t>
      </w:r>
      <w:proofErr w:type="gramEnd"/>
    </w:p>
    <w:p w:rsidR="00087080" w:rsidRDefault="00087080" w:rsidP="00F959F2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копия</w:t>
      </w:r>
      <w:r w:rsidRPr="00A86506">
        <w:rPr>
          <w:rFonts w:ascii="Times New Roman" w:hAnsi="Times New Roman"/>
          <w:sz w:val="24"/>
          <w:szCs w:val="24"/>
        </w:rPr>
        <w:t xml:space="preserve"> разрешения на строительство</w:t>
      </w:r>
      <w:r>
        <w:rPr>
          <w:rFonts w:ascii="Times New Roman" w:hAnsi="Times New Roman"/>
          <w:sz w:val="24"/>
          <w:szCs w:val="24"/>
        </w:rPr>
        <w:t>;</w:t>
      </w:r>
    </w:p>
    <w:p w:rsidR="00087080" w:rsidRDefault="00087080" w:rsidP="00F959F2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опия</w:t>
      </w:r>
      <w:r w:rsidRPr="00A86506">
        <w:rPr>
          <w:rFonts w:ascii="Times New Roman" w:hAnsi="Times New Roman"/>
          <w:sz w:val="24"/>
          <w:szCs w:val="24"/>
        </w:rPr>
        <w:t xml:space="preserve"> проектной декларации</w:t>
      </w:r>
      <w:r>
        <w:rPr>
          <w:rFonts w:ascii="Times New Roman" w:hAnsi="Times New Roman"/>
          <w:sz w:val="24"/>
          <w:szCs w:val="24"/>
        </w:rPr>
        <w:t>;</w:t>
      </w:r>
    </w:p>
    <w:p w:rsidR="00087080" w:rsidRDefault="00087080" w:rsidP="00F959F2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опия</w:t>
      </w:r>
      <w:r w:rsidRPr="00A86506">
        <w:rPr>
          <w:rFonts w:ascii="Times New Roman" w:hAnsi="Times New Roman"/>
          <w:sz w:val="24"/>
          <w:szCs w:val="24"/>
        </w:rPr>
        <w:t xml:space="preserve"> проектной декларации</w:t>
      </w:r>
      <w:r>
        <w:rPr>
          <w:rFonts w:ascii="Times New Roman" w:hAnsi="Times New Roman"/>
          <w:sz w:val="24"/>
          <w:szCs w:val="24"/>
        </w:rPr>
        <w:t>;</w:t>
      </w:r>
      <w:r w:rsidRPr="00087080">
        <w:rPr>
          <w:rFonts w:ascii="Times New Roman" w:hAnsi="Times New Roman"/>
          <w:sz w:val="24"/>
          <w:szCs w:val="24"/>
        </w:rPr>
        <w:t xml:space="preserve"> </w:t>
      </w:r>
      <w:r w:rsidRPr="00A86506">
        <w:rPr>
          <w:rFonts w:ascii="Times New Roman" w:hAnsi="Times New Roman"/>
          <w:sz w:val="24"/>
          <w:szCs w:val="24"/>
        </w:rPr>
        <w:t>копию плана создаваемого объекта недвижимого имущества с указанием его местоположения и </w:t>
      </w:r>
      <w:proofErr w:type="gramStart"/>
      <w:r w:rsidRPr="00A86506">
        <w:rPr>
          <w:rFonts w:ascii="Times New Roman" w:hAnsi="Times New Roman"/>
          <w:sz w:val="24"/>
          <w:szCs w:val="24"/>
        </w:rPr>
        <w:t>количества</w:t>
      </w:r>
      <w:proofErr w:type="gramEnd"/>
      <w:r w:rsidRPr="00A86506">
        <w:rPr>
          <w:rFonts w:ascii="Times New Roman" w:hAnsi="Times New Roman"/>
          <w:sz w:val="24"/>
          <w:szCs w:val="24"/>
        </w:rPr>
        <w:t xml:space="preserve"> находящихся в составе создаваемого объекта недвижимого имущества жилых и нежилых помещений и планируемой площади каждого из указанных помещений</w:t>
      </w:r>
      <w:r>
        <w:rPr>
          <w:rFonts w:ascii="Times New Roman" w:hAnsi="Times New Roman"/>
          <w:sz w:val="24"/>
          <w:szCs w:val="24"/>
        </w:rPr>
        <w:t>;</w:t>
      </w:r>
    </w:p>
    <w:p w:rsidR="00087080" w:rsidRDefault="00087080" w:rsidP="00F959F2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копия</w:t>
      </w:r>
      <w:r w:rsidRPr="00A86506">
        <w:rPr>
          <w:rFonts w:ascii="Times New Roman" w:hAnsi="Times New Roman"/>
          <w:sz w:val="24"/>
          <w:szCs w:val="24"/>
        </w:rPr>
        <w:t xml:space="preserve">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 долевом строительстве или договора поручительства за надлежащее исполнение застройщиком обязательств по передаче жилого помещения по договору участия в долевом строительстве</w:t>
      </w:r>
    </w:p>
    <w:p w:rsidR="00087080" w:rsidRDefault="00087080" w:rsidP="00087080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087080" w:rsidRDefault="00087080" w:rsidP="00087080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A86506">
        <w:rPr>
          <w:rFonts w:ascii="Times New Roman" w:hAnsi="Times New Roman"/>
          <w:b/>
          <w:sz w:val="24"/>
          <w:szCs w:val="24"/>
        </w:rPr>
        <w:t>по сделке отчуждения недвижимого имущества подопечного по договору ренты:</w:t>
      </w:r>
    </w:p>
    <w:p w:rsidR="00087080" w:rsidRDefault="00087080" w:rsidP="00087080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проект договора ренты, содержащий условия его совершения к выгоде подопечного;</w:t>
      </w:r>
    </w:p>
    <w:p w:rsidR="00087080" w:rsidRDefault="00087080" w:rsidP="00087080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копия сберегательной книжки с реквизитами счета по вкладу, открытого на имя подопечного, либо договора банковского вклада на имя подопечного в целях зачисления денежных средств, полученных по договору ренты (при наличии в договоре условия о выплате получателю ренты - подопечному определенной денежной суммы);</w:t>
      </w:r>
    </w:p>
    <w:p w:rsidR="00087080" w:rsidRDefault="00087080" w:rsidP="00087080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справка о доходах плательщика ренты за 12 месяцев, предшествующих дате подачи заявления о даче разрешения на совершение сделки;</w:t>
      </w:r>
    </w:p>
    <w:p w:rsidR="008D1FD6" w:rsidRDefault="008D1FD6" w:rsidP="00087080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согласие супруга плательщика ренты на заключение плательщиком ренты договора ренты;</w:t>
      </w:r>
    </w:p>
    <w:p w:rsidR="008D1FD6" w:rsidRDefault="008D1FD6" w:rsidP="008D1FD6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8D1FD6" w:rsidRDefault="008D1FD6" w:rsidP="008D1FD6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A86506">
        <w:rPr>
          <w:rFonts w:ascii="Times New Roman" w:hAnsi="Times New Roman"/>
          <w:b/>
          <w:sz w:val="24"/>
          <w:szCs w:val="24"/>
        </w:rPr>
        <w:t xml:space="preserve">по сделке отчуждения недвижимого имущества подопечного в исключительных случаях (необходимость оплаты дорогостоящего лечения и </w:t>
      </w:r>
      <w:proofErr w:type="gramStart"/>
      <w:r w:rsidRPr="00A86506">
        <w:rPr>
          <w:rFonts w:ascii="Times New Roman" w:hAnsi="Times New Roman"/>
          <w:b/>
          <w:sz w:val="24"/>
          <w:szCs w:val="24"/>
        </w:rPr>
        <w:t>другое</w:t>
      </w:r>
      <w:proofErr w:type="gramEnd"/>
      <w:r w:rsidRPr="00A86506">
        <w:rPr>
          <w:rFonts w:ascii="Times New Roman" w:hAnsi="Times New Roman"/>
          <w:b/>
          <w:sz w:val="24"/>
          <w:szCs w:val="24"/>
        </w:rPr>
        <w:t>), если этого требуют интересы подопечного:</w:t>
      </w:r>
    </w:p>
    <w:p w:rsidR="008D1FD6" w:rsidRDefault="008D1FD6" w:rsidP="008D1FD6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документы, подтверждающие наличие исключительных случаев, являющихся основанием для выдачи предварительного разрешения органа опеки и попечительства на совершение сделки по отчуждению недвижимого имущества подопечного (справка из медицинской организации о необходимости проведения подопечному оперативного вмешательства или другого дорогостоящего лечения, другие документы, подтверждающие иные исключительные случаи);</w:t>
      </w:r>
    </w:p>
    <w:p w:rsidR="008D1FD6" w:rsidRDefault="008D1FD6" w:rsidP="008D1FD6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86506">
        <w:rPr>
          <w:rFonts w:ascii="Times New Roman" w:hAnsi="Times New Roman"/>
          <w:sz w:val="24"/>
          <w:szCs w:val="24"/>
        </w:rPr>
        <w:t>копия одного из документов, подтверждающих право проживания подопечного в другом жилом помещении в связи с отчуждением имеющегося жилого помещения (договора найма или поднайма жилого помещения, безвозмездного пользования жилым помещением, свидетельства о регистрации подопечного по месту пребывания или месту жительства в указанном жилом помещении или копия страницы паспорта подопечного с оттиском штампа о регистрации по месту жительства);</w:t>
      </w:r>
      <w:proofErr w:type="gramEnd"/>
    </w:p>
    <w:p w:rsidR="008D1FD6" w:rsidRDefault="008D1FD6" w:rsidP="008D1FD6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8D1FD6" w:rsidRDefault="008D1FD6" w:rsidP="004F19DA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r w:rsidRPr="00A86506">
        <w:rPr>
          <w:rFonts w:ascii="Times New Roman" w:hAnsi="Times New Roman"/>
          <w:b/>
          <w:sz w:val="24"/>
          <w:szCs w:val="24"/>
        </w:rPr>
        <w:t>по сделке на отказ от принадлежащего подопечному права на приватизацию жилого помещения:</w:t>
      </w:r>
    </w:p>
    <w:p w:rsidR="008D1FD6" w:rsidRPr="00A86506" w:rsidRDefault="008D1FD6" w:rsidP="004F19DA">
      <w:pPr>
        <w:pStyle w:val="a5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 xml:space="preserve">копия договора передачи жилого помещения в собственность, заключенного до момента вступления в силу Федерального закона от 21 июля 1997 года № 122-ФЗ «О государственной регистрации прав на недвижимое имущество и сделок с ним», </w:t>
      </w:r>
    </w:p>
    <w:p w:rsidR="008D1FD6" w:rsidRDefault="008D1FD6" w:rsidP="004F19DA">
      <w:pPr>
        <w:pStyle w:val="a3"/>
        <w:spacing w:after="0" w:line="240" w:lineRule="auto"/>
        <w:ind w:left="786"/>
        <w:jc w:val="both"/>
        <w:rPr>
          <w:rFonts w:ascii="Times New Roman" w:hAnsi="Times New Roman"/>
          <w:b/>
          <w:sz w:val="24"/>
          <w:szCs w:val="24"/>
        </w:rPr>
      </w:pPr>
      <w:r w:rsidRPr="00A86506">
        <w:rPr>
          <w:rFonts w:ascii="Times New Roman" w:hAnsi="Times New Roman"/>
          <w:b/>
          <w:sz w:val="24"/>
          <w:szCs w:val="24"/>
        </w:rPr>
        <w:t>или</w:t>
      </w:r>
    </w:p>
    <w:p w:rsidR="000A6E96" w:rsidRDefault="000A6E96" w:rsidP="004F19DA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D1FD6" w:rsidRPr="008D1FD6">
        <w:rPr>
          <w:rFonts w:ascii="Times New Roman" w:hAnsi="Times New Roman"/>
          <w:sz w:val="24"/>
          <w:szCs w:val="24"/>
        </w:rPr>
        <w:t>свидетельства о государственной регистрации права собственности на жилое помещение,</w:t>
      </w:r>
    </w:p>
    <w:p w:rsidR="000A6E96" w:rsidRDefault="000A6E96" w:rsidP="004F19DA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D1FD6" w:rsidRPr="008D1FD6">
        <w:rPr>
          <w:rFonts w:ascii="Times New Roman" w:hAnsi="Times New Roman"/>
          <w:sz w:val="24"/>
          <w:szCs w:val="24"/>
        </w:rPr>
        <w:t>переданное</w:t>
      </w:r>
      <w:proofErr w:type="gramEnd"/>
      <w:r w:rsidR="008D1FD6" w:rsidRPr="008D1FD6">
        <w:rPr>
          <w:rFonts w:ascii="Times New Roman" w:hAnsi="Times New Roman"/>
          <w:sz w:val="24"/>
          <w:szCs w:val="24"/>
        </w:rPr>
        <w:t xml:space="preserve"> в собственность после вступления в силу Федерального закона</w:t>
      </w:r>
      <w:r w:rsidR="008D1FD6" w:rsidRPr="008D1FD6">
        <w:rPr>
          <w:sz w:val="24"/>
          <w:szCs w:val="24"/>
        </w:rPr>
        <w:t xml:space="preserve"> </w:t>
      </w:r>
      <w:r w:rsidR="008D1FD6" w:rsidRPr="008D1FD6">
        <w:rPr>
          <w:rFonts w:ascii="Times New Roman" w:hAnsi="Times New Roman"/>
          <w:sz w:val="24"/>
          <w:szCs w:val="24"/>
        </w:rPr>
        <w:t>от 21 июля 1997 года</w:t>
      </w:r>
    </w:p>
    <w:p w:rsidR="008D1FD6" w:rsidRPr="008D1FD6" w:rsidRDefault="008D1FD6" w:rsidP="004F19DA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D1FD6">
        <w:rPr>
          <w:rFonts w:ascii="Times New Roman" w:hAnsi="Times New Roman"/>
          <w:sz w:val="24"/>
          <w:szCs w:val="24"/>
        </w:rPr>
        <w:t xml:space="preserve"> № 122-ФЗ «О государственной регистрации прав на недвижимое имущество и сделок с ним», </w:t>
      </w:r>
    </w:p>
    <w:p w:rsidR="008D1FD6" w:rsidRDefault="000A6E96" w:rsidP="004F19DA">
      <w:pPr>
        <w:pStyle w:val="a3"/>
        <w:spacing w:after="0" w:line="240" w:lineRule="auto"/>
        <w:ind w:left="78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</w:t>
      </w:r>
      <w:r w:rsidR="008D1FD6" w:rsidRPr="008D1FD6">
        <w:rPr>
          <w:rFonts w:ascii="Times New Roman" w:hAnsi="Times New Roman"/>
          <w:b/>
          <w:sz w:val="24"/>
          <w:szCs w:val="24"/>
        </w:rPr>
        <w:t>ли</w:t>
      </w:r>
    </w:p>
    <w:p w:rsidR="000A6E96" w:rsidRDefault="000A6E96" w:rsidP="004F19DA">
      <w:pPr>
        <w:pStyle w:val="a3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выпиской из Единого государственного реестра прав на недвижимое имущество и сделок с ним о правах отдельного лица на имевшиеся (имеющиеся) у него объекты недвижимого имущества</w:t>
      </w:r>
    </w:p>
    <w:bookmarkEnd w:id="0"/>
    <w:p w:rsidR="000A6E96" w:rsidRDefault="000A6E96" w:rsidP="000A6E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A86506">
        <w:rPr>
          <w:rFonts w:ascii="Times New Roman" w:hAnsi="Times New Roman"/>
          <w:b/>
          <w:sz w:val="24"/>
          <w:szCs w:val="24"/>
        </w:rPr>
        <w:t>по сделке на определение (перераспределение) долей в праве общей собственности на недвижимое имущество, раздел объекта недвижимого имущества, выдел из него доли в натуре, объединение объектов недвижимого имущества:</w:t>
      </w:r>
    </w:p>
    <w:p w:rsidR="000A6E96" w:rsidRDefault="000A6E96" w:rsidP="000A6E96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заключение специализированной организации технической инвентаризации или кадастрового инженера о возможности преобразования объекта недвижимого имущества (объектов недвижимого имущества) или образования объекта недвижимого имущества в результате выдела доли в натуре из объекта недвижимости</w:t>
      </w:r>
      <w:r>
        <w:rPr>
          <w:rFonts w:ascii="Times New Roman" w:hAnsi="Times New Roman"/>
          <w:sz w:val="24"/>
          <w:szCs w:val="24"/>
        </w:rPr>
        <w:t>;</w:t>
      </w:r>
    </w:p>
    <w:p w:rsidR="000A6E96" w:rsidRDefault="000A6E96" w:rsidP="000A6E96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документы, подтверждающие право проживания несовершеннолетнего, не достигшего возраста 14 лет, в жилом помещении с одним из родителей</w:t>
      </w:r>
      <w:r>
        <w:rPr>
          <w:rFonts w:ascii="Times New Roman" w:hAnsi="Times New Roman"/>
          <w:sz w:val="24"/>
          <w:szCs w:val="24"/>
        </w:rPr>
        <w:t>;</w:t>
      </w:r>
    </w:p>
    <w:p w:rsidR="000A6E96" w:rsidRDefault="000A6E96" w:rsidP="000A6E96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проект соглашения об определении (перераспределении) долей в праве общей собственности на недвижимое имущество, выделе доли в натуре из общего имущества</w:t>
      </w:r>
    </w:p>
    <w:p w:rsidR="000A6E96" w:rsidRDefault="000A6E96" w:rsidP="000A6E96">
      <w:pPr>
        <w:pStyle w:val="a3"/>
        <w:spacing w:after="0" w:line="240" w:lineRule="auto"/>
        <w:ind w:left="786"/>
        <w:jc w:val="center"/>
        <w:rPr>
          <w:rFonts w:ascii="Times New Roman" w:hAnsi="Times New Roman"/>
          <w:sz w:val="24"/>
          <w:szCs w:val="24"/>
        </w:rPr>
      </w:pPr>
    </w:p>
    <w:p w:rsidR="000A6E96" w:rsidRPr="000A6E96" w:rsidRDefault="000A6E96" w:rsidP="000A6E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A6E96">
        <w:rPr>
          <w:rFonts w:ascii="Times New Roman" w:hAnsi="Times New Roman"/>
          <w:b/>
          <w:sz w:val="24"/>
          <w:szCs w:val="24"/>
          <w:lang w:val="en-US"/>
        </w:rPr>
        <w:lastRenderedPageBreak/>
        <w:t>III</w:t>
      </w:r>
      <w:r w:rsidRPr="000A6E96">
        <w:rPr>
          <w:rFonts w:ascii="Times New Roman" w:hAnsi="Times New Roman"/>
          <w:b/>
          <w:sz w:val="24"/>
          <w:szCs w:val="24"/>
        </w:rPr>
        <w:t xml:space="preserve">. </w:t>
      </w:r>
      <w:r w:rsidRPr="000A6E96">
        <w:rPr>
          <w:rFonts w:ascii="Times New Roman" w:hAnsi="Times New Roman"/>
          <w:b/>
          <w:sz w:val="24"/>
          <w:szCs w:val="24"/>
          <w:lang w:eastAsia="ru-RU"/>
        </w:rPr>
        <w:t xml:space="preserve">Заявитель вправе по собственной инициативе представить </w:t>
      </w:r>
    </w:p>
    <w:p w:rsidR="000A6E96" w:rsidRPr="000A6E96" w:rsidRDefault="000A6E96" w:rsidP="000A6E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A6E96">
        <w:rPr>
          <w:rFonts w:ascii="Times New Roman" w:hAnsi="Times New Roman"/>
          <w:b/>
          <w:sz w:val="24"/>
          <w:szCs w:val="24"/>
          <w:lang w:eastAsia="ru-RU"/>
        </w:rPr>
        <w:t>в управление социальной политики следующие документы:</w:t>
      </w:r>
    </w:p>
    <w:p w:rsidR="000A6E96" w:rsidRDefault="000A6E96" w:rsidP="000A6E96">
      <w:pPr>
        <w:pStyle w:val="a3"/>
        <w:spacing w:after="0" w:line="240" w:lineRule="auto"/>
        <w:ind w:left="786"/>
        <w:rPr>
          <w:rFonts w:ascii="Times New Roman" w:hAnsi="Times New Roman"/>
          <w:sz w:val="24"/>
          <w:szCs w:val="24"/>
        </w:rPr>
      </w:pPr>
    </w:p>
    <w:p w:rsidR="000A6E96" w:rsidRDefault="000A6E96" w:rsidP="004F19DA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E96">
        <w:rPr>
          <w:rFonts w:ascii="Times New Roman" w:hAnsi="Times New Roman"/>
          <w:sz w:val="24"/>
          <w:szCs w:val="24"/>
        </w:rPr>
        <w:t>копии правоустанавливающих документов на отчуждаемое и приобретаемое в связи с отчуждением недвижимое имущество, права на которые возникли после вступления в силу Федерального закона от 21 июля 1997 года № 122-ФЗ «О государственной регистрации прав на недвижимое имущество и сделок с ним» (свидетельство о государственной регистрации права собственности)</w:t>
      </w:r>
      <w:r>
        <w:rPr>
          <w:rFonts w:ascii="Times New Roman" w:hAnsi="Times New Roman"/>
          <w:sz w:val="24"/>
          <w:szCs w:val="24"/>
        </w:rPr>
        <w:t>;</w:t>
      </w:r>
    </w:p>
    <w:p w:rsidR="000A6E96" w:rsidRDefault="000A6E96" w:rsidP="004F19DA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выписки из Единого государственного реестра недвижимости, удостоверяющие государственную регистрацию возникновения или перехода прав на недвижимое имущество</w:t>
      </w:r>
      <w:r>
        <w:rPr>
          <w:rFonts w:ascii="Times New Roman" w:hAnsi="Times New Roman"/>
          <w:sz w:val="24"/>
          <w:szCs w:val="24"/>
        </w:rPr>
        <w:t>;</w:t>
      </w:r>
    </w:p>
    <w:p w:rsidR="000A6E96" w:rsidRDefault="000A6E96" w:rsidP="004F19DA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адресно-справочная информация о месте регистрации подопечного</w:t>
      </w:r>
      <w:r>
        <w:rPr>
          <w:rFonts w:ascii="Times New Roman" w:hAnsi="Times New Roman"/>
          <w:sz w:val="24"/>
          <w:szCs w:val="24"/>
        </w:rPr>
        <w:t>;</w:t>
      </w:r>
    </w:p>
    <w:p w:rsidR="000A6E96" w:rsidRDefault="000A6E96" w:rsidP="004F19DA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506">
        <w:rPr>
          <w:rFonts w:ascii="Times New Roman" w:hAnsi="Times New Roman"/>
          <w:sz w:val="24"/>
          <w:szCs w:val="24"/>
        </w:rPr>
        <w:t>акт органа опеки и попечительства о назначении гражданина опекуном, попечителем, приемным или патронатным родителем</w:t>
      </w: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A6E96" w:rsidRPr="000A6E96" w:rsidRDefault="000A6E96" w:rsidP="000A6E9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0A6E96">
        <w:rPr>
          <w:rFonts w:ascii="Times New Roman" w:hAnsi="Times New Roman"/>
          <w:b/>
          <w:sz w:val="20"/>
          <w:szCs w:val="20"/>
        </w:rPr>
        <w:t xml:space="preserve">Нормативно-правовые документы: </w:t>
      </w:r>
    </w:p>
    <w:p w:rsidR="000A6E96" w:rsidRPr="000A6E96" w:rsidRDefault="000A6E96" w:rsidP="000A6E96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0A6E96">
        <w:rPr>
          <w:rFonts w:ascii="Times New Roman" w:hAnsi="Times New Roman"/>
          <w:sz w:val="20"/>
          <w:szCs w:val="20"/>
        </w:rPr>
        <w:t>Гражданский кодекс Российской Федерации;</w:t>
      </w:r>
    </w:p>
    <w:p w:rsidR="000A6E96" w:rsidRPr="000A6E96" w:rsidRDefault="000A6E96" w:rsidP="000A6E96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0A6E96">
        <w:rPr>
          <w:rFonts w:ascii="Times New Roman" w:hAnsi="Times New Roman"/>
          <w:sz w:val="20"/>
          <w:szCs w:val="20"/>
        </w:rPr>
        <w:t>Семейный кодекс Российской Федерации;</w:t>
      </w:r>
    </w:p>
    <w:p w:rsidR="000A6E96" w:rsidRPr="000A6E96" w:rsidRDefault="000A6E96" w:rsidP="000A6E96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357" w:hanging="357"/>
        <w:jc w:val="both"/>
        <w:rPr>
          <w:rFonts w:ascii="Times New Roman" w:hAnsi="Times New Roman"/>
          <w:sz w:val="20"/>
          <w:szCs w:val="20"/>
        </w:rPr>
      </w:pPr>
      <w:r w:rsidRPr="000A6E96">
        <w:rPr>
          <w:rFonts w:ascii="Times New Roman" w:hAnsi="Times New Roman"/>
          <w:sz w:val="20"/>
          <w:szCs w:val="20"/>
        </w:rPr>
        <w:t>Федеральный закон от 24 апреля 2008 года № 48-ФЗ «Об опеке и попечительстве»;</w:t>
      </w:r>
    </w:p>
    <w:p w:rsidR="000A6E96" w:rsidRPr="000A6E96" w:rsidRDefault="000A6E96" w:rsidP="000A6E96">
      <w:pPr>
        <w:numPr>
          <w:ilvl w:val="0"/>
          <w:numId w:val="6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proofErr w:type="gramStart"/>
      <w:r w:rsidRPr="000A6E96">
        <w:rPr>
          <w:rFonts w:ascii="Times New Roman" w:hAnsi="Times New Roman"/>
          <w:sz w:val="20"/>
          <w:szCs w:val="20"/>
        </w:rPr>
        <w:t>Административный регламент 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«Выдача предварительного разрешения органа опеки и попечительства на совершение сделки по распоряжению недвижимым имуществом, принадлежащим подопечному», утвержденный приказом Министерства социальной политики Свердловской области от 12.08.2015 № 485 (далее – Административный регламент)</w:t>
      </w:r>
      <w:proofErr w:type="gramEnd"/>
    </w:p>
    <w:p w:rsidR="000A6E96" w:rsidRPr="000A6E96" w:rsidRDefault="000A6E96" w:rsidP="000A6E9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321A71" w:rsidRPr="00321A71" w:rsidRDefault="00321A71" w:rsidP="00321A71">
      <w:pPr>
        <w:pStyle w:val="a3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sectPr w:rsidR="00321A71" w:rsidRPr="00321A71" w:rsidSect="00962DD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2FF9"/>
    <w:multiLevelType w:val="hybridMultilevel"/>
    <w:tmpl w:val="2A488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F2F42"/>
    <w:multiLevelType w:val="hybridMultilevel"/>
    <w:tmpl w:val="07C687B0"/>
    <w:lvl w:ilvl="0" w:tplc="6C92A2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ADB1B48"/>
    <w:multiLevelType w:val="hybridMultilevel"/>
    <w:tmpl w:val="64987238"/>
    <w:lvl w:ilvl="0" w:tplc="5AF02E3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0E4976"/>
    <w:multiLevelType w:val="hybridMultilevel"/>
    <w:tmpl w:val="B4BAE394"/>
    <w:lvl w:ilvl="0" w:tplc="530EDB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F3703"/>
    <w:multiLevelType w:val="hybridMultilevel"/>
    <w:tmpl w:val="35C89920"/>
    <w:lvl w:ilvl="0" w:tplc="8A3490EC">
      <w:start w:val="1"/>
      <w:numFmt w:val="decimal"/>
      <w:lvlText w:val="%1."/>
      <w:lvlJc w:val="left"/>
      <w:pPr>
        <w:ind w:left="6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8" w:hanging="360"/>
      </w:pPr>
    </w:lvl>
    <w:lvl w:ilvl="2" w:tplc="0419001B" w:tentative="1">
      <w:start w:val="1"/>
      <w:numFmt w:val="lowerRoman"/>
      <w:lvlText w:val="%3."/>
      <w:lvlJc w:val="right"/>
      <w:pPr>
        <w:ind w:left="2108" w:hanging="180"/>
      </w:pPr>
    </w:lvl>
    <w:lvl w:ilvl="3" w:tplc="0419000F" w:tentative="1">
      <w:start w:val="1"/>
      <w:numFmt w:val="decimal"/>
      <w:lvlText w:val="%4."/>
      <w:lvlJc w:val="left"/>
      <w:pPr>
        <w:ind w:left="2828" w:hanging="360"/>
      </w:pPr>
    </w:lvl>
    <w:lvl w:ilvl="4" w:tplc="04190019" w:tentative="1">
      <w:start w:val="1"/>
      <w:numFmt w:val="lowerLetter"/>
      <w:lvlText w:val="%5."/>
      <w:lvlJc w:val="left"/>
      <w:pPr>
        <w:ind w:left="3548" w:hanging="360"/>
      </w:pPr>
    </w:lvl>
    <w:lvl w:ilvl="5" w:tplc="0419001B" w:tentative="1">
      <w:start w:val="1"/>
      <w:numFmt w:val="lowerRoman"/>
      <w:lvlText w:val="%6."/>
      <w:lvlJc w:val="right"/>
      <w:pPr>
        <w:ind w:left="4268" w:hanging="180"/>
      </w:pPr>
    </w:lvl>
    <w:lvl w:ilvl="6" w:tplc="0419000F" w:tentative="1">
      <w:start w:val="1"/>
      <w:numFmt w:val="decimal"/>
      <w:lvlText w:val="%7."/>
      <w:lvlJc w:val="left"/>
      <w:pPr>
        <w:ind w:left="4988" w:hanging="360"/>
      </w:pPr>
    </w:lvl>
    <w:lvl w:ilvl="7" w:tplc="04190019" w:tentative="1">
      <w:start w:val="1"/>
      <w:numFmt w:val="lowerLetter"/>
      <w:lvlText w:val="%8."/>
      <w:lvlJc w:val="left"/>
      <w:pPr>
        <w:ind w:left="5708" w:hanging="360"/>
      </w:pPr>
    </w:lvl>
    <w:lvl w:ilvl="8" w:tplc="0419001B" w:tentative="1">
      <w:start w:val="1"/>
      <w:numFmt w:val="lowerRoman"/>
      <w:lvlText w:val="%9."/>
      <w:lvlJc w:val="right"/>
      <w:pPr>
        <w:ind w:left="6428" w:hanging="180"/>
      </w:pPr>
    </w:lvl>
  </w:abstractNum>
  <w:abstractNum w:abstractNumId="5">
    <w:nsid w:val="0EC95620"/>
    <w:multiLevelType w:val="hybridMultilevel"/>
    <w:tmpl w:val="B284F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BA2F7E"/>
    <w:multiLevelType w:val="hybridMultilevel"/>
    <w:tmpl w:val="E9A03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BC5EC8"/>
    <w:multiLevelType w:val="hybridMultilevel"/>
    <w:tmpl w:val="5DF6FC28"/>
    <w:lvl w:ilvl="0" w:tplc="4C606D6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52B418E"/>
    <w:multiLevelType w:val="hybridMultilevel"/>
    <w:tmpl w:val="0D584C9A"/>
    <w:lvl w:ilvl="0" w:tplc="44B67C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AD539F"/>
    <w:multiLevelType w:val="hybridMultilevel"/>
    <w:tmpl w:val="0F3A8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A43013"/>
    <w:multiLevelType w:val="hybridMultilevel"/>
    <w:tmpl w:val="FDF8D53A"/>
    <w:lvl w:ilvl="0" w:tplc="2EFCFFCC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18D60C2F"/>
    <w:multiLevelType w:val="hybridMultilevel"/>
    <w:tmpl w:val="338E3AAC"/>
    <w:lvl w:ilvl="0" w:tplc="2D20AB22">
      <w:start w:val="1"/>
      <w:numFmt w:val="decimal"/>
      <w:lvlText w:val="%1."/>
      <w:lvlJc w:val="left"/>
      <w:pPr>
        <w:ind w:left="752" w:hanging="360"/>
      </w:pPr>
      <w:rPr>
        <w:rFonts w:ascii="Times New Roman" w:hAnsi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2">
    <w:nsid w:val="20AC2D46"/>
    <w:multiLevelType w:val="hybridMultilevel"/>
    <w:tmpl w:val="062889FC"/>
    <w:lvl w:ilvl="0" w:tplc="4328D8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58632CC"/>
    <w:multiLevelType w:val="hybridMultilevel"/>
    <w:tmpl w:val="BE86B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566BE4"/>
    <w:multiLevelType w:val="multilevel"/>
    <w:tmpl w:val="F2A2C1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A6E0A11"/>
    <w:multiLevelType w:val="hybridMultilevel"/>
    <w:tmpl w:val="99248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E90FF3"/>
    <w:multiLevelType w:val="hybridMultilevel"/>
    <w:tmpl w:val="ED30DB92"/>
    <w:lvl w:ilvl="0" w:tplc="81EEE83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CF163E1"/>
    <w:multiLevelType w:val="multilevel"/>
    <w:tmpl w:val="10561FD0"/>
    <w:lvl w:ilvl="0">
      <w:start w:val="8"/>
      <w:numFmt w:val="decimalZero"/>
      <w:lvlText w:val="%1"/>
      <w:lvlJc w:val="left"/>
      <w:pPr>
        <w:ind w:left="930" w:hanging="93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30" w:hanging="93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1530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30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8">
    <w:nsid w:val="3FAE45E6"/>
    <w:multiLevelType w:val="hybridMultilevel"/>
    <w:tmpl w:val="49FA7022"/>
    <w:lvl w:ilvl="0" w:tplc="0AD047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9C0177D"/>
    <w:multiLevelType w:val="hybridMultilevel"/>
    <w:tmpl w:val="7AF69816"/>
    <w:lvl w:ilvl="0" w:tplc="2BD023A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5F24B8"/>
    <w:multiLevelType w:val="hybridMultilevel"/>
    <w:tmpl w:val="2E08463E"/>
    <w:lvl w:ilvl="0" w:tplc="6B2834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52C80817"/>
    <w:multiLevelType w:val="hybridMultilevel"/>
    <w:tmpl w:val="CD2EE2BE"/>
    <w:lvl w:ilvl="0" w:tplc="06D6B2A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56F11B08"/>
    <w:multiLevelType w:val="hybridMultilevel"/>
    <w:tmpl w:val="1BD877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A2045C3"/>
    <w:multiLevelType w:val="hybridMultilevel"/>
    <w:tmpl w:val="1BD87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3F0B98"/>
    <w:multiLevelType w:val="hybridMultilevel"/>
    <w:tmpl w:val="031A60B2"/>
    <w:lvl w:ilvl="0" w:tplc="FF1A525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3E024B"/>
    <w:multiLevelType w:val="hybridMultilevel"/>
    <w:tmpl w:val="29CCCBCC"/>
    <w:lvl w:ilvl="0" w:tplc="AB36E9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6AC2A4B"/>
    <w:multiLevelType w:val="hybridMultilevel"/>
    <w:tmpl w:val="35C89920"/>
    <w:lvl w:ilvl="0" w:tplc="8A3490EC">
      <w:start w:val="1"/>
      <w:numFmt w:val="decimal"/>
      <w:lvlText w:val="%1."/>
      <w:lvlJc w:val="left"/>
      <w:pPr>
        <w:ind w:left="6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8" w:hanging="360"/>
      </w:pPr>
    </w:lvl>
    <w:lvl w:ilvl="2" w:tplc="0419001B" w:tentative="1">
      <w:start w:val="1"/>
      <w:numFmt w:val="lowerRoman"/>
      <w:lvlText w:val="%3."/>
      <w:lvlJc w:val="right"/>
      <w:pPr>
        <w:ind w:left="2108" w:hanging="180"/>
      </w:pPr>
    </w:lvl>
    <w:lvl w:ilvl="3" w:tplc="0419000F" w:tentative="1">
      <w:start w:val="1"/>
      <w:numFmt w:val="decimal"/>
      <w:lvlText w:val="%4."/>
      <w:lvlJc w:val="left"/>
      <w:pPr>
        <w:ind w:left="2828" w:hanging="360"/>
      </w:pPr>
    </w:lvl>
    <w:lvl w:ilvl="4" w:tplc="04190019" w:tentative="1">
      <w:start w:val="1"/>
      <w:numFmt w:val="lowerLetter"/>
      <w:lvlText w:val="%5."/>
      <w:lvlJc w:val="left"/>
      <w:pPr>
        <w:ind w:left="3548" w:hanging="360"/>
      </w:pPr>
    </w:lvl>
    <w:lvl w:ilvl="5" w:tplc="0419001B" w:tentative="1">
      <w:start w:val="1"/>
      <w:numFmt w:val="lowerRoman"/>
      <w:lvlText w:val="%6."/>
      <w:lvlJc w:val="right"/>
      <w:pPr>
        <w:ind w:left="4268" w:hanging="180"/>
      </w:pPr>
    </w:lvl>
    <w:lvl w:ilvl="6" w:tplc="0419000F" w:tentative="1">
      <w:start w:val="1"/>
      <w:numFmt w:val="decimal"/>
      <w:lvlText w:val="%7."/>
      <w:lvlJc w:val="left"/>
      <w:pPr>
        <w:ind w:left="4988" w:hanging="360"/>
      </w:pPr>
    </w:lvl>
    <w:lvl w:ilvl="7" w:tplc="04190019" w:tentative="1">
      <w:start w:val="1"/>
      <w:numFmt w:val="lowerLetter"/>
      <w:lvlText w:val="%8."/>
      <w:lvlJc w:val="left"/>
      <w:pPr>
        <w:ind w:left="5708" w:hanging="360"/>
      </w:pPr>
    </w:lvl>
    <w:lvl w:ilvl="8" w:tplc="0419001B" w:tentative="1">
      <w:start w:val="1"/>
      <w:numFmt w:val="lowerRoman"/>
      <w:lvlText w:val="%9."/>
      <w:lvlJc w:val="right"/>
      <w:pPr>
        <w:ind w:left="6428" w:hanging="180"/>
      </w:pPr>
    </w:lvl>
  </w:abstractNum>
  <w:abstractNum w:abstractNumId="27">
    <w:nsid w:val="691E7326"/>
    <w:multiLevelType w:val="hybridMultilevel"/>
    <w:tmpl w:val="B4BAE394"/>
    <w:lvl w:ilvl="0" w:tplc="530EDB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FE3B31"/>
    <w:multiLevelType w:val="hybridMultilevel"/>
    <w:tmpl w:val="2DB83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5B4758"/>
    <w:multiLevelType w:val="hybridMultilevel"/>
    <w:tmpl w:val="2048EA2C"/>
    <w:lvl w:ilvl="0" w:tplc="8C1E03E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748155C3"/>
    <w:multiLevelType w:val="hybridMultilevel"/>
    <w:tmpl w:val="A89A9538"/>
    <w:lvl w:ilvl="0" w:tplc="7D48C35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79550DCE"/>
    <w:multiLevelType w:val="hybridMultilevel"/>
    <w:tmpl w:val="0526C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E50673"/>
    <w:multiLevelType w:val="hybridMultilevel"/>
    <w:tmpl w:val="1946F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F73138"/>
    <w:multiLevelType w:val="hybridMultilevel"/>
    <w:tmpl w:val="279AA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5"/>
  </w:num>
  <w:num w:numId="5">
    <w:abstractNumId w:val="6"/>
  </w:num>
  <w:num w:numId="6">
    <w:abstractNumId w:val="23"/>
  </w:num>
  <w:num w:numId="7">
    <w:abstractNumId w:val="0"/>
  </w:num>
  <w:num w:numId="8">
    <w:abstractNumId w:val="13"/>
  </w:num>
  <w:num w:numId="9">
    <w:abstractNumId w:val="3"/>
  </w:num>
  <w:num w:numId="10">
    <w:abstractNumId w:val="14"/>
  </w:num>
  <w:num w:numId="11">
    <w:abstractNumId w:val="27"/>
  </w:num>
  <w:num w:numId="12">
    <w:abstractNumId w:val="17"/>
  </w:num>
  <w:num w:numId="13">
    <w:abstractNumId w:val="25"/>
  </w:num>
  <w:num w:numId="14">
    <w:abstractNumId w:val="15"/>
  </w:num>
  <w:num w:numId="15">
    <w:abstractNumId w:val="24"/>
  </w:num>
  <w:num w:numId="16">
    <w:abstractNumId w:val="4"/>
  </w:num>
  <w:num w:numId="17">
    <w:abstractNumId w:val="26"/>
  </w:num>
  <w:num w:numId="18">
    <w:abstractNumId w:val="32"/>
  </w:num>
  <w:num w:numId="19">
    <w:abstractNumId w:val="9"/>
  </w:num>
  <w:num w:numId="20">
    <w:abstractNumId w:val="19"/>
  </w:num>
  <w:num w:numId="21">
    <w:abstractNumId w:val="33"/>
  </w:num>
  <w:num w:numId="22">
    <w:abstractNumId w:val="8"/>
  </w:num>
  <w:num w:numId="23">
    <w:abstractNumId w:val="2"/>
  </w:num>
  <w:num w:numId="24">
    <w:abstractNumId w:val="21"/>
  </w:num>
  <w:num w:numId="25">
    <w:abstractNumId w:val="16"/>
  </w:num>
  <w:num w:numId="26">
    <w:abstractNumId w:val="30"/>
  </w:num>
  <w:num w:numId="27">
    <w:abstractNumId w:val="1"/>
  </w:num>
  <w:num w:numId="28">
    <w:abstractNumId w:val="18"/>
  </w:num>
  <w:num w:numId="29">
    <w:abstractNumId w:val="20"/>
  </w:num>
  <w:num w:numId="30">
    <w:abstractNumId w:val="7"/>
  </w:num>
  <w:num w:numId="31">
    <w:abstractNumId w:val="12"/>
  </w:num>
  <w:num w:numId="32">
    <w:abstractNumId w:val="29"/>
  </w:num>
  <w:num w:numId="33">
    <w:abstractNumId w:val="10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810"/>
    <w:rsid w:val="00087080"/>
    <w:rsid w:val="000A6E96"/>
    <w:rsid w:val="001D3754"/>
    <w:rsid w:val="0027316F"/>
    <w:rsid w:val="003057FE"/>
    <w:rsid w:val="00321A71"/>
    <w:rsid w:val="004C7E79"/>
    <w:rsid w:val="004F19DA"/>
    <w:rsid w:val="005C46B0"/>
    <w:rsid w:val="007155D9"/>
    <w:rsid w:val="00795A0C"/>
    <w:rsid w:val="008D1FD6"/>
    <w:rsid w:val="00962DD2"/>
    <w:rsid w:val="00B00810"/>
    <w:rsid w:val="00B06DA9"/>
    <w:rsid w:val="00F9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E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DD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62DD2"/>
    <w:rPr>
      <w:color w:val="0000FF"/>
      <w:u w:val="single"/>
    </w:rPr>
  </w:style>
  <w:style w:type="paragraph" w:styleId="a5">
    <w:name w:val="No Spacing"/>
    <w:uiPriority w:val="1"/>
    <w:qFormat/>
    <w:rsid w:val="00B06DA9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305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95A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95A0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E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DD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62DD2"/>
    <w:rPr>
      <w:color w:val="0000FF"/>
      <w:u w:val="single"/>
    </w:rPr>
  </w:style>
  <w:style w:type="paragraph" w:styleId="a5">
    <w:name w:val="No Spacing"/>
    <w:uiPriority w:val="1"/>
    <w:qFormat/>
    <w:rsid w:val="00B06DA9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305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95A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95A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1826</Words>
  <Characters>10412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Т. В. Капарушкина</dc:creator>
  <cp:keywords/>
  <dc:description/>
  <cp:lastModifiedBy>Т. В. Капарушкина</cp:lastModifiedBy>
  <cp:revision>15</cp:revision>
  <dcterms:created xsi:type="dcterms:W3CDTF">2018-09-20T09:22:00Z</dcterms:created>
  <dcterms:modified xsi:type="dcterms:W3CDTF">2018-09-21T07:34:00Z</dcterms:modified>
</cp:coreProperties>
</file>