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338EBCD6" w14:textId="77777777" w:rsidR="00C054C1" w:rsidRPr="00FA1C41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05EF3D21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4608D73B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5C35CDC5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1723E885" w14:textId="77777777" w:rsidR="00D14C8C" w:rsidRPr="00FA1C41" w:rsidRDefault="00D14C8C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579BE3A6" w14:textId="77777777" w:rsidR="00C054C1" w:rsidRPr="00FA1C41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12792D07" w14:textId="77777777" w:rsidR="00C054C1" w:rsidRPr="00FA1C41" w:rsidRDefault="00C054C1" w:rsidP="00C054C1">
      <w:pPr>
        <w:pStyle w:val="ConsPlusTitle"/>
        <w:suppressAutoHyphens/>
        <w:jc w:val="center"/>
        <w:outlineLvl w:val="0"/>
        <w:rPr>
          <w:rFonts w:ascii="Liberation Serif" w:hAnsi="Liberation Serif" w:cs="Liberation Serif"/>
          <w:b w:val="0"/>
          <w:sz w:val="28"/>
          <w:szCs w:val="27"/>
        </w:rPr>
      </w:pPr>
    </w:p>
    <w:p w14:paraId="4DC1113A" w14:textId="77777777" w:rsidR="00C054C1" w:rsidRPr="00FA1C41" w:rsidRDefault="00C054C1" w:rsidP="00D14C8C">
      <w:pPr>
        <w:tabs>
          <w:tab w:val="right" w:pos="9923"/>
        </w:tabs>
        <w:spacing w:before="60"/>
        <w:rPr>
          <w:rFonts w:ascii="Liberation Serif" w:hAnsi="Liberation Serif" w:cs="Liberation Serif"/>
          <w:b/>
          <w:sz w:val="28"/>
          <w:szCs w:val="27"/>
        </w:rPr>
      </w:pPr>
      <w:r w:rsidRPr="00FA1C41">
        <w:rPr>
          <w:rFonts w:ascii="Liberation Serif" w:hAnsi="Liberation Serif" w:cs="Liberation Serif"/>
          <w:color w:val="FFFFFF"/>
          <w:sz w:val="28"/>
          <w:szCs w:val="27"/>
        </w:rPr>
        <w:t>__</w:t>
      </w:r>
    </w:p>
    <w:p w14:paraId="1548ED73" w14:textId="68440D40" w:rsidR="00416962" w:rsidRPr="00CE30A8" w:rsidRDefault="00416962" w:rsidP="004A4D04">
      <w:pPr>
        <w:autoSpaceDE w:val="0"/>
        <w:autoSpaceDN w:val="0"/>
        <w:adjustRightInd w:val="0"/>
        <w:ind w:left="540"/>
        <w:jc w:val="center"/>
        <w:rPr>
          <w:rFonts w:ascii="Liberation Serif" w:hAnsi="Liberation Serif" w:cs="Liberation Serif"/>
          <w:b/>
          <w:bCs/>
          <w:sz w:val="27"/>
          <w:szCs w:val="27"/>
        </w:rPr>
      </w:pPr>
      <w:r w:rsidRPr="00CE30A8">
        <w:rPr>
          <w:rFonts w:ascii="Liberation Serif" w:hAnsi="Liberation Serif" w:cs="Liberation Serif"/>
          <w:b/>
          <w:bCs/>
          <w:sz w:val="27"/>
          <w:szCs w:val="27"/>
        </w:rPr>
        <w:t xml:space="preserve">О внесении изменений в </w:t>
      </w:r>
      <w:r w:rsidR="004A4D04" w:rsidRPr="00CE30A8">
        <w:rPr>
          <w:rFonts w:ascii="Liberation Serif" w:hAnsi="Liberation Serif" w:cs="Liberation Serif"/>
          <w:b/>
          <w:bCs/>
          <w:sz w:val="27"/>
          <w:szCs w:val="27"/>
        </w:rPr>
        <w:t xml:space="preserve">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утвержденный </w:t>
      </w:r>
      <w:r w:rsidRPr="00CE30A8">
        <w:rPr>
          <w:rFonts w:ascii="Liberation Serif" w:hAnsi="Liberation Serif" w:cs="Liberation Serif"/>
          <w:b/>
          <w:bCs/>
          <w:sz w:val="27"/>
          <w:szCs w:val="27"/>
        </w:rPr>
        <w:t>постановление</w:t>
      </w:r>
      <w:r w:rsidR="004A4D04" w:rsidRPr="00CE30A8">
        <w:rPr>
          <w:rFonts w:ascii="Liberation Serif" w:hAnsi="Liberation Serif" w:cs="Liberation Serif"/>
          <w:b/>
          <w:bCs/>
          <w:sz w:val="27"/>
          <w:szCs w:val="27"/>
        </w:rPr>
        <w:t>м</w:t>
      </w:r>
      <w:r w:rsidRPr="00CE30A8">
        <w:rPr>
          <w:rFonts w:ascii="Liberation Serif" w:hAnsi="Liberation Serif" w:cs="Liberation Serif"/>
          <w:b/>
          <w:bCs/>
          <w:sz w:val="27"/>
          <w:szCs w:val="27"/>
        </w:rPr>
        <w:t xml:space="preserve"> Правительства </w:t>
      </w:r>
      <w:r w:rsidRPr="00CE30A8">
        <w:rPr>
          <w:rFonts w:ascii="Liberation Serif" w:hAnsi="Liberation Serif" w:cs="Liberation Serif"/>
          <w:b/>
          <w:bCs/>
          <w:sz w:val="27"/>
          <w:szCs w:val="27"/>
        </w:rPr>
        <w:br/>
        <w:t xml:space="preserve">Свердловской области от </w:t>
      </w:r>
      <w:r w:rsidRPr="00CE30A8">
        <w:rPr>
          <w:rFonts w:ascii="Liberation Serif" w:eastAsiaTheme="minorHAnsi" w:hAnsi="Liberation Serif" w:cs="Liberation Serif"/>
          <w:b/>
          <w:bCs/>
          <w:sz w:val="27"/>
          <w:szCs w:val="27"/>
          <w:lang w:eastAsia="en-US"/>
        </w:rPr>
        <w:t xml:space="preserve">26.12.2012 </w:t>
      </w:r>
      <w:r w:rsidRPr="00CE30A8">
        <w:rPr>
          <w:rFonts w:ascii="Liberation Serif" w:hAnsi="Liberation Serif" w:cs="Liberation Serif"/>
          <w:b/>
          <w:bCs/>
          <w:sz w:val="27"/>
          <w:szCs w:val="27"/>
        </w:rPr>
        <w:t xml:space="preserve">№ 1542-ПП </w:t>
      </w:r>
    </w:p>
    <w:p w14:paraId="3A9D0B9D" w14:textId="77777777" w:rsidR="0054503D" w:rsidRDefault="0054503D" w:rsidP="00325D0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14:paraId="673D8BD3" w14:textId="77777777" w:rsidR="00CE30A8" w:rsidRPr="00CE30A8" w:rsidRDefault="00CE30A8" w:rsidP="00325D02">
      <w:pPr>
        <w:pStyle w:val="ConsPlusNormal"/>
        <w:widowControl/>
        <w:ind w:firstLine="709"/>
        <w:jc w:val="both"/>
        <w:rPr>
          <w:rFonts w:ascii="Liberation Serif" w:hAnsi="Liberation Serif" w:cs="Liberation Serif"/>
          <w:sz w:val="27"/>
          <w:szCs w:val="27"/>
        </w:rPr>
      </w:pPr>
    </w:p>
    <w:p w14:paraId="2BE3B1EE" w14:textId="77777777" w:rsidR="00416962" w:rsidRPr="00CE30A8" w:rsidRDefault="00416962" w:rsidP="00416962">
      <w:pPr>
        <w:autoSpaceDE w:val="0"/>
        <w:autoSpaceDN w:val="0"/>
        <w:adjustRightInd w:val="0"/>
        <w:ind w:firstLine="709"/>
        <w:jc w:val="both"/>
        <w:rPr>
          <w:rFonts w:ascii="Liberation Serif" w:hAnsi="Liberation Serif" w:cs="Liberation Serif"/>
          <w:sz w:val="27"/>
          <w:szCs w:val="27"/>
        </w:rPr>
      </w:pPr>
      <w:r w:rsidRPr="00CE30A8">
        <w:rPr>
          <w:rFonts w:ascii="Liberation Serif" w:hAnsi="Liberation Serif" w:cs="Liberation Serif"/>
          <w:sz w:val="27"/>
          <w:szCs w:val="27"/>
        </w:rPr>
        <w:t xml:space="preserve">В соответствии со </w:t>
      </w:r>
      <w:r w:rsidRPr="00CE30A8">
        <w:rPr>
          <w:rFonts w:ascii="Liberation Serif" w:hAnsi="Liberation Serif" w:cs="Liberation Serif"/>
          <w:bCs/>
          <w:sz w:val="27"/>
          <w:szCs w:val="27"/>
        </w:rPr>
        <w:t>статьей 101 Областного закона от 10 марта 1999 года № 4</w:t>
      </w:r>
      <w:r w:rsidRPr="00CE30A8">
        <w:rPr>
          <w:rFonts w:ascii="Liberation Serif" w:hAnsi="Liberation Serif" w:cs="Liberation Serif"/>
          <w:bCs/>
          <w:sz w:val="27"/>
          <w:szCs w:val="27"/>
        </w:rPr>
        <w:noBreakHyphen/>
        <w:t xml:space="preserve">ОЗ «О правовых актах в Свердловской области» </w:t>
      </w:r>
      <w:r w:rsidRPr="00CE30A8">
        <w:rPr>
          <w:rFonts w:ascii="Liberation Serif" w:hAnsi="Liberation Serif" w:cs="Liberation Serif"/>
          <w:sz w:val="27"/>
          <w:szCs w:val="27"/>
        </w:rPr>
        <w:t>Правительство Свердловской области</w:t>
      </w:r>
    </w:p>
    <w:p w14:paraId="07CD14AA" w14:textId="77777777" w:rsidR="0097649A" w:rsidRPr="00CE30A8" w:rsidRDefault="0097649A" w:rsidP="00325D02">
      <w:pPr>
        <w:widowControl w:val="0"/>
        <w:shd w:val="clear" w:color="auto" w:fill="FFFFFF"/>
        <w:autoSpaceDE w:val="0"/>
        <w:autoSpaceDN w:val="0"/>
        <w:adjustRightInd w:val="0"/>
        <w:jc w:val="both"/>
        <w:rPr>
          <w:rFonts w:ascii="Liberation Serif" w:hAnsi="Liberation Serif" w:cs="Liberation Serif"/>
          <w:b/>
          <w:sz w:val="27"/>
          <w:szCs w:val="27"/>
        </w:rPr>
      </w:pPr>
      <w:r w:rsidRPr="00CE30A8">
        <w:rPr>
          <w:rFonts w:ascii="Liberation Serif" w:hAnsi="Liberation Serif" w:cs="Liberation Serif"/>
          <w:b/>
          <w:sz w:val="27"/>
          <w:szCs w:val="27"/>
        </w:rPr>
        <w:t>ПОСТАНОВЛЯЮ:</w:t>
      </w:r>
    </w:p>
    <w:p w14:paraId="0CBC2B81" w14:textId="7C0687A0" w:rsidR="00416962" w:rsidRPr="00CE30A8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1. Внести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утвержденный постановлением Правительства Свердловской области от 26.12.2012 № 1542-ПП «О мерах по реализации статьи 6 Закона Свердловской области от 20 октября 2011 года № 86-ОЗ «Об областном материнском (семейном) капитале» («Облас</w:t>
      </w:r>
      <w:r w:rsid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тная газета», 2012, 29 декабря, 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№ 597–601) с изменениями, внесенными постановлениями Правительства Свердловской области от 03.09.2013 </w:t>
      </w:r>
      <w:r w:rsid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    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№ 1077-ПП, от 27.1</w:t>
      </w:r>
      <w:r w:rsidR="00744796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2.2013 № 1671-ПП, от 18.12.2014 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№ 1166-ПП, от 24.12.2015 </w:t>
      </w:r>
      <w:r w:rsid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              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№ 1164-ПП, от 27.10.2016 № 760-ПП, от 07.11.2017 № 818-ПП, от 19.04.2018 </w:t>
      </w:r>
      <w:r w:rsid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                  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№ 198-ПП и от 08.11.2018 № 780-ПП (далее – постановление Правительства Свердловской области от 26.12.2012 № 1542-ПП), следующее изменение: </w:t>
      </w:r>
    </w:p>
    <w:p w14:paraId="29DDBDD2" w14:textId="62F5F0F4" w:rsidR="00416962" w:rsidRPr="00CE30A8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абзац первый части первой пункта 2 </w:t>
      </w:r>
      <w:r w:rsidR="002A2B83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после слов «указанные цели» дополнить словами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:</w:t>
      </w:r>
    </w:p>
    <w:p w14:paraId="3AC7DF7B" w14:textId="14285303" w:rsidR="00416962" w:rsidRPr="00CE30A8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«</w:t>
      </w:r>
      <w:r w:rsidR="002A2B83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(средства (часть средств) областного материнского (семейного) капитала могут быть направлены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 на счет </w:t>
      </w:r>
      <w:proofErr w:type="spellStart"/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эскроу</w:t>
      </w:r>
      <w:proofErr w:type="spellEnd"/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, бенефициаром по которому является лицо, осуществляющее отчуждение (строительство) приобретаемого (строящегося) жилого помещения</w:t>
      </w:r>
      <w:r w:rsidR="00D61607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)</w:t>
      </w: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;».</w:t>
      </w:r>
    </w:p>
    <w:p w14:paraId="20D54262" w14:textId="6A054DDD" w:rsidR="00416962" w:rsidRPr="00CE30A8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2. Настоящее постановление вступает в силу со дня его официального опубликования.</w:t>
      </w:r>
    </w:p>
    <w:p w14:paraId="0B951F7B" w14:textId="0DFC8DC6" w:rsidR="001E4C51" w:rsidRPr="00CE30A8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3. Настоящее постановление опубликовать на «Официальном интернет-портале правовой информации Свердловской области» (</w:t>
      </w:r>
      <w:hyperlink r:id="rId8" w:history="1">
        <w:r w:rsidRPr="00CE30A8">
          <w:rPr>
            <w:rStyle w:val="a9"/>
            <w:rFonts w:ascii="Liberation Serif" w:hAnsi="Liberation Serif" w:cs="Liberation Serif"/>
            <w:b w:val="0"/>
            <w:i w:val="0"/>
            <w:color w:val="auto"/>
            <w:sz w:val="27"/>
            <w:szCs w:val="27"/>
            <w:u w:val="none"/>
          </w:rPr>
          <w:t>www.pravo.gov66.ru</w:t>
        </w:r>
      </w:hyperlink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).</w:t>
      </w:r>
    </w:p>
    <w:p w14:paraId="7F7A506C" w14:textId="77777777" w:rsidR="00416962" w:rsidRPr="00416962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</w:rPr>
      </w:pPr>
    </w:p>
    <w:p w14:paraId="2CD7A585" w14:textId="77777777" w:rsidR="00416962" w:rsidRPr="00416962" w:rsidRDefault="00416962" w:rsidP="00416962">
      <w:pPr>
        <w:pStyle w:val="a3"/>
        <w:ind w:firstLine="709"/>
        <w:jc w:val="both"/>
        <w:rPr>
          <w:rFonts w:ascii="Liberation Serif" w:hAnsi="Liberation Serif" w:cs="Liberation Serif"/>
          <w:b w:val="0"/>
          <w:i w:val="0"/>
        </w:rPr>
      </w:pPr>
    </w:p>
    <w:p w14:paraId="72E57245" w14:textId="77777777" w:rsidR="0097649A" w:rsidRPr="00CE30A8" w:rsidRDefault="0097649A" w:rsidP="00325D02">
      <w:pPr>
        <w:pStyle w:val="a3"/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Губернатор </w:t>
      </w:r>
    </w:p>
    <w:p w14:paraId="675DB0EF" w14:textId="77777777" w:rsidR="007D6F55" w:rsidRPr="00CE30A8" w:rsidRDefault="0097649A" w:rsidP="00325D02">
      <w:pPr>
        <w:pStyle w:val="a3"/>
        <w:tabs>
          <w:tab w:val="right" w:pos="9923"/>
        </w:tabs>
        <w:jc w:val="both"/>
        <w:rPr>
          <w:rFonts w:ascii="Liberation Serif" w:hAnsi="Liberation Serif" w:cs="Liberation Serif"/>
          <w:b w:val="0"/>
          <w:i w:val="0"/>
          <w:sz w:val="27"/>
          <w:szCs w:val="27"/>
        </w:rPr>
        <w:sectPr w:rsidR="007D6F55" w:rsidRPr="00CE30A8" w:rsidSect="00325D02">
          <w:headerReference w:type="even" r:id="rId9"/>
          <w:headerReference w:type="default" r:id="rId10"/>
          <w:pgSz w:w="11906" w:h="16838"/>
          <w:pgMar w:top="1134" w:right="567" w:bottom="1134" w:left="1418" w:header="709" w:footer="709" w:gutter="0"/>
          <w:cols w:space="708"/>
          <w:titlePg/>
          <w:docGrid w:linePitch="360"/>
        </w:sectPr>
      </w:pPr>
      <w:r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Свердловской области</w:t>
      </w:r>
      <w:r w:rsidR="00C054C1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 </w:t>
      </w:r>
      <w:r w:rsidR="00AC5A6D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ab/>
      </w:r>
      <w:r w:rsidR="0080036A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 xml:space="preserve">Е.В. </w:t>
      </w:r>
      <w:proofErr w:type="spellStart"/>
      <w:r w:rsidR="0080036A" w:rsidRPr="00CE30A8">
        <w:rPr>
          <w:rFonts w:ascii="Liberation Serif" w:hAnsi="Liberation Serif" w:cs="Liberation Serif"/>
          <w:b w:val="0"/>
          <w:i w:val="0"/>
          <w:sz w:val="27"/>
          <w:szCs w:val="27"/>
        </w:rPr>
        <w:t>Куйвашев</w:t>
      </w:r>
      <w:proofErr w:type="spellEnd"/>
    </w:p>
    <w:p w14:paraId="52845A5F" w14:textId="6959A2D5" w:rsidR="00471DC2" w:rsidRPr="0037066D" w:rsidRDefault="00471DC2" w:rsidP="00471DC2">
      <w:pPr>
        <w:spacing w:line="211" w:lineRule="auto"/>
        <w:jc w:val="center"/>
        <w:rPr>
          <w:rFonts w:ascii="Liberation Serif" w:hAnsi="Liberation Serif" w:cs="Liberation Serif"/>
          <w:b/>
          <w:spacing w:val="60"/>
        </w:rPr>
      </w:pPr>
      <w:bookmarkStart w:id="0" w:name="Par81"/>
      <w:bookmarkStart w:id="1" w:name="Par82"/>
      <w:bookmarkStart w:id="2" w:name="P71"/>
      <w:bookmarkEnd w:id="0"/>
      <w:bookmarkEnd w:id="1"/>
      <w:bookmarkEnd w:id="2"/>
      <w:r w:rsidRPr="0037066D">
        <w:rPr>
          <w:rFonts w:ascii="Liberation Serif" w:hAnsi="Liberation Serif" w:cs="Liberation Serif"/>
          <w:b/>
          <w:spacing w:val="60"/>
        </w:rPr>
        <w:lastRenderedPageBreak/>
        <w:t>ЛИСТ СОГЛАСОВАНИЯ</w:t>
      </w:r>
    </w:p>
    <w:p w14:paraId="3A8BCE6C" w14:textId="77777777" w:rsidR="00471DC2" w:rsidRPr="008C5030" w:rsidRDefault="00471DC2" w:rsidP="00471DC2">
      <w:pPr>
        <w:spacing w:line="211" w:lineRule="auto"/>
        <w:jc w:val="center"/>
        <w:rPr>
          <w:rFonts w:ascii="Liberation Serif" w:hAnsi="Liberation Serif" w:cs="Liberation Serif"/>
          <w:b/>
        </w:rPr>
      </w:pPr>
      <w:r w:rsidRPr="008C5030">
        <w:rPr>
          <w:rFonts w:ascii="Liberation Serif" w:hAnsi="Liberation Serif" w:cs="Liberation Serif"/>
          <w:b/>
        </w:rPr>
        <w:t>проекта указа Губернатора Свердловской области</w:t>
      </w:r>
    </w:p>
    <w:p w14:paraId="207ACBE5" w14:textId="77777777" w:rsidR="00471DC2" w:rsidRPr="008C5030" w:rsidRDefault="00471DC2" w:rsidP="00471DC2">
      <w:pPr>
        <w:spacing w:line="211" w:lineRule="auto"/>
        <w:jc w:val="right"/>
        <w:rPr>
          <w:rFonts w:ascii="Liberation Serif" w:hAnsi="Liberation Serif" w:cs="Liberation Serif"/>
          <w:b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6"/>
        <w:gridCol w:w="6659"/>
      </w:tblGrid>
      <w:tr w:rsidR="00471DC2" w:rsidRPr="008C5030" w14:paraId="6B333B10" w14:textId="77777777" w:rsidTr="00B422CB">
        <w:tc>
          <w:tcPr>
            <w:tcW w:w="3286" w:type="dxa"/>
            <w:hideMark/>
          </w:tcPr>
          <w:p w14:paraId="21ECCEAF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b/>
              </w:rPr>
            </w:pPr>
            <w:r w:rsidRPr="008C5030">
              <w:rPr>
                <w:rFonts w:ascii="Liberation Serif" w:hAnsi="Liberation Serif" w:cs="Liberation Serif"/>
              </w:rPr>
              <w:t>Наименование проекта:</w:t>
            </w:r>
          </w:p>
        </w:tc>
        <w:tc>
          <w:tcPr>
            <w:tcW w:w="6659" w:type="dxa"/>
            <w:shd w:val="clear" w:color="auto" w:fill="auto"/>
            <w:hideMark/>
          </w:tcPr>
          <w:p w14:paraId="14C1D5C9" w14:textId="2B2DE699" w:rsidR="00471DC2" w:rsidRPr="00001B90" w:rsidRDefault="0054503D" w:rsidP="002828EE">
            <w:pPr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  <w:b/>
                <w:bCs/>
              </w:rPr>
            </w:pPr>
            <w:r>
              <w:rPr>
                <w:rFonts w:ascii="Liberation Serif" w:hAnsi="Liberation Serif" w:cs="Liberation Serif"/>
                <w:b/>
              </w:rPr>
              <w:t>«</w:t>
            </w:r>
            <w:r w:rsidR="006B6407" w:rsidRPr="006B6407">
              <w:rPr>
                <w:rFonts w:ascii="Liberation Serif" w:hAnsi="Liberation Serif" w:cs="Liberation Serif"/>
                <w:b/>
                <w:bCs/>
              </w:rPr>
              <w:t xml:space="preserve">О внесении изменений в Порядок распоряжения средствами (частью средств) областного материнского (семейного) капитала на приобретение (строительство) жилого помещения, строительство, реконструкцию объекта индивидуального жилищного строительства, утвержденный постановлением Правительства </w:t>
            </w:r>
            <w:r w:rsidR="006B6407" w:rsidRPr="006B6407">
              <w:rPr>
                <w:rFonts w:ascii="Liberation Serif" w:hAnsi="Liberation Serif" w:cs="Liberation Serif"/>
                <w:b/>
                <w:bCs/>
              </w:rPr>
              <w:br/>
              <w:t xml:space="preserve">Свердловской области от 26.12.2012 </w:t>
            </w:r>
            <w:r w:rsidR="006B6407">
              <w:rPr>
                <w:rFonts w:ascii="Liberation Serif" w:hAnsi="Liberation Serif" w:cs="Liberation Serif"/>
                <w:b/>
                <w:bCs/>
              </w:rPr>
              <w:t>№ 1542-ПП</w:t>
            </w:r>
            <w:bookmarkStart w:id="3" w:name="_GoBack"/>
            <w:bookmarkEnd w:id="3"/>
            <w:r w:rsidR="00001B90" w:rsidRPr="00001B90">
              <w:rPr>
                <w:rFonts w:ascii="Liberation Serif" w:hAnsi="Liberation Serif" w:cs="Liberation Serif"/>
                <w:b/>
                <w:bCs/>
              </w:rPr>
              <w:t>»</w:t>
            </w:r>
          </w:p>
        </w:tc>
      </w:tr>
    </w:tbl>
    <w:p w14:paraId="276DB3C0" w14:textId="77777777" w:rsidR="00471DC2" w:rsidRPr="008C5030" w:rsidRDefault="00471DC2" w:rsidP="00471DC2">
      <w:pPr>
        <w:suppressAutoHyphens/>
        <w:spacing w:line="211" w:lineRule="auto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2264"/>
        <w:gridCol w:w="1416"/>
        <w:gridCol w:w="998"/>
        <w:gridCol w:w="1979"/>
      </w:tblGrid>
      <w:tr w:rsidR="00471DC2" w:rsidRPr="008C5030" w14:paraId="088A9B56" w14:textId="77777777" w:rsidTr="00B422CB">
        <w:tc>
          <w:tcPr>
            <w:tcW w:w="3288" w:type="dxa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5859F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Должность</w:t>
            </w:r>
          </w:p>
        </w:tc>
        <w:tc>
          <w:tcPr>
            <w:tcW w:w="2264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33F96F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Инициалы и фамилия</w:t>
            </w:r>
          </w:p>
        </w:tc>
        <w:tc>
          <w:tcPr>
            <w:tcW w:w="4393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61F4D48A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Сроки и результаты согласования</w:t>
            </w:r>
          </w:p>
        </w:tc>
      </w:tr>
      <w:tr w:rsidR="00471DC2" w:rsidRPr="008C5030" w14:paraId="7E6F7A09" w14:textId="77777777" w:rsidTr="00B422CB">
        <w:tc>
          <w:tcPr>
            <w:tcW w:w="3288" w:type="dxa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75E69E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2264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1D13F6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  <w:sz w:val="20"/>
                <w:szCs w:val="20"/>
              </w:rPr>
            </w:pP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93B907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  <w:proofErr w:type="spellStart"/>
            <w:proofErr w:type="gramStart"/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поступ-ления</w:t>
            </w:r>
            <w:proofErr w:type="spellEnd"/>
            <w:proofErr w:type="gramEnd"/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 xml:space="preserve"> на согласование</w:t>
            </w: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2E3AB3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 xml:space="preserve">Дата </w:t>
            </w:r>
          </w:p>
          <w:p w14:paraId="5A8EDA4A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согласо</w:t>
            </w:r>
            <w:proofErr w:type="spellEnd"/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-</w:t>
            </w:r>
          </w:p>
          <w:p w14:paraId="35592D1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proofErr w:type="spellStart"/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вания</w:t>
            </w:r>
            <w:proofErr w:type="spellEnd"/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  <w:hideMark/>
          </w:tcPr>
          <w:p w14:paraId="39229308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  <w:sz w:val="20"/>
                <w:szCs w:val="20"/>
              </w:rPr>
            </w:pPr>
            <w:r w:rsidRPr="008C5030">
              <w:rPr>
                <w:rFonts w:ascii="Liberation Serif" w:hAnsi="Liberation Serif" w:cs="Liberation Serif"/>
                <w:sz w:val="20"/>
                <w:szCs w:val="20"/>
              </w:rPr>
              <w:t>Замечания и подпись</w:t>
            </w:r>
          </w:p>
        </w:tc>
      </w:tr>
      <w:tr w:rsidR="00471DC2" w:rsidRPr="008C5030" w14:paraId="4ED79EDF" w14:textId="77777777" w:rsidTr="00B422CB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15A9AD33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  <w:p w14:paraId="29662FCE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Первый Заместитель Губернатора Свердловской области</w:t>
            </w:r>
          </w:p>
          <w:p w14:paraId="5044C71B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972568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А.В. Орлов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82F56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C419C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463DE06D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  <w:tr w:rsidR="00471DC2" w:rsidRPr="008C5030" w14:paraId="3338684D" w14:textId="77777777" w:rsidTr="00B422CB">
        <w:tc>
          <w:tcPr>
            <w:tcW w:w="3288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hideMark/>
          </w:tcPr>
          <w:p w14:paraId="40F6B2B8" w14:textId="77777777"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</w:p>
          <w:p w14:paraId="53331149" w14:textId="77777777"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 xml:space="preserve">Заместитель Губернатора Свердловской области – Руководитель Аппарата Губернатора Свердловской </w:t>
            </w:r>
          </w:p>
          <w:p w14:paraId="692B128E" w14:textId="77777777" w:rsidR="00471DC2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области и Правительства Свердловской области</w:t>
            </w:r>
          </w:p>
          <w:p w14:paraId="3473C726" w14:textId="77777777" w:rsidR="002A6B5C" w:rsidRPr="008C5030" w:rsidRDefault="002A6B5C" w:rsidP="002A6B5C">
            <w:pPr>
              <w:spacing w:line="216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226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BD66B" w14:textId="77777777" w:rsidR="00471DC2" w:rsidRPr="008C5030" w:rsidRDefault="002A6B5C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В.А. Чайников</w:t>
            </w:r>
          </w:p>
        </w:tc>
        <w:tc>
          <w:tcPr>
            <w:tcW w:w="141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4DAA0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9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FA7C0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  <w:tc>
          <w:tcPr>
            <w:tcW w:w="197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14:paraId="6D536436" w14:textId="77777777" w:rsidR="00471DC2" w:rsidRPr="008C5030" w:rsidRDefault="00471DC2" w:rsidP="00471DC2">
            <w:pPr>
              <w:spacing w:line="211" w:lineRule="auto"/>
              <w:jc w:val="center"/>
              <w:rPr>
                <w:rFonts w:ascii="Liberation Serif" w:hAnsi="Liberation Serif" w:cs="Liberation Serif"/>
              </w:rPr>
            </w:pPr>
          </w:p>
        </w:tc>
      </w:tr>
    </w:tbl>
    <w:p w14:paraId="16060F0B" w14:textId="77777777" w:rsidR="00471DC2" w:rsidRPr="008C5030" w:rsidRDefault="00471DC2" w:rsidP="00471DC2">
      <w:pPr>
        <w:suppressAutoHyphens/>
        <w:spacing w:line="211" w:lineRule="auto"/>
        <w:ind w:firstLine="709"/>
        <w:jc w:val="both"/>
        <w:rPr>
          <w:rFonts w:ascii="Liberation Serif" w:eastAsia="Calibri" w:hAnsi="Liberation Serif" w:cs="Liberation Serif"/>
          <w:lang w:eastAsia="en-US"/>
        </w:rPr>
      </w:pPr>
    </w:p>
    <w:tbl>
      <w:tblPr>
        <w:tblW w:w="9945" w:type="dxa"/>
        <w:tblLayout w:type="fixed"/>
        <w:tblCellMar>
          <w:left w:w="28" w:type="dxa"/>
          <w:right w:w="28" w:type="dxa"/>
        </w:tblCellMar>
        <w:tblLook w:val="01E0" w:firstRow="1" w:lastRow="1" w:firstColumn="1" w:lastColumn="1" w:noHBand="0" w:noVBand="0"/>
      </w:tblPr>
      <w:tblGrid>
        <w:gridCol w:w="3288"/>
        <w:gridCol w:w="6657"/>
      </w:tblGrid>
      <w:tr w:rsidR="00471DC2" w:rsidRPr="008C5030" w14:paraId="07BBC151" w14:textId="77777777" w:rsidTr="00B422CB">
        <w:tc>
          <w:tcPr>
            <w:tcW w:w="3288" w:type="dxa"/>
            <w:tcBorders>
              <w:left w:val="nil"/>
              <w:bottom w:val="single" w:sz="4" w:space="0" w:color="auto"/>
              <w:right w:val="nil"/>
            </w:tcBorders>
          </w:tcPr>
          <w:p w14:paraId="017BCDE6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Ответственный за содержание проекта:</w:t>
            </w:r>
          </w:p>
        </w:tc>
        <w:tc>
          <w:tcPr>
            <w:tcW w:w="6657" w:type="dxa"/>
            <w:tcBorders>
              <w:left w:val="nil"/>
              <w:bottom w:val="single" w:sz="4" w:space="0" w:color="auto"/>
              <w:right w:val="nil"/>
            </w:tcBorders>
            <w:hideMark/>
          </w:tcPr>
          <w:p w14:paraId="0596AD2D" w14:textId="77777777" w:rsidR="00471DC2" w:rsidRPr="008C5030" w:rsidRDefault="00471DC2" w:rsidP="00471DC2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Министр социальной политики Свердловской области</w:t>
            </w:r>
          </w:p>
          <w:p w14:paraId="007E48CE" w14:textId="77777777" w:rsidR="00471DC2" w:rsidRPr="008C5030" w:rsidRDefault="00471DC2" w:rsidP="00471DC2">
            <w:pPr>
              <w:suppressAutoHyphens/>
              <w:autoSpaceDE w:val="0"/>
              <w:autoSpaceDN w:val="0"/>
              <w:adjustRightInd w:val="0"/>
              <w:spacing w:line="211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 xml:space="preserve">А.В. </w:t>
            </w:r>
            <w:proofErr w:type="spellStart"/>
            <w:r w:rsidRPr="008C5030">
              <w:rPr>
                <w:rFonts w:ascii="Liberation Serif" w:hAnsi="Liberation Serif" w:cs="Liberation Serif"/>
              </w:rPr>
              <w:t>Злоказов</w:t>
            </w:r>
            <w:proofErr w:type="spellEnd"/>
          </w:p>
        </w:tc>
      </w:tr>
      <w:tr w:rsidR="00471DC2" w:rsidRPr="008C5030" w14:paraId="0439F347" w14:textId="77777777" w:rsidTr="00B422CB">
        <w:tc>
          <w:tcPr>
            <w:tcW w:w="3288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hideMark/>
          </w:tcPr>
          <w:p w14:paraId="48F3F6A7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Исполнители:</w:t>
            </w: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  <w:hideMark/>
          </w:tcPr>
          <w:p w14:paraId="524A3757" w14:textId="77777777" w:rsidR="00471DC2" w:rsidRPr="008C5030" w:rsidRDefault="007A75CC" w:rsidP="007A75CC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Медведева Юлия Юрьевна</w:t>
            </w:r>
            <w:r w:rsidR="00471DC2" w:rsidRPr="008C5030">
              <w:rPr>
                <w:rFonts w:ascii="Liberation Serif" w:hAnsi="Liberation Serif" w:cs="Liberation Serif"/>
              </w:rPr>
              <w:t xml:space="preserve">, начальник отдела </w:t>
            </w:r>
            <w:r>
              <w:rPr>
                <w:rFonts w:ascii="Liberation Serif" w:hAnsi="Liberation Serif" w:cs="Liberation Serif"/>
              </w:rPr>
              <w:t>семейной политики</w:t>
            </w:r>
            <w:r w:rsidR="00471DC2" w:rsidRPr="008C5030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</w:t>
            </w:r>
            <w:r>
              <w:rPr>
                <w:rFonts w:ascii="Liberation Serif" w:hAnsi="Liberation Serif" w:cs="Liberation Serif"/>
              </w:rPr>
              <w:t>ласти, (343) 312-00-08 (доб. 031</w:t>
            </w:r>
            <w:r w:rsidR="00471DC2" w:rsidRPr="008C5030">
              <w:rPr>
                <w:rFonts w:ascii="Liberation Serif" w:hAnsi="Liberation Serif" w:cs="Liberation Serif"/>
              </w:rPr>
              <w:t>)</w:t>
            </w:r>
          </w:p>
        </w:tc>
      </w:tr>
      <w:tr w:rsidR="00471DC2" w:rsidRPr="008C5030" w14:paraId="45FCA859" w14:textId="77777777" w:rsidTr="00B422CB">
        <w:tc>
          <w:tcPr>
            <w:tcW w:w="3288" w:type="dxa"/>
            <w:tcBorders>
              <w:left w:val="nil"/>
              <w:right w:val="nil"/>
            </w:tcBorders>
            <w:shd w:val="clear" w:color="auto" w:fill="auto"/>
          </w:tcPr>
          <w:p w14:paraId="3E36A922" w14:textId="77777777" w:rsidR="00471DC2" w:rsidRPr="008C5030" w:rsidRDefault="00471DC2" w:rsidP="00471DC2">
            <w:pPr>
              <w:spacing w:line="211" w:lineRule="auto"/>
              <w:rPr>
                <w:rFonts w:ascii="Liberation Serif" w:hAnsi="Liberation Serif" w:cs="Liberation Serif"/>
              </w:rPr>
            </w:pPr>
          </w:p>
        </w:tc>
        <w:tc>
          <w:tcPr>
            <w:tcW w:w="6657" w:type="dxa"/>
            <w:tcBorders>
              <w:top w:val="single" w:sz="4" w:space="0" w:color="auto"/>
              <w:left w:val="nil"/>
              <w:right w:val="nil"/>
            </w:tcBorders>
          </w:tcPr>
          <w:p w14:paraId="52035BFC" w14:textId="77777777" w:rsidR="00471DC2" w:rsidRPr="008C5030" w:rsidRDefault="007A75CC" w:rsidP="00471DC2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>
              <w:rPr>
                <w:rFonts w:ascii="Liberation Serif" w:hAnsi="Liberation Serif" w:cs="Liberation Serif"/>
              </w:rPr>
              <w:t>Попова Ольга Владимировна</w:t>
            </w:r>
            <w:r w:rsidR="00471DC2" w:rsidRPr="008C5030">
              <w:rPr>
                <w:rFonts w:ascii="Liberation Serif" w:hAnsi="Liberation Serif" w:cs="Liberation Serif"/>
              </w:rPr>
              <w:t xml:space="preserve">, </w:t>
            </w:r>
            <w:r>
              <w:rPr>
                <w:rFonts w:ascii="Liberation Serif" w:hAnsi="Liberation Serif" w:cs="Liberation Serif"/>
              </w:rPr>
              <w:t>ведущий специалист отдела семейной политики</w:t>
            </w:r>
            <w:r w:rsidR="00471DC2" w:rsidRPr="008C5030">
              <w:rPr>
                <w:rFonts w:ascii="Liberation Serif" w:hAnsi="Liberation Serif" w:cs="Liberation Serif"/>
              </w:rPr>
              <w:t xml:space="preserve"> Министерства социальной политики Свердловской области,</w:t>
            </w:r>
          </w:p>
          <w:p w14:paraId="65ECBC32" w14:textId="77777777" w:rsidR="00471DC2" w:rsidRPr="008C5030" w:rsidRDefault="00471DC2" w:rsidP="002828EE">
            <w:pPr>
              <w:autoSpaceDE w:val="0"/>
              <w:autoSpaceDN w:val="0"/>
              <w:adjustRightInd w:val="0"/>
              <w:spacing w:line="216" w:lineRule="auto"/>
              <w:outlineLvl w:val="0"/>
              <w:rPr>
                <w:rFonts w:ascii="Liberation Serif" w:hAnsi="Liberation Serif" w:cs="Liberation Serif"/>
              </w:rPr>
            </w:pPr>
            <w:r w:rsidRPr="008C5030">
              <w:rPr>
                <w:rFonts w:ascii="Liberation Serif" w:hAnsi="Liberation Serif" w:cs="Liberation Serif"/>
              </w:rPr>
              <w:t>(343) 312-00-08 (доб. 0</w:t>
            </w:r>
            <w:r w:rsidR="007A75CC">
              <w:rPr>
                <w:rFonts w:ascii="Liberation Serif" w:hAnsi="Liberation Serif" w:cs="Liberation Serif"/>
              </w:rPr>
              <w:t>55</w:t>
            </w:r>
            <w:r w:rsidRPr="008C5030">
              <w:rPr>
                <w:rFonts w:ascii="Liberation Serif" w:hAnsi="Liberation Serif" w:cs="Liberation Serif"/>
              </w:rPr>
              <w:t>)</w:t>
            </w:r>
          </w:p>
        </w:tc>
      </w:tr>
    </w:tbl>
    <w:p w14:paraId="08D3448A" w14:textId="77777777" w:rsidR="00471DC2" w:rsidRPr="008C5030" w:rsidRDefault="00471DC2" w:rsidP="00471DC2">
      <w:pPr>
        <w:autoSpaceDE w:val="0"/>
        <w:autoSpaceDN w:val="0"/>
        <w:adjustRightInd w:val="0"/>
        <w:spacing w:line="216" w:lineRule="auto"/>
        <w:ind w:firstLine="709"/>
        <w:jc w:val="center"/>
        <w:rPr>
          <w:rFonts w:ascii="Liberation Serif" w:eastAsia="Calibri" w:hAnsi="Liberation Serif" w:cs="Liberation Serif"/>
          <w:sz w:val="2"/>
          <w:szCs w:val="2"/>
          <w:lang w:eastAsia="en-US"/>
        </w:rPr>
      </w:pPr>
    </w:p>
    <w:p w14:paraId="2BF90C52" w14:textId="77777777" w:rsidR="00471DC2" w:rsidRPr="008C5030" w:rsidRDefault="00471DC2" w:rsidP="00ED388B">
      <w:pPr>
        <w:jc w:val="center"/>
        <w:rPr>
          <w:rFonts w:ascii="Liberation Serif" w:hAnsi="Liberation Serif" w:cs="Liberation Serif"/>
          <w:b/>
          <w:sz w:val="28"/>
          <w:szCs w:val="28"/>
          <w:lang w:val="en-US"/>
        </w:rPr>
      </w:pPr>
    </w:p>
    <w:p w14:paraId="0C5A6362" w14:textId="77777777" w:rsidR="00471DC2" w:rsidRDefault="00471DC2" w:rsidP="00ED388B">
      <w:pPr>
        <w:jc w:val="center"/>
        <w:rPr>
          <w:b/>
          <w:sz w:val="28"/>
          <w:szCs w:val="28"/>
          <w:lang w:val="en-US"/>
        </w:rPr>
      </w:pPr>
    </w:p>
    <w:sectPr w:rsidR="00471DC2" w:rsidSect="007D6F55">
      <w:headerReference w:type="first" r:id="rId11"/>
      <w:pgSz w:w="11906" w:h="16838"/>
      <w:pgMar w:top="1134" w:right="1418" w:bottom="1134" w:left="567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C682B9E" w14:textId="77777777" w:rsidR="006919EC" w:rsidRDefault="006919EC">
      <w:r>
        <w:separator/>
      </w:r>
    </w:p>
  </w:endnote>
  <w:endnote w:type="continuationSeparator" w:id="0">
    <w:p w14:paraId="2C587612" w14:textId="77777777" w:rsidR="006919EC" w:rsidRDefault="006919E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iberation Serif">
    <w:panose1 w:val="02020603050405020304"/>
    <w:charset w:val="CC"/>
    <w:family w:val="roman"/>
    <w:pitch w:val="variable"/>
    <w:sig w:usb0="E0000AFF" w:usb1="500078FF" w:usb2="00000021" w:usb3="00000000" w:csb0="000001B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308AECF5" w14:textId="77777777" w:rsidR="006919EC" w:rsidRDefault="006919EC">
      <w:r>
        <w:separator/>
      </w:r>
    </w:p>
  </w:footnote>
  <w:footnote w:type="continuationSeparator" w:id="0">
    <w:p w14:paraId="18DAEC46" w14:textId="77777777" w:rsidR="006919EC" w:rsidRDefault="006919E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1BA86084" w14:textId="77777777" w:rsidR="003F14CE" w:rsidRDefault="003F14CE" w:rsidP="00652FB8">
    <w:pPr>
      <w:pStyle w:val="a4"/>
      <w:framePr w:wrap="around" w:vAnchor="text" w:hAnchor="margin" w:xAlign="center" w:y="1"/>
      <w:rPr>
        <w:rStyle w:val="a6"/>
      </w:rPr>
    </w:pPr>
    <w:r>
      <w:rPr>
        <w:rStyle w:val="a6"/>
      </w:rPr>
      <w:fldChar w:fldCharType="begin"/>
    </w:r>
    <w:r>
      <w:rPr>
        <w:rStyle w:val="a6"/>
      </w:rPr>
      <w:instrText xml:space="preserve">PAGE  </w:instrText>
    </w:r>
    <w:r>
      <w:rPr>
        <w:rStyle w:val="a6"/>
      </w:rPr>
      <w:fldChar w:fldCharType="end"/>
    </w:r>
  </w:p>
  <w:p w14:paraId="258B714F" w14:textId="77777777" w:rsidR="003F14CE" w:rsidRDefault="003F14CE">
    <w:pPr>
      <w:pStyle w:val="a4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8225450" w14:textId="77777777" w:rsidR="003F14CE" w:rsidRPr="00ED780F" w:rsidRDefault="003F14CE" w:rsidP="00652FB8">
    <w:pPr>
      <w:pStyle w:val="a4"/>
      <w:framePr w:wrap="around" w:vAnchor="text" w:hAnchor="margin" w:xAlign="center" w:y="1"/>
      <w:rPr>
        <w:rStyle w:val="a6"/>
        <w:rFonts w:ascii="Liberation Serif" w:hAnsi="Liberation Serif" w:cs="Liberation Serif"/>
        <w:sz w:val="28"/>
        <w:szCs w:val="28"/>
      </w:rPr>
    </w:pPr>
    <w:r w:rsidRPr="00ED780F">
      <w:rPr>
        <w:rStyle w:val="a6"/>
        <w:rFonts w:ascii="Liberation Serif" w:hAnsi="Liberation Serif" w:cs="Liberation Serif"/>
        <w:sz w:val="28"/>
        <w:szCs w:val="28"/>
      </w:rPr>
      <w:fldChar w:fldCharType="begin"/>
    </w:r>
    <w:r w:rsidRPr="00ED780F">
      <w:rPr>
        <w:rStyle w:val="a6"/>
        <w:rFonts w:ascii="Liberation Serif" w:hAnsi="Liberation Serif" w:cs="Liberation Serif"/>
        <w:sz w:val="28"/>
        <w:szCs w:val="28"/>
      </w:rPr>
      <w:instrText xml:space="preserve">PAGE  </w:instrText>
    </w:r>
    <w:r w:rsidRPr="00ED780F">
      <w:rPr>
        <w:rStyle w:val="a6"/>
        <w:rFonts w:ascii="Liberation Serif" w:hAnsi="Liberation Serif" w:cs="Liberation Serif"/>
        <w:sz w:val="28"/>
        <w:szCs w:val="28"/>
      </w:rPr>
      <w:fldChar w:fldCharType="separate"/>
    </w:r>
    <w:r w:rsidR="004A4D04">
      <w:rPr>
        <w:rStyle w:val="a6"/>
        <w:rFonts w:ascii="Liberation Serif" w:hAnsi="Liberation Serif" w:cs="Liberation Serif"/>
        <w:noProof/>
        <w:sz w:val="28"/>
        <w:szCs w:val="28"/>
      </w:rPr>
      <w:t>2</w:t>
    </w:r>
    <w:r w:rsidRPr="00ED780F">
      <w:rPr>
        <w:rStyle w:val="a6"/>
        <w:rFonts w:ascii="Liberation Serif" w:hAnsi="Liberation Serif" w:cs="Liberation Serif"/>
        <w:sz w:val="28"/>
        <w:szCs w:val="28"/>
      </w:rPr>
      <w:fldChar w:fldCharType="end"/>
    </w:r>
  </w:p>
  <w:p w14:paraId="38097008" w14:textId="77777777" w:rsidR="003F14CE" w:rsidRDefault="003F14CE">
    <w:pPr>
      <w:pStyle w:val="a4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6917B458" w14:textId="77777777" w:rsidR="0054503D" w:rsidRPr="00ED780F" w:rsidRDefault="0054503D">
    <w:pPr>
      <w:pStyle w:val="a4"/>
      <w:jc w:val="center"/>
      <w:rPr>
        <w:rFonts w:ascii="Liberation Serif" w:hAnsi="Liberation Serif" w:cs="Liberation Serif"/>
        <w:sz w:val="28"/>
      </w:rPr>
    </w:pPr>
  </w:p>
  <w:p w14:paraId="4D6E747A" w14:textId="77777777" w:rsidR="0054503D" w:rsidRDefault="0054503D">
    <w:pPr>
      <w:pStyle w:val="a4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7C7D2771"/>
    <w:multiLevelType w:val="hybridMultilevel"/>
    <w:tmpl w:val="BCACAA6A"/>
    <w:lvl w:ilvl="0" w:tplc="DB2CE62C">
      <w:start w:val="2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drawingGridHorizontalSpacing w:val="187"/>
  <w:displayVerticalDrawingGridEvery w:val="2"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7649A"/>
    <w:rsid w:val="000000DB"/>
    <w:rsid w:val="00001B90"/>
    <w:rsid w:val="0001499C"/>
    <w:rsid w:val="00017F03"/>
    <w:rsid w:val="00020CCD"/>
    <w:rsid w:val="00020F65"/>
    <w:rsid w:val="0002745F"/>
    <w:rsid w:val="00030487"/>
    <w:rsid w:val="00034D1F"/>
    <w:rsid w:val="00045206"/>
    <w:rsid w:val="00057F98"/>
    <w:rsid w:val="00066C2B"/>
    <w:rsid w:val="00071E8F"/>
    <w:rsid w:val="00082B14"/>
    <w:rsid w:val="00092107"/>
    <w:rsid w:val="000A15F8"/>
    <w:rsid w:val="000A3AF7"/>
    <w:rsid w:val="000B43CC"/>
    <w:rsid w:val="000B6FFB"/>
    <w:rsid w:val="000C0909"/>
    <w:rsid w:val="000C6EC8"/>
    <w:rsid w:val="000D2558"/>
    <w:rsid w:val="000E66E4"/>
    <w:rsid w:val="000F5CEC"/>
    <w:rsid w:val="000F7792"/>
    <w:rsid w:val="001051DD"/>
    <w:rsid w:val="00115F33"/>
    <w:rsid w:val="00125C75"/>
    <w:rsid w:val="00126F20"/>
    <w:rsid w:val="0013079C"/>
    <w:rsid w:val="00145232"/>
    <w:rsid w:val="00150C36"/>
    <w:rsid w:val="001558EB"/>
    <w:rsid w:val="00171885"/>
    <w:rsid w:val="00173058"/>
    <w:rsid w:val="00173B37"/>
    <w:rsid w:val="00173E64"/>
    <w:rsid w:val="00177A1E"/>
    <w:rsid w:val="001826D8"/>
    <w:rsid w:val="00183F9C"/>
    <w:rsid w:val="00184940"/>
    <w:rsid w:val="001854ED"/>
    <w:rsid w:val="0019204C"/>
    <w:rsid w:val="001A2207"/>
    <w:rsid w:val="001C4D4D"/>
    <w:rsid w:val="001C726B"/>
    <w:rsid w:val="001D3B40"/>
    <w:rsid w:val="001E3179"/>
    <w:rsid w:val="001E4C51"/>
    <w:rsid w:val="001F12D4"/>
    <w:rsid w:val="001F4D9A"/>
    <w:rsid w:val="0020579B"/>
    <w:rsid w:val="002068DA"/>
    <w:rsid w:val="00206B48"/>
    <w:rsid w:val="0022645C"/>
    <w:rsid w:val="00232C88"/>
    <w:rsid w:val="002341AD"/>
    <w:rsid w:val="00240217"/>
    <w:rsid w:val="002402D2"/>
    <w:rsid w:val="00247601"/>
    <w:rsid w:val="00254085"/>
    <w:rsid w:val="002705C5"/>
    <w:rsid w:val="002716F4"/>
    <w:rsid w:val="00271A66"/>
    <w:rsid w:val="00272BFD"/>
    <w:rsid w:val="00274C8C"/>
    <w:rsid w:val="00281F7E"/>
    <w:rsid w:val="002828EE"/>
    <w:rsid w:val="002831C9"/>
    <w:rsid w:val="00285775"/>
    <w:rsid w:val="002919EC"/>
    <w:rsid w:val="0029698F"/>
    <w:rsid w:val="002A0F45"/>
    <w:rsid w:val="002A2B83"/>
    <w:rsid w:val="002A6B5C"/>
    <w:rsid w:val="002A6E64"/>
    <w:rsid w:val="002B543C"/>
    <w:rsid w:val="002B7EDE"/>
    <w:rsid w:val="002C1772"/>
    <w:rsid w:val="002C315F"/>
    <w:rsid w:val="002D30A9"/>
    <w:rsid w:val="002D4911"/>
    <w:rsid w:val="002D6453"/>
    <w:rsid w:val="002E1A2E"/>
    <w:rsid w:val="002E4CD7"/>
    <w:rsid w:val="002E68F5"/>
    <w:rsid w:val="002E7744"/>
    <w:rsid w:val="002E7829"/>
    <w:rsid w:val="002F0921"/>
    <w:rsid w:val="00300821"/>
    <w:rsid w:val="00301C54"/>
    <w:rsid w:val="00304990"/>
    <w:rsid w:val="003055F5"/>
    <w:rsid w:val="0031090F"/>
    <w:rsid w:val="003144D9"/>
    <w:rsid w:val="00325D02"/>
    <w:rsid w:val="00347397"/>
    <w:rsid w:val="003517A7"/>
    <w:rsid w:val="003526BD"/>
    <w:rsid w:val="00354991"/>
    <w:rsid w:val="00354AC2"/>
    <w:rsid w:val="00354D69"/>
    <w:rsid w:val="003603B0"/>
    <w:rsid w:val="00360520"/>
    <w:rsid w:val="0036513A"/>
    <w:rsid w:val="00366335"/>
    <w:rsid w:val="0037066D"/>
    <w:rsid w:val="0037080A"/>
    <w:rsid w:val="00371994"/>
    <w:rsid w:val="00383792"/>
    <w:rsid w:val="00385AF6"/>
    <w:rsid w:val="0038762C"/>
    <w:rsid w:val="00395EA2"/>
    <w:rsid w:val="00397B15"/>
    <w:rsid w:val="00397C59"/>
    <w:rsid w:val="003A74AB"/>
    <w:rsid w:val="003A79B2"/>
    <w:rsid w:val="003B4327"/>
    <w:rsid w:val="003B6AA9"/>
    <w:rsid w:val="003C1766"/>
    <w:rsid w:val="003D11B0"/>
    <w:rsid w:val="003E1C70"/>
    <w:rsid w:val="003E2F61"/>
    <w:rsid w:val="003E5ADF"/>
    <w:rsid w:val="003F0DE1"/>
    <w:rsid w:val="003F14CE"/>
    <w:rsid w:val="00403913"/>
    <w:rsid w:val="00405736"/>
    <w:rsid w:val="00405D6B"/>
    <w:rsid w:val="0040675D"/>
    <w:rsid w:val="004165CC"/>
    <w:rsid w:val="00416962"/>
    <w:rsid w:val="0042556E"/>
    <w:rsid w:val="00425EDE"/>
    <w:rsid w:val="0044197E"/>
    <w:rsid w:val="00441C7A"/>
    <w:rsid w:val="004522CF"/>
    <w:rsid w:val="00453FD7"/>
    <w:rsid w:val="00471C97"/>
    <w:rsid w:val="00471DC2"/>
    <w:rsid w:val="004907AA"/>
    <w:rsid w:val="00490F26"/>
    <w:rsid w:val="00491636"/>
    <w:rsid w:val="004A2B27"/>
    <w:rsid w:val="004A3568"/>
    <w:rsid w:val="004A4158"/>
    <w:rsid w:val="004A4D04"/>
    <w:rsid w:val="004B0F42"/>
    <w:rsid w:val="004B1154"/>
    <w:rsid w:val="004B3E07"/>
    <w:rsid w:val="004C4288"/>
    <w:rsid w:val="004C482E"/>
    <w:rsid w:val="004D4929"/>
    <w:rsid w:val="004E1CA3"/>
    <w:rsid w:val="004E3A36"/>
    <w:rsid w:val="004F152F"/>
    <w:rsid w:val="0050007B"/>
    <w:rsid w:val="00503403"/>
    <w:rsid w:val="0050412A"/>
    <w:rsid w:val="00517245"/>
    <w:rsid w:val="005200C8"/>
    <w:rsid w:val="00526CC5"/>
    <w:rsid w:val="00532C65"/>
    <w:rsid w:val="0054137D"/>
    <w:rsid w:val="0054503D"/>
    <w:rsid w:val="005476B2"/>
    <w:rsid w:val="00552085"/>
    <w:rsid w:val="00552DD9"/>
    <w:rsid w:val="00553DDD"/>
    <w:rsid w:val="00560A26"/>
    <w:rsid w:val="00564782"/>
    <w:rsid w:val="00574DEA"/>
    <w:rsid w:val="00593DF2"/>
    <w:rsid w:val="00595FBD"/>
    <w:rsid w:val="005A29ED"/>
    <w:rsid w:val="005B1CD1"/>
    <w:rsid w:val="005B4488"/>
    <w:rsid w:val="005B4CC0"/>
    <w:rsid w:val="005B75B6"/>
    <w:rsid w:val="005C2645"/>
    <w:rsid w:val="005D00DB"/>
    <w:rsid w:val="005D219C"/>
    <w:rsid w:val="005D3DB2"/>
    <w:rsid w:val="005D6654"/>
    <w:rsid w:val="005D6BB3"/>
    <w:rsid w:val="005E3F0F"/>
    <w:rsid w:val="005F285B"/>
    <w:rsid w:val="005F640C"/>
    <w:rsid w:val="00602613"/>
    <w:rsid w:val="00602C46"/>
    <w:rsid w:val="00604D3B"/>
    <w:rsid w:val="0060669A"/>
    <w:rsid w:val="006166F0"/>
    <w:rsid w:val="00622F9F"/>
    <w:rsid w:val="00627AD9"/>
    <w:rsid w:val="00631C3E"/>
    <w:rsid w:val="00636087"/>
    <w:rsid w:val="00641C56"/>
    <w:rsid w:val="0064662C"/>
    <w:rsid w:val="00651479"/>
    <w:rsid w:val="00652052"/>
    <w:rsid w:val="00652FB8"/>
    <w:rsid w:val="00657B09"/>
    <w:rsid w:val="00667BF2"/>
    <w:rsid w:val="00673300"/>
    <w:rsid w:val="00676535"/>
    <w:rsid w:val="006774D7"/>
    <w:rsid w:val="00687FD3"/>
    <w:rsid w:val="006919EC"/>
    <w:rsid w:val="00692A25"/>
    <w:rsid w:val="00696A4B"/>
    <w:rsid w:val="006B1AB2"/>
    <w:rsid w:val="006B6407"/>
    <w:rsid w:val="006C04B5"/>
    <w:rsid w:val="006C2F81"/>
    <w:rsid w:val="006C6042"/>
    <w:rsid w:val="006C7A19"/>
    <w:rsid w:val="006D1A23"/>
    <w:rsid w:val="006D4CD2"/>
    <w:rsid w:val="00707F66"/>
    <w:rsid w:val="00720D29"/>
    <w:rsid w:val="00723F56"/>
    <w:rsid w:val="00733E77"/>
    <w:rsid w:val="00742AA0"/>
    <w:rsid w:val="00742FE9"/>
    <w:rsid w:val="00744796"/>
    <w:rsid w:val="007467C6"/>
    <w:rsid w:val="007619C3"/>
    <w:rsid w:val="00764C0D"/>
    <w:rsid w:val="00783FFA"/>
    <w:rsid w:val="007962FC"/>
    <w:rsid w:val="00796CA9"/>
    <w:rsid w:val="007A07F8"/>
    <w:rsid w:val="007A2909"/>
    <w:rsid w:val="007A4685"/>
    <w:rsid w:val="007A75CC"/>
    <w:rsid w:val="007B1589"/>
    <w:rsid w:val="007C0FD0"/>
    <w:rsid w:val="007D6F55"/>
    <w:rsid w:val="007E0898"/>
    <w:rsid w:val="007E222B"/>
    <w:rsid w:val="007E48C6"/>
    <w:rsid w:val="007F2E3B"/>
    <w:rsid w:val="007F5B1D"/>
    <w:rsid w:val="0080036A"/>
    <w:rsid w:val="00801AA5"/>
    <w:rsid w:val="00810872"/>
    <w:rsid w:val="008210B0"/>
    <w:rsid w:val="00827422"/>
    <w:rsid w:val="00845090"/>
    <w:rsid w:val="0084561C"/>
    <w:rsid w:val="0085012B"/>
    <w:rsid w:val="008578C6"/>
    <w:rsid w:val="008612FD"/>
    <w:rsid w:val="00861613"/>
    <w:rsid w:val="0086299C"/>
    <w:rsid w:val="00874DE6"/>
    <w:rsid w:val="00875B13"/>
    <w:rsid w:val="00877615"/>
    <w:rsid w:val="00883174"/>
    <w:rsid w:val="0089239A"/>
    <w:rsid w:val="00896162"/>
    <w:rsid w:val="008A68F7"/>
    <w:rsid w:val="008A780F"/>
    <w:rsid w:val="008B3DD8"/>
    <w:rsid w:val="008C1E15"/>
    <w:rsid w:val="008C5030"/>
    <w:rsid w:val="008C5C6E"/>
    <w:rsid w:val="008D66C9"/>
    <w:rsid w:val="008E0AD9"/>
    <w:rsid w:val="008E2101"/>
    <w:rsid w:val="008E6408"/>
    <w:rsid w:val="008F0D8D"/>
    <w:rsid w:val="008F4713"/>
    <w:rsid w:val="008F589C"/>
    <w:rsid w:val="00903425"/>
    <w:rsid w:val="00913EC1"/>
    <w:rsid w:val="00914463"/>
    <w:rsid w:val="00916085"/>
    <w:rsid w:val="00916F54"/>
    <w:rsid w:val="00917932"/>
    <w:rsid w:val="009218DD"/>
    <w:rsid w:val="00924374"/>
    <w:rsid w:val="00933496"/>
    <w:rsid w:val="0094227A"/>
    <w:rsid w:val="009477E2"/>
    <w:rsid w:val="00952FFE"/>
    <w:rsid w:val="0097649A"/>
    <w:rsid w:val="00986D5A"/>
    <w:rsid w:val="00993D58"/>
    <w:rsid w:val="0099671E"/>
    <w:rsid w:val="009A20E6"/>
    <w:rsid w:val="009A4FF8"/>
    <w:rsid w:val="009B180B"/>
    <w:rsid w:val="009B6790"/>
    <w:rsid w:val="009C73EC"/>
    <w:rsid w:val="009D5094"/>
    <w:rsid w:val="009D56D7"/>
    <w:rsid w:val="009E08D0"/>
    <w:rsid w:val="009E4E0A"/>
    <w:rsid w:val="009E7196"/>
    <w:rsid w:val="009F2E00"/>
    <w:rsid w:val="00A00093"/>
    <w:rsid w:val="00A1621B"/>
    <w:rsid w:val="00A31DD5"/>
    <w:rsid w:val="00A40E3E"/>
    <w:rsid w:val="00A41BB5"/>
    <w:rsid w:val="00A5680D"/>
    <w:rsid w:val="00A75D98"/>
    <w:rsid w:val="00A83DE2"/>
    <w:rsid w:val="00A854D0"/>
    <w:rsid w:val="00A856BC"/>
    <w:rsid w:val="00A85A9A"/>
    <w:rsid w:val="00A86CF8"/>
    <w:rsid w:val="00AA3013"/>
    <w:rsid w:val="00AB2B48"/>
    <w:rsid w:val="00AB321D"/>
    <w:rsid w:val="00AB5062"/>
    <w:rsid w:val="00AC0F70"/>
    <w:rsid w:val="00AC59A2"/>
    <w:rsid w:val="00AC5A6D"/>
    <w:rsid w:val="00AC6801"/>
    <w:rsid w:val="00AC7ED6"/>
    <w:rsid w:val="00AD0D7A"/>
    <w:rsid w:val="00AD41A1"/>
    <w:rsid w:val="00AE1688"/>
    <w:rsid w:val="00AE27E6"/>
    <w:rsid w:val="00AE4E07"/>
    <w:rsid w:val="00AF2CDB"/>
    <w:rsid w:val="00AF5395"/>
    <w:rsid w:val="00AF719A"/>
    <w:rsid w:val="00AF7761"/>
    <w:rsid w:val="00B22627"/>
    <w:rsid w:val="00B24FA2"/>
    <w:rsid w:val="00B24FF0"/>
    <w:rsid w:val="00B3120E"/>
    <w:rsid w:val="00B31D28"/>
    <w:rsid w:val="00B36D8D"/>
    <w:rsid w:val="00B422CB"/>
    <w:rsid w:val="00B5433E"/>
    <w:rsid w:val="00B65A0E"/>
    <w:rsid w:val="00B66A5A"/>
    <w:rsid w:val="00B7770B"/>
    <w:rsid w:val="00B802DD"/>
    <w:rsid w:val="00B94C76"/>
    <w:rsid w:val="00B952BA"/>
    <w:rsid w:val="00B96915"/>
    <w:rsid w:val="00B97123"/>
    <w:rsid w:val="00B971AD"/>
    <w:rsid w:val="00BA1B82"/>
    <w:rsid w:val="00BB39EB"/>
    <w:rsid w:val="00BB6CF3"/>
    <w:rsid w:val="00BC38AD"/>
    <w:rsid w:val="00BC4464"/>
    <w:rsid w:val="00BD249E"/>
    <w:rsid w:val="00BE5A52"/>
    <w:rsid w:val="00BF3D84"/>
    <w:rsid w:val="00C054C1"/>
    <w:rsid w:val="00C16BB1"/>
    <w:rsid w:val="00C32364"/>
    <w:rsid w:val="00C329B7"/>
    <w:rsid w:val="00C32F6A"/>
    <w:rsid w:val="00C35C4F"/>
    <w:rsid w:val="00C40D57"/>
    <w:rsid w:val="00C44135"/>
    <w:rsid w:val="00C54CF1"/>
    <w:rsid w:val="00C6031E"/>
    <w:rsid w:val="00C64165"/>
    <w:rsid w:val="00C6447C"/>
    <w:rsid w:val="00C721BE"/>
    <w:rsid w:val="00C7659D"/>
    <w:rsid w:val="00C76B09"/>
    <w:rsid w:val="00C83471"/>
    <w:rsid w:val="00C83947"/>
    <w:rsid w:val="00C875C2"/>
    <w:rsid w:val="00C900CD"/>
    <w:rsid w:val="00C9109C"/>
    <w:rsid w:val="00CA0789"/>
    <w:rsid w:val="00CA22B3"/>
    <w:rsid w:val="00CB3C5C"/>
    <w:rsid w:val="00CC4093"/>
    <w:rsid w:val="00CC50E8"/>
    <w:rsid w:val="00CC5327"/>
    <w:rsid w:val="00CC66C5"/>
    <w:rsid w:val="00CC66E5"/>
    <w:rsid w:val="00CD0AA8"/>
    <w:rsid w:val="00CD251A"/>
    <w:rsid w:val="00CE06AA"/>
    <w:rsid w:val="00CE30A8"/>
    <w:rsid w:val="00CE4DC4"/>
    <w:rsid w:val="00CF465E"/>
    <w:rsid w:val="00D12A21"/>
    <w:rsid w:val="00D14C8C"/>
    <w:rsid w:val="00D16492"/>
    <w:rsid w:val="00D21276"/>
    <w:rsid w:val="00D26117"/>
    <w:rsid w:val="00D31FBA"/>
    <w:rsid w:val="00D40299"/>
    <w:rsid w:val="00D46825"/>
    <w:rsid w:val="00D54A4D"/>
    <w:rsid w:val="00D54E5D"/>
    <w:rsid w:val="00D55FEA"/>
    <w:rsid w:val="00D6131E"/>
    <w:rsid w:val="00D61607"/>
    <w:rsid w:val="00D629AD"/>
    <w:rsid w:val="00D62A91"/>
    <w:rsid w:val="00D63B7C"/>
    <w:rsid w:val="00D7155E"/>
    <w:rsid w:val="00D71815"/>
    <w:rsid w:val="00D729F0"/>
    <w:rsid w:val="00DA6B57"/>
    <w:rsid w:val="00DE52F0"/>
    <w:rsid w:val="00DE5484"/>
    <w:rsid w:val="00DE776F"/>
    <w:rsid w:val="00E02887"/>
    <w:rsid w:val="00E042A1"/>
    <w:rsid w:val="00E14E48"/>
    <w:rsid w:val="00E16A9D"/>
    <w:rsid w:val="00E27338"/>
    <w:rsid w:val="00E307E6"/>
    <w:rsid w:val="00E30A34"/>
    <w:rsid w:val="00E412F1"/>
    <w:rsid w:val="00E44108"/>
    <w:rsid w:val="00E546D9"/>
    <w:rsid w:val="00E54A21"/>
    <w:rsid w:val="00E724B6"/>
    <w:rsid w:val="00E87FAB"/>
    <w:rsid w:val="00EA4ED6"/>
    <w:rsid w:val="00EA7222"/>
    <w:rsid w:val="00EB720E"/>
    <w:rsid w:val="00EB77D1"/>
    <w:rsid w:val="00EC05A0"/>
    <w:rsid w:val="00EC1D49"/>
    <w:rsid w:val="00EC4008"/>
    <w:rsid w:val="00EC47D5"/>
    <w:rsid w:val="00ED2756"/>
    <w:rsid w:val="00ED388B"/>
    <w:rsid w:val="00ED780F"/>
    <w:rsid w:val="00EE5727"/>
    <w:rsid w:val="00F039B1"/>
    <w:rsid w:val="00F05E38"/>
    <w:rsid w:val="00F064A0"/>
    <w:rsid w:val="00F07639"/>
    <w:rsid w:val="00F11477"/>
    <w:rsid w:val="00F11CEF"/>
    <w:rsid w:val="00F2511A"/>
    <w:rsid w:val="00F32494"/>
    <w:rsid w:val="00F33A87"/>
    <w:rsid w:val="00F41BCD"/>
    <w:rsid w:val="00F41E45"/>
    <w:rsid w:val="00F4673B"/>
    <w:rsid w:val="00F522BB"/>
    <w:rsid w:val="00F527CF"/>
    <w:rsid w:val="00F559CB"/>
    <w:rsid w:val="00F568B6"/>
    <w:rsid w:val="00F56EB4"/>
    <w:rsid w:val="00F57158"/>
    <w:rsid w:val="00F6456F"/>
    <w:rsid w:val="00F64F2C"/>
    <w:rsid w:val="00FA1C41"/>
    <w:rsid w:val="00FB7E53"/>
    <w:rsid w:val="00FC29DA"/>
    <w:rsid w:val="00FE3F33"/>
    <w:rsid w:val="00FE493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4:docId w14:val="1CF51D9D"/>
  <w15:chartTrackingRefBased/>
  <w15:docId w15:val="{2B916263-F2D5-47C3-A54A-403E5183B68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49A"/>
    <w:rPr>
      <w:sz w:val="24"/>
      <w:szCs w:val="24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rsid w:val="0097649A"/>
    <w:pPr>
      <w:jc w:val="center"/>
    </w:pPr>
    <w:rPr>
      <w:b/>
      <w:i/>
      <w:sz w:val="28"/>
      <w:szCs w:val="28"/>
    </w:rPr>
  </w:style>
  <w:style w:type="paragraph" w:styleId="a4">
    <w:name w:val="header"/>
    <w:basedOn w:val="a"/>
    <w:link w:val="a5"/>
    <w:uiPriority w:val="99"/>
    <w:rsid w:val="0097649A"/>
    <w:pPr>
      <w:tabs>
        <w:tab w:val="center" w:pos="4677"/>
        <w:tab w:val="right" w:pos="9355"/>
      </w:tabs>
    </w:pPr>
  </w:style>
  <w:style w:type="character" w:styleId="a6">
    <w:name w:val="page number"/>
    <w:basedOn w:val="a0"/>
    <w:rsid w:val="0097649A"/>
  </w:style>
  <w:style w:type="paragraph" w:customStyle="1" w:styleId="ConsPlusNormal">
    <w:name w:val="ConsPlusNormal"/>
    <w:rsid w:val="0097649A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97649A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paragraph" w:styleId="a7">
    <w:name w:val="Balloon Text"/>
    <w:basedOn w:val="a"/>
    <w:semiHidden/>
    <w:rsid w:val="0089239A"/>
    <w:rPr>
      <w:rFonts w:ascii="Tahoma" w:hAnsi="Tahoma" w:cs="Tahoma"/>
      <w:sz w:val="16"/>
      <w:szCs w:val="16"/>
    </w:rPr>
  </w:style>
  <w:style w:type="paragraph" w:styleId="a8">
    <w:name w:val="footer"/>
    <w:basedOn w:val="a"/>
    <w:rsid w:val="00517245"/>
    <w:pPr>
      <w:tabs>
        <w:tab w:val="center" w:pos="4677"/>
        <w:tab w:val="right" w:pos="9355"/>
      </w:tabs>
    </w:pPr>
  </w:style>
  <w:style w:type="character" w:styleId="a9">
    <w:name w:val="Hyperlink"/>
    <w:rsid w:val="00526CC5"/>
    <w:rPr>
      <w:color w:val="0000FF"/>
      <w:u w:val="single"/>
    </w:rPr>
  </w:style>
  <w:style w:type="table" w:styleId="aa">
    <w:name w:val="Table Grid"/>
    <w:basedOn w:val="a1"/>
    <w:rsid w:val="0060261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b">
    <w:name w:val="annotation reference"/>
    <w:rsid w:val="00F064A0"/>
    <w:rPr>
      <w:sz w:val="16"/>
      <w:szCs w:val="16"/>
    </w:rPr>
  </w:style>
  <w:style w:type="paragraph" w:styleId="ac">
    <w:name w:val="annotation text"/>
    <w:basedOn w:val="a"/>
    <w:link w:val="ad"/>
    <w:rsid w:val="00F064A0"/>
    <w:rPr>
      <w:sz w:val="20"/>
      <w:szCs w:val="20"/>
    </w:rPr>
  </w:style>
  <w:style w:type="character" w:customStyle="1" w:styleId="ad">
    <w:name w:val="Текст примечания Знак"/>
    <w:basedOn w:val="a0"/>
    <w:link w:val="ac"/>
    <w:rsid w:val="00F064A0"/>
  </w:style>
  <w:style w:type="paragraph" w:styleId="ae">
    <w:name w:val="annotation subject"/>
    <w:basedOn w:val="ac"/>
    <w:next w:val="ac"/>
    <w:link w:val="af"/>
    <w:rsid w:val="00F064A0"/>
    <w:rPr>
      <w:b/>
      <w:bCs/>
    </w:rPr>
  </w:style>
  <w:style w:type="character" w:customStyle="1" w:styleId="af">
    <w:name w:val="Тема примечания Знак"/>
    <w:link w:val="ae"/>
    <w:rsid w:val="00F064A0"/>
    <w:rPr>
      <w:b/>
      <w:bCs/>
    </w:rPr>
  </w:style>
  <w:style w:type="paragraph" w:styleId="af0">
    <w:name w:val="List Paragraph"/>
    <w:basedOn w:val="a"/>
    <w:uiPriority w:val="34"/>
    <w:qFormat/>
    <w:rsid w:val="002828EE"/>
    <w:pPr>
      <w:ind w:left="720"/>
      <w:contextualSpacing/>
    </w:pPr>
  </w:style>
  <w:style w:type="character" w:customStyle="1" w:styleId="a5">
    <w:name w:val="Верхний колонтитул Знак"/>
    <w:basedOn w:val="a0"/>
    <w:link w:val="a4"/>
    <w:uiPriority w:val="99"/>
    <w:rsid w:val="0054503D"/>
    <w:rPr>
      <w:sz w:val="24"/>
      <w:szCs w:val="24"/>
    </w:rPr>
  </w:style>
  <w:style w:type="paragraph" w:styleId="af1">
    <w:name w:val="Revision"/>
    <w:hidden/>
    <w:uiPriority w:val="99"/>
    <w:semiHidden/>
    <w:rsid w:val="00FA1C41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pravo.gov66.ru" TargetMode="Externa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3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A3B5BF9-1E54-482D-9491-A8FDD608354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52</TotalTime>
  <Pages>2</Pages>
  <Words>362</Words>
  <Characters>2920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1715</vt:lpstr>
    </vt:vector>
  </TitlesOfParts>
  <Company>AGSO</Company>
  <LinksUpToDate>false</LinksUpToDate>
  <CharactersWithSpaces>3276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1715</dc:title>
  <dc:subject>ОИД УВПА</dc:subject>
  <dc:creator>korolkov</dc:creator>
  <cp:keywords>эталон</cp:keywords>
  <dc:description>к.б.</dc:description>
  <cp:lastModifiedBy>Попова Ольга Владимировна</cp:lastModifiedBy>
  <cp:revision>12</cp:revision>
  <cp:lastPrinted>2019-09-30T07:01:00Z</cp:lastPrinted>
  <dcterms:created xsi:type="dcterms:W3CDTF">2019-09-13T06:10:00Z</dcterms:created>
  <dcterms:modified xsi:type="dcterms:W3CDTF">2019-09-30T09:36:00Z</dcterms:modified>
  <cp:category>15.12</cp:category>
</cp:coreProperties>
</file>