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6B" w:rsidRPr="00A7051C" w:rsidRDefault="00A7051C" w:rsidP="00434E93">
      <w:pPr>
        <w:spacing w:after="0" w:line="240" w:lineRule="auto"/>
        <w:ind w:left="5528"/>
        <w:rPr>
          <w:rFonts w:ascii="Liberation Serif" w:hAnsi="Liberation Serif" w:cs="Times New Roman"/>
          <w:sz w:val="28"/>
          <w:szCs w:val="28"/>
        </w:rPr>
      </w:pPr>
      <w:r w:rsidRPr="00A7051C">
        <w:rPr>
          <w:rFonts w:ascii="Liberation Serif" w:hAnsi="Liberation Serif" w:cs="Times New Roman"/>
          <w:sz w:val="28"/>
          <w:szCs w:val="28"/>
        </w:rPr>
        <w:t>Утвержден</w:t>
      </w:r>
    </w:p>
    <w:p w:rsidR="00434E93" w:rsidRPr="00A7051C" w:rsidRDefault="00434E93" w:rsidP="00434E93">
      <w:pPr>
        <w:spacing w:after="0" w:line="240" w:lineRule="auto"/>
        <w:ind w:left="5528"/>
        <w:rPr>
          <w:rFonts w:ascii="Liberation Serif" w:hAnsi="Liberation Serif" w:cs="Times New Roman"/>
          <w:sz w:val="28"/>
          <w:szCs w:val="28"/>
        </w:rPr>
      </w:pPr>
      <w:r w:rsidRPr="00A7051C">
        <w:rPr>
          <w:rFonts w:ascii="Liberation Serif" w:hAnsi="Liberation Serif" w:cs="Times New Roman"/>
          <w:sz w:val="28"/>
          <w:szCs w:val="28"/>
        </w:rPr>
        <w:t>Начальник</w:t>
      </w:r>
      <w:r w:rsidR="00A7051C" w:rsidRPr="00A7051C">
        <w:rPr>
          <w:rFonts w:ascii="Liberation Serif" w:hAnsi="Liberation Serif" w:cs="Times New Roman"/>
          <w:sz w:val="28"/>
          <w:szCs w:val="28"/>
        </w:rPr>
        <w:t>ом</w:t>
      </w:r>
      <w:r w:rsidRPr="00A7051C">
        <w:rPr>
          <w:rFonts w:ascii="Liberation Serif" w:hAnsi="Liberation Serif" w:cs="Times New Roman"/>
          <w:sz w:val="28"/>
          <w:szCs w:val="28"/>
        </w:rPr>
        <w:t xml:space="preserve"> управления социальной политики по Пышминскому району</w:t>
      </w:r>
    </w:p>
    <w:p w:rsidR="00A7051C" w:rsidRPr="00A7051C" w:rsidRDefault="005767CA" w:rsidP="00434E93">
      <w:pPr>
        <w:spacing w:after="0" w:line="240" w:lineRule="auto"/>
        <w:ind w:left="552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26</w:t>
      </w:r>
      <w:r w:rsidR="00A7051C" w:rsidRPr="00A7051C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2</w:t>
      </w:r>
      <w:r w:rsidR="00A7051C" w:rsidRPr="00A7051C">
        <w:rPr>
          <w:rFonts w:ascii="Liberation Serif" w:hAnsi="Liberation Serif" w:cs="Times New Roman"/>
          <w:sz w:val="28"/>
          <w:szCs w:val="28"/>
        </w:rPr>
        <w:t>.201</w:t>
      </w:r>
      <w:r>
        <w:rPr>
          <w:rFonts w:ascii="Liberation Serif" w:hAnsi="Liberation Serif" w:cs="Times New Roman"/>
          <w:sz w:val="28"/>
          <w:szCs w:val="28"/>
        </w:rPr>
        <w:t>8</w:t>
      </w:r>
    </w:p>
    <w:p w:rsidR="00434E93" w:rsidRPr="00A7051C" w:rsidRDefault="00434E93" w:rsidP="00434E9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34E93" w:rsidRPr="00A7051C" w:rsidRDefault="00434E93" w:rsidP="00434E9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7051C">
        <w:rPr>
          <w:rFonts w:ascii="Liberation Serif" w:hAnsi="Liberation Serif" w:cs="Times New Roman"/>
          <w:sz w:val="28"/>
          <w:szCs w:val="28"/>
        </w:rPr>
        <w:t>ПЛАН</w:t>
      </w:r>
    </w:p>
    <w:p w:rsidR="00571B8D" w:rsidRPr="00A7051C" w:rsidRDefault="00804DBC" w:rsidP="00434E9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7051C">
        <w:rPr>
          <w:rFonts w:ascii="Liberation Serif" w:hAnsi="Liberation Serif" w:cs="Times New Roman"/>
          <w:sz w:val="28"/>
          <w:szCs w:val="28"/>
        </w:rPr>
        <w:t>р</w:t>
      </w:r>
      <w:r w:rsidR="00434E93" w:rsidRPr="00A7051C">
        <w:rPr>
          <w:rFonts w:ascii="Liberation Serif" w:hAnsi="Liberation Serif" w:cs="Times New Roman"/>
          <w:sz w:val="28"/>
          <w:szCs w:val="28"/>
        </w:rPr>
        <w:t xml:space="preserve">аботы Комиссии по противодействию </w:t>
      </w:r>
      <w:r w:rsidR="00571B8D" w:rsidRPr="00A7051C">
        <w:rPr>
          <w:rFonts w:ascii="Liberation Serif" w:hAnsi="Liberation Serif" w:cs="Times New Roman"/>
          <w:sz w:val="28"/>
          <w:szCs w:val="28"/>
        </w:rPr>
        <w:t xml:space="preserve">коррупции </w:t>
      </w:r>
    </w:p>
    <w:p w:rsidR="00434E93" w:rsidRPr="00A7051C" w:rsidRDefault="00571B8D" w:rsidP="00434E9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7051C">
        <w:rPr>
          <w:rFonts w:ascii="Liberation Serif" w:hAnsi="Liberation Serif" w:cs="Times New Roman"/>
          <w:sz w:val="28"/>
          <w:szCs w:val="28"/>
        </w:rPr>
        <w:t>Управления социальной политики</w:t>
      </w:r>
      <w:r w:rsidR="00434E93" w:rsidRPr="00A7051C">
        <w:rPr>
          <w:rFonts w:ascii="Liberation Serif" w:hAnsi="Liberation Serif" w:cs="Times New Roman"/>
          <w:sz w:val="28"/>
          <w:szCs w:val="28"/>
        </w:rPr>
        <w:t xml:space="preserve"> </w:t>
      </w:r>
      <w:r w:rsidRPr="00A7051C">
        <w:rPr>
          <w:rFonts w:ascii="Liberation Serif" w:hAnsi="Liberation Serif" w:cs="Times New Roman"/>
          <w:sz w:val="28"/>
          <w:szCs w:val="28"/>
        </w:rPr>
        <w:t xml:space="preserve">по Пышминскому району </w:t>
      </w:r>
    </w:p>
    <w:p w:rsidR="00804DBC" w:rsidRPr="00A7051C" w:rsidRDefault="00804DBC" w:rsidP="00434E9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7051C">
        <w:rPr>
          <w:rFonts w:ascii="Liberation Serif" w:hAnsi="Liberation Serif" w:cs="Times New Roman"/>
          <w:sz w:val="28"/>
          <w:szCs w:val="28"/>
        </w:rPr>
        <w:t>на 201</w:t>
      </w:r>
      <w:r w:rsidR="00541794">
        <w:rPr>
          <w:rFonts w:ascii="Liberation Serif" w:hAnsi="Liberation Serif" w:cs="Times New Roman"/>
          <w:sz w:val="28"/>
          <w:szCs w:val="28"/>
        </w:rPr>
        <w:t>8</w:t>
      </w:r>
      <w:r w:rsidRPr="00A7051C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434E93" w:rsidRPr="00A7051C" w:rsidRDefault="00434E93" w:rsidP="00434E93">
      <w:pPr>
        <w:spacing w:after="0" w:line="240" w:lineRule="auto"/>
        <w:ind w:left="5528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693"/>
        <w:gridCol w:w="1842"/>
      </w:tblGrid>
      <w:tr w:rsidR="00434E93" w:rsidRPr="00A7051C" w:rsidTr="00571B8D">
        <w:tc>
          <w:tcPr>
            <w:tcW w:w="846" w:type="dxa"/>
          </w:tcPr>
          <w:p w:rsidR="00434E93" w:rsidRPr="00A7051C" w:rsidRDefault="00571B8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434E93" w:rsidRPr="00A7051C" w:rsidRDefault="00571B8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Вопросы повестки дня</w:t>
            </w:r>
          </w:p>
        </w:tc>
        <w:tc>
          <w:tcPr>
            <w:tcW w:w="2693" w:type="dxa"/>
          </w:tcPr>
          <w:p w:rsidR="00434E93" w:rsidRPr="00A7051C" w:rsidRDefault="00571B8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42" w:type="dxa"/>
          </w:tcPr>
          <w:p w:rsidR="00434E93" w:rsidRPr="00A7051C" w:rsidRDefault="00571B8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Сроки проведения</w:t>
            </w:r>
          </w:p>
        </w:tc>
      </w:tr>
      <w:tr w:rsidR="00434E93" w:rsidRPr="00A7051C" w:rsidTr="00571B8D">
        <w:tc>
          <w:tcPr>
            <w:tcW w:w="846" w:type="dxa"/>
          </w:tcPr>
          <w:p w:rsidR="00434E93" w:rsidRPr="00A7051C" w:rsidRDefault="00571B8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34E93" w:rsidRPr="00A7051C" w:rsidRDefault="00CD344F" w:rsidP="00571B8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D344F">
              <w:rPr>
                <w:rFonts w:ascii="Liberation Serif" w:hAnsi="Liberation Serif" w:cs="Times New Roman"/>
                <w:sz w:val="28"/>
                <w:szCs w:val="28"/>
              </w:rPr>
              <w:t>Рассмотрение плана мероприятий, направленных на недопущение коррупционного поведения государственными гражданскими служащими и работниками Управления социальной политики по Пышминскому району на 2018 год.</w:t>
            </w:r>
          </w:p>
        </w:tc>
        <w:tc>
          <w:tcPr>
            <w:tcW w:w="2693" w:type="dxa"/>
          </w:tcPr>
          <w:p w:rsidR="00434E93" w:rsidRPr="00A7051C" w:rsidRDefault="00571B8D" w:rsidP="00323DB3">
            <w:pPr>
              <w:tabs>
                <w:tab w:val="left" w:pos="1725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Т.А. Бунькова</w:t>
            </w:r>
            <w:r w:rsidR="00323DB3" w:rsidRPr="00A7051C">
              <w:rPr>
                <w:rFonts w:ascii="Liberation Serif" w:hAnsi="Liberation Serif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434E93" w:rsidRPr="00A7051C" w:rsidRDefault="00035267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323DB3" w:rsidRPr="00A7051C">
              <w:rPr>
                <w:rFonts w:ascii="Liberation Serif" w:hAnsi="Liberation Serif" w:cs="Times New Roman"/>
                <w:sz w:val="28"/>
                <w:szCs w:val="28"/>
              </w:rPr>
              <w:t xml:space="preserve"> квартал </w:t>
            </w:r>
          </w:p>
        </w:tc>
      </w:tr>
      <w:tr w:rsidR="00035267" w:rsidRPr="00A7051C" w:rsidTr="00571B8D">
        <w:tc>
          <w:tcPr>
            <w:tcW w:w="846" w:type="dxa"/>
          </w:tcPr>
          <w:p w:rsidR="00035267" w:rsidRPr="00A7051C" w:rsidRDefault="00035267" w:rsidP="0003526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35267" w:rsidRPr="00A7051C" w:rsidRDefault="00CD344F" w:rsidP="0003526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D344F">
              <w:rPr>
                <w:rFonts w:ascii="Liberation Serif" w:hAnsi="Liberation Serif" w:cs="Times New Roman"/>
                <w:sz w:val="28"/>
                <w:szCs w:val="28"/>
              </w:rPr>
              <w:t>Рассмотрение плана мероприятий по противодействию коррупции Управления социальной политики по Пышминскому району на 2018-2019 годы.</w:t>
            </w:r>
          </w:p>
        </w:tc>
        <w:tc>
          <w:tcPr>
            <w:tcW w:w="2693" w:type="dxa"/>
          </w:tcPr>
          <w:p w:rsidR="00035267" w:rsidRPr="00A7051C" w:rsidRDefault="00035267" w:rsidP="00035267">
            <w:pPr>
              <w:tabs>
                <w:tab w:val="left" w:pos="1725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Т.А. Бунькова</w:t>
            </w: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035267" w:rsidRPr="00A7051C" w:rsidRDefault="0065525A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035267" w:rsidRPr="00A7051C">
              <w:rPr>
                <w:rFonts w:ascii="Liberation Serif" w:hAnsi="Liberation Serif" w:cs="Times New Roman"/>
                <w:sz w:val="28"/>
                <w:szCs w:val="28"/>
              </w:rPr>
              <w:t xml:space="preserve"> квартал </w:t>
            </w:r>
          </w:p>
        </w:tc>
      </w:tr>
      <w:tr w:rsidR="00035267" w:rsidRPr="00A7051C" w:rsidTr="00571B8D">
        <w:tc>
          <w:tcPr>
            <w:tcW w:w="846" w:type="dxa"/>
          </w:tcPr>
          <w:p w:rsidR="00035267" w:rsidRPr="00A7051C" w:rsidRDefault="0065525A" w:rsidP="0003526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35267" w:rsidRPr="00A7051C" w:rsidRDefault="00035267" w:rsidP="0003526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 xml:space="preserve">О соблюдении требований антикоррупционного законодательства в части предоставления сведений о доходах, расходах, </w:t>
            </w:r>
            <w:proofErr w:type="gramStart"/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имущества  и</w:t>
            </w:r>
            <w:proofErr w:type="gramEnd"/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 xml:space="preserve"> обязательствах имущественного характера</w:t>
            </w:r>
          </w:p>
        </w:tc>
        <w:tc>
          <w:tcPr>
            <w:tcW w:w="2693" w:type="dxa"/>
          </w:tcPr>
          <w:p w:rsidR="00035267" w:rsidRPr="00A7051C" w:rsidRDefault="00035267" w:rsidP="00035267">
            <w:pPr>
              <w:tabs>
                <w:tab w:val="left" w:pos="1725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Т.А. Бунькова</w:t>
            </w: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035267" w:rsidRPr="00A7051C" w:rsidRDefault="00035267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 xml:space="preserve">2 квартал </w:t>
            </w:r>
          </w:p>
        </w:tc>
      </w:tr>
      <w:tr w:rsidR="00804DBC" w:rsidRPr="00A7051C" w:rsidTr="00571B8D">
        <w:tc>
          <w:tcPr>
            <w:tcW w:w="846" w:type="dxa"/>
          </w:tcPr>
          <w:p w:rsidR="00804DBC" w:rsidRPr="00A7051C" w:rsidRDefault="00804DBC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04DBC" w:rsidRPr="00A7051C" w:rsidRDefault="00804DBC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О проведении социологического опроса уровня восприятия внутренней коррупции</w:t>
            </w:r>
          </w:p>
        </w:tc>
        <w:tc>
          <w:tcPr>
            <w:tcW w:w="2693" w:type="dxa"/>
          </w:tcPr>
          <w:p w:rsidR="00804DBC" w:rsidRPr="00A7051C" w:rsidRDefault="00804DBC" w:rsidP="00804DBC">
            <w:pPr>
              <w:tabs>
                <w:tab w:val="left" w:pos="1725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Т.А. Бунькова</w:t>
            </w: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804DBC" w:rsidRPr="00A7051C" w:rsidRDefault="00804DBC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 xml:space="preserve">3 квартал </w:t>
            </w:r>
          </w:p>
        </w:tc>
      </w:tr>
      <w:tr w:rsidR="00804DBC" w:rsidRPr="00A7051C" w:rsidTr="00571B8D">
        <w:tc>
          <w:tcPr>
            <w:tcW w:w="846" w:type="dxa"/>
          </w:tcPr>
          <w:p w:rsidR="00804DBC" w:rsidRPr="00A7051C" w:rsidRDefault="00804DBC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04DBC" w:rsidRPr="00A7051C" w:rsidRDefault="00804DBC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Об организации разделов «Противодействие коррупции» на официальном сайте Управления</w:t>
            </w:r>
          </w:p>
        </w:tc>
        <w:tc>
          <w:tcPr>
            <w:tcW w:w="2693" w:type="dxa"/>
          </w:tcPr>
          <w:p w:rsidR="00804DBC" w:rsidRPr="00A7051C" w:rsidRDefault="00804DBC" w:rsidP="00804DBC">
            <w:pPr>
              <w:tabs>
                <w:tab w:val="left" w:pos="1725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Т.А. Бунькова</w:t>
            </w:r>
          </w:p>
        </w:tc>
        <w:tc>
          <w:tcPr>
            <w:tcW w:w="1842" w:type="dxa"/>
          </w:tcPr>
          <w:p w:rsidR="00804DBC" w:rsidRPr="00A7051C" w:rsidRDefault="00804DBC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 xml:space="preserve">3 квартал </w:t>
            </w:r>
          </w:p>
        </w:tc>
      </w:tr>
      <w:tr w:rsidR="00804DBC" w:rsidRPr="00A7051C" w:rsidTr="00571B8D">
        <w:tc>
          <w:tcPr>
            <w:tcW w:w="846" w:type="dxa"/>
          </w:tcPr>
          <w:p w:rsidR="00804DBC" w:rsidRPr="00A7051C" w:rsidRDefault="00CD344F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804DBC" w:rsidRPr="00A7051C" w:rsidRDefault="00804DBC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О результатах исполнения планов работы по противодействию коррупции</w:t>
            </w:r>
          </w:p>
        </w:tc>
        <w:tc>
          <w:tcPr>
            <w:tcW w:w="2693" w:type="dxa"/>
          </w:tcPr>
          <w:p w:rsidR="00804DBC" w:rsidRPr="00A7051C" w:rsidRDefault="00804DBC" w:rsidP="00804DBC">
            <w:pPr>
              <w:tabs>
                <w:tab w:val="left" w:pos="1725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>Т.А. Бунькова</w:t>
            </w: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804DBC" w:rsidRPr="00A7051C" w:rsidRDefault="00804DBC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7051C">
              <w:rPr>
                <w:rFonts w:ascii="Liberation Serif" w:hAnsi="Liberation Serif" w:cs="Times New Roman"/>
                <w:sz w:val="28"/>
                <w:szCs w:val="28"/>
              </w:rPr>
              <w:t xml:space="preserve">4 квартал </w:t>
            </w:r>
          </w:p>
        </w:tc>
      </w:tr>
      <w:tr w:rsidR="00CD344F" w:rsidRPr="00A7051C" w:rsidTr="00571B8D">
        <w:tc>
          <w:tcPr>
            <w:tcW w:w="846" w:type="dxa"/>
          </w:tcPr>
          <w:p w:rsidR="00CD344F" w:rsidRDefault="00CD344F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D344F" w:rsidRPr="00A7051C" w:rsidRDefault="00CD344F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 изменениях в законодательстве </w:t>
            </w:r>
            <w:r w:rsidR="002A52B7">
              <w:rPr>
                <w:rFonts w:ascii="Liberation Serif" w:hAnsi="Liberation Serif" w:cs="Times New Roman"/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2693" w:type="dxa"/>
          </w:tcPr>
          <w:p w:rsidR="00CD344F" w:rsidRPr="00A7051C" w:rsidRDefault="002A52B7" w:rsidP="00804DBC">
            <w:pPr>
              <w:tabs>
                <w:tab w:val="left" w:pos="1725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 w:rsidRPr="002A52B7">
              <w:rPr>
                <w:rFonts w:ascii="Liberation Serif" w:hAnsi="Liberation Serif" w:cs="Times New Roman"/>
                <w:sz w:val="28"/>
                <w:szCs w:val="28"/>
              </w:rPr>
              <w:t>Т.А. Бунькова</w:t>
            </w:r>
            <w:r w:rsidRPr="002A52B7">
              <w:rPr>
                <w:rFonts w:ascii="Liberation Serif" w:hAnsi="Liberation Serif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CD344F" w:rsidRPr="00A7051C" w:rsidRDefault="002A52B7" w:rsidP="00804DB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Весь период</w:t>
            </w:r>
            <w:bookmarkStart w:id="0" w:name="_GoBack"/>
            <w:bookmarkEnd w:id="0"/>
          </w:p>
        </w:tc>
      </w:tr>
    </w:tbl>
    <w:p w:rsidR="00434E93" w:rsidRPr="00A7051C" w:rsidRDefault="00434E93">
      <w:pPr>
        <w:rPr>
          <w:rFonts w:ascii="Liberation Serif" w:hAnsi="Liberation Serif" w:cs="Times New Roman"/>
          <w:sz w:val="28"/>
          <w:szCs w:val="28"/>
        </w:rPr>
      </w:pPr>
    </w:p>
    <w:sectPr w:rsidR="00434E93" w:rsidRPr="00A7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93"/>
    <w:rsid w:val="00035267"/>
    <w:rsid w:val="002A52B7"/>
    <w:rsid w:val="00323DB3"/>
    <w:rsid w:val="00434E93"/>
    <w:rsid w:val="00541794"/>
    <w:rsid w:val="00571B8D"/>
    <w:rsid w:val="005767CA"/>
    <w:rsid w:val="0065525A"/>
    <w:rsid w:val="006C2181"/>
    <w:rsid w:val="00740D5A"/>
    <w:rsid w:val="007A7828"/>
    <w:rsid w:val="00804DBC"/>
    <w:rsid w:val="00A7051C"/>
    <w:rsid w:val="00C87F14"/>
    <w:rsid w:val="00CD344F"/>
    <w:rsid w:val="00E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81F9-4510-404A-BCD5-06C35B72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</dc:creator>
  <cp:keywords/>
  <dc:description/>
  <cp:lastModifiedBy>Заместитель начальника</cp:lastModifiedBy>
  <cp:revision>2</cp:revision>
  <dcterms:created xsi:type="dcterms:W3CDTF">2019-09-27T09:17:00Z</dcterms:created>
  <dcterms:modified xsi:type="dcterms:W3CDTF">2019-09-27T09:17:00Z</dcterms:modified>
</cp:coreProperties>
</file>