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w:t>
      </w:r>
      <w:r w:rsidR="00364A53">
        <w:rPr>
          <w:sz w:val="24"/>
          <w:szCs w:val="24"/>
          <w:u w:val="single"/>
        </w:rPr>
        <w:t>8</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01.0</w:t>
            </w:r>
            <w:r w:rsidR="00364A53">
              <w:rPr>
                <w:sz w:val="24"/>
                <w:szCs w:val="24"/>
              </w:rPr>
              <w:t>8</w:t>
            </w:r>
            <w:r>
              <w:rPr>
                <w:sz w:val="24"/>
                <w:szCs w:val="24"/>
              </w:rPr>
              <w:t>.</w:t>
            </w:r>
            <w:r w:rsidR="00A94278">
              <w:rPr>
                <w:sz w:val="24"/>
                <w:szCs w:val="24"/>
              </w:rPr>
              <w:t xml:space="preserve">2016 года – </w:t>
            </w:r>
          </w:p>
          <w:p w:rsidR="00A94278" w:rsidRPr="004C0F14" w:rsidRDefault="00294138" w:rsidP="002D31FA">
            <w:pPr>
              <w:jc w:val="center"/>
              <w:rPr>
                <w:sz w:val="24"/>
                <w:szCs w:val="24"/>
              </w:rPr>
            </w:pPr>
            <w:r w:rsidRPr="00DC6B51">
              <w:rPr>
                <w:sz w:val="24"/>
                <w:szCs w:val="24"/>
              </w:rPr>
              <w:t>19</w:t>
            </w:r>
            <w:r w:rsidR="00A94278">
              <w:rPr>
                <w:sz w:val="24"/>
                <w:szCs w:val="24"/>
              </w:rPr>
              <w:t xml:space="preserve"> рабочих мест</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731562">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731562" w:rsidRDefault="00731562" w:rsidP="00731562">
            <w:pPr>
              <w:pStyle w:val="ConsPlusNormal"/>
              <w:jc w:val="both"/>
              <w:rPr>
                <w:rFonts w:ascii="Times New Roman" w:eastAsiaTheme="minorHAnsi" w:hAnsi="Times New Roman" w:cs="Times New Roman"/>
                <w:sz w:val="24"/>
                <w:szCs w:val="24"/>
                <w:lang w:eastAsia="en-US"/>
              </w:rPr>
            </w:pPr>
            <w:r w:rsidRPr="00731562">
              <w:rPr>
                <w:rFonts w:ascii="Times New Roman" w:eastAsiaTheme="minorHAnsi" w:hAnsi="Times New Roman" w:cs="Times New Roman"/>
                <w:sz w:val="24"/>
                <w:szCs w:val="24"/>
                <w:lang w:eastAsia="en-US"/>
              </w:rPr>
              <w:t xml:space="preserve">Принято </w:t>
            </w:r>
            <w:r w:rsidR="004E4993" w:rsidRPr="00731562">
              <w:rPr>
                <w:rFonts w:ascii="Times New Roman" w:eastAsiaTheme="minorHAnsi" w:hAnsi="Times New Roman" w:cs="Times New Roman"/>
                <w:sz w:val="24"/>
                <w:szCs w:val="24"/>
                <w:lang w:eastAsia="en-US"/>
              </w:rPr>
              <w:t>постановлени</w:t>
            </w:r>
            <w:r w:rsidRPr="00731562">
              <w:rPr>
                <w:rFonts w:ascii="Times New Roman" w:eastAsiaTheme="minorHAnsi" w:hAnsi="Times New Roman" w:cs="Times New Roman"/>
                <w:sz w:val="24"/>
                <w:szCs w:val="24"/>
                <w:lang w:eastAsia="en-US"/>
              </w:rPr>
              <w:t xml:space="preserve">е Правительства Свердловской области от 29.06.2016 </w:t>
            </w:r>
            <w:r>
              <w:rPr>
                <w:rFonts w:ascii="Times New Roman" w:eastAsiaTheme="minorHAnsi" w:hAnsi="Times New Roman" w:cs="Times New Roman"/>
                <w:sz w:val="24"/>
                <w:szCs w:val="24"/>
                <w:lang w:eastAsia="en-US"/>
              </w:rPr>
              <w:br/>
              <w:t>№</w:t>
            </w:r>
            <w:r w:rsidRPr="00731562">
              <w:rPr>
                <w:rFonts w:ascii="Times New Roman" w:eastAsiaTheme="minorHAnsi" w:hAnsi="Times New Roman" w:cs="Times New Roman"/>
                <w:sz w:val="24"/>
                <w:szCs w:val="24"/>
                <w:lang w:eastAsia="en-US"/>
              </w:rPr>
              <w:t xml:space="preserve"> 457-ПП</w:t>
            </w:r>
            <w:r>
              <w:rPr>
                <w:rFonts w:ascii="Times New Roman" w:eastAsiaTheme="minorHAnsi" w:hAnsi="Times New Roman" w:cs="Times New Roman"/>
                <w:sz w:val="24"/>
                <w:szCs w:val="24"/>
                <w:lang w:eastAsia="en-US"/>
              </w:rPr>
              <w:t xml:space="preserve"> «</w:t>
            </w:r>
            <w:r w:rsidRPr="00731562">
              <w:rPr>
                <w:rFonts w:ascii="Times New Roman" w:eastAsiaTheme="minorHAnsi" w:hAnsi="Times New Roman" w:cs="Times New Roman"/>
                <w:sz w:val="24"/>
                <w:szCs w:val="24"/>
                <w:lang w:eastAsia="en-US"/>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r w:rsidR="004E4993" w:rsidRPr="00731562">
              <w:rPr>
                <w:rFonts w:ascii="Times New Roman" w:eastAsiaTheme="minorHAnsi" w:hAnsi="Times New Roman" w:cs="Times New Roman"/>
                <w:sz w:val="24"/>
                <w:szCs w:val="24"/>
                <w:lang w:eastAsia="en-US"/>
              </w:rPr>
              <w:t>.</w:t>
            </w:r>
          </w:p>
          <w:p w:rsidR="00DD5151" w:rsidRPr="004C0F14" w:rsidRDefault="00294138" w:rsidP="00364A53">
            <w:pPr>
              <w:autoSpaceDE w:val="0"/>
              <w:autoSpaceDN w:val="0"/>
              <w:adjustRightInd w:val="0"/>
              <w:jc w:val="both"/>
              <w:rPr>
                <w:sz w:val="24"/>
                <w:szCs w:val="24"/>
              </w:rPr>
            </w:pPr>
            <w:r w:rsidRPr="00731562">
              <w:rPr>
                <w:sz w:val="24"/>
                <w:szCs w:val="24"/>
              </w:rPr>
              <w:t>По состоянию на 01.0</w:t>
            </w:r>
            <w:r w:rsidR="00364A53">
              <w:rPr>
                <w:sz w:val="24"/>
                <w:szCs w:val="24"/>
              </w:rPr>
              <w:t>8</w:t>
            </w:r>
            <w:r w:rsidRPr="00731562">
              <w:rPr>
                <w:sz w:val="24"/>
                <w:szCs w:val="24"/>
              </w:rPr>
              <w:t xml:space="preserve">.2016 в системе социальной защиты </w:t>
            </w:r>
            <w:r w:rsidRPr="00DC6B51">
              <w:rPr>
                <w:sz w:val="24"/>
                <w:szCs w:val="24"/>
              </w:rPr>
              <w:t xml:space="preserve">населения создано </w:t>
            </w:r>
            <w:r w:rsidR="00E057EC" w:rsidRPr="00DC6B51">
              <w:rPr>
                <w:sz w:val="24"/>
                <w:szCs w:val="24"/>
              </w:rPr>
              <w:t xml:space="preserve">15 рабочих мест в ГКУ </w:t>
            </w:r>
            <w:proofErr w:type="gramStart"/>
            <w:r w:rsidR="00E057EC" w:rsidRPr="00DC6B51">
              <w:rPr>
                <w:sz w:val="24"/>
                <w:szCs w:val="24"/>
              </w:rPr>
              <w:t>СО</w:t>
            </w:r>
            <w:proofErr w:type="gramEnd"/>
            <w:r w:rsidR="00E057EC" w:rsidRPr="00DC6B51">
              <w:rPr>
                <w:sz w:val="24"/>
                <w:szCs w:val="24"/>
              </w:rPr>
              <w:t xml:space="preserve"> «Областной информационно-расчётный центр» (5 рабочих мест) и ГАУСО «Областной центр реабилитации инвалидов» (10 рабочих мест); </w:t>
            </w:r>
            <w:r w:rsidRPr="00DC6B51">
              <w:rPr>
                <w:sz w:val="24"/>
                <w:szCs w:val="24"/>
              </w:rPr>
              <w:t>модернизировано 4 рабочих места в ГАУСО «Областно</w:t>
            </w:r>
            <w:r w:rsidR="00DF38CC" w:rsidRPr="00DC6B51">
              <w:rPr>
                <w:sz w:val="24"/>
                <w:szCs w:val="24"/>
              </w:rPr>
              <w:t>й центр реабилитации инвалидов»</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w:t>
            </w:r>
            <w:r w:rsidRPr="002D31FA">
              <w:rPr>
                <w:sz w:val="24"/>
                <w:szCs w:val="24"/>
              </w:rPr>
              <w:lastRenderedPageBreak/>
              <w:t>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lastRenderedPageBreak/>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w:t>
            </w:r>
            <w:r w:rsidRPr="00A4031E">
              <w:rPr>
                <w:sz w:val="24"/>
                <w:szCs w:val="24"/>
              </w:rPr>
              <w:lastRenderedPageBreak/>
              <w:t xml:space="preserve">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6E0B1B">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6E0B1B">
              <w:rPr>
                <w:sz w:val="24"/>
                <w:szCs w:val="24"/>
              </w:rPr>
              <w:t>5,67</w:t>
            </w:r>
            <w:r w:rsidRPr="00FD121B">
              <w:rPr>
                <w:sz w:val="24"/>
                <w:szCs w:val="24"/>
              </w:rPr>
              <w:t xml:space="preserve"> %  </w:t>
            </w:r>
          </w:p>
        </w:tc>
        <w:tc>
          <w:tcPr>
            <w:tcW w:w="3024" w:type="dxa"/>
          </w:tcPr>
          <w:p w:rsidR="00202B94" w:rsidRPr="00E301ED" w:rsidRDefault="00FA5774" w:rsidP="00FA5774">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6E0B1B">
              <w:rPr>
                <w:sz w:val="24"/>
                <w:szCs w:val="24"/>
              </w:rPr>
              <w:t>-</w:t>
            </w:r>
            <w:r w:rsidR="00CB6226">
              <w:rPr>
                <w:sz w:val="24"/>
                <w:szCs w:val="24"/>
              </w:rPr>
              <w:t>ию</w:t>
            </w:r>
            <w:r w:rsidR="001D6926">
              <w:rPr>
                <w:sz w:val="24"/>
                <w:szCs w:val="24"/>
              </w:rPr>
              <w:t>л</w:t>
            </w:r>
            <w:r w:rsidR="00CB6226">
              <w:rPr>
                <w:sz w:val="24"/>
                <w:szCs w:val="24"/>
              </w:rPr>
              <w:t>ь</w:t>
            </w:r>
            <w:r w:rsidR="006E0B1B">
              <w:rPr>
                <w:sz w:val="24"/>
                <w:szCs w:val="24"/>
              </w:rPr>
              <w:t xml:space="preserve"> </w:t>
            </w:r>
            <w:r w:rsidRPr="002D31FA">
              <w:rPr>
                <w:sz w:val="24"/>
                <w:szCs w:val="24"/>
              </w:rPr>
              <w:t>201</w:t>
            </w:r>
            <w:r w:rsidR="005D5212">
              <w:rPr>
                <w:sz w:val="24"/>
                <w:szCs w:val="24"/>
              </w:rPr>
              <w:t>6</w:t>
            </w:r>
            <w:r w:rsidRPr="002D31FA">
              <w:rPr>
                <w:sz w:val="24"/>
                <w:szCs w:val="24"/>
              </w:rPr>
              <w:t xml:space="preserve">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5D5212">
              <w:rPr>
                <w:sz w:val="24"/>
                <w:szCs w:val="24"/>
              </w:rPr>
              <w:t>про</w:t>
            </w:r>
            <w:r w:rsidR="00E301ED">
              <w:rPr>
                <w:sz w:val="24"/>
                <w:szCs w:val="24"/>
              </w:rPr>
              <w:t xml:space="preserve">гнозному </w:t>
            </w:r>
            <w:r w:rsidR="005D5212">
              <w:rPr>
                <w:sz w:val="24"/>
                <w:szCs w:val="24"/>
              </w:rPr>
              <w:t xml:space="preserve">значению среднемесячного дохода от трудовой деятельности в Свердловской области   </w:t>
            </w:r>
            <w:r w:rsidR="005D5212" w:rsidRPr="002D31FA">
              <w:rPr>
                <w:sz w:val="24"/>
                <w:szCs w:val="24"/>
              </w:rPr>
              <w:t xml:space="preserve"> </w:t>
            </w:r>
            <w:r w:rsidR="005D5212" w:rsidRPr="002D31FA">
              <w:rPr>
                <w:sz w:val="24"/>
                <w:szCs w:val="24"/>
              </w:rPr>
              <w:br/>
              <w:t>в 201</w:t>
            </w:r>
            <w:r w:rsidR="005D5212">
              <w:rPr>
                <w:sz w:val="24"/>
                <w:szCs w:val="24"/>
              </w:rPr>
              <w:t>6</w:t>
            </w:r>
            <w:r w:rsidR="005D5212" w:rsidRPr="002D31FA">
              <w:rPr>
                <w:sz w:val="24"/>
                <w:szCs w:val="24"/>
              </w:rPr>
              <w:t xml:space="preserve"> году</w:t>
            </w:r>
            <w:r w:rsidR="005D5212">
              <w:rPr>
                <w:sz w:val="24"/>
                <w:szCs w:val="24"/>
              </w:rPr>
              <w:t xml:space="preserve">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E301ED">
              <w:rPr>
                <w:sz w:val="24"/>
                <w:szCs w:val="24"/>
              </w:rPr>
              <w:t xml:space="preserve">социальных работников – </w:t>
            </w:r>
            <w:r w:rsidR="00B657C4" w:rsidRPr="00DC6B51">
              <w:rPr>
                <w:sz w:val="24"/>
                <w:szCs w:val="24"/>
              </w:rPr>
              <w:t>75,</w:t>
            </w:r>
            <w:r w:rsidR="00DC6B51" w:rsidRPr="00DC6B51">
              <w:rPr>
                <w:sz w:val="24"/>
                <w:szCs w:val="24"/>
              </w:rPr>
              <w:t>26</w:t>
            </w:r>
            <w:r w:rsidRPr="00DC6B51">
              <w:rPr>
                <w:sz w:val="24"/>
                <w:szCs w:val="24"/>
              </w:rPr>
              <w:t xml:space="preserve"> </w:t>
            </w:r>
            <w:r w:rsidR="00202B94" w:rsidRPr="00DC6B51">
              <w:rPr>
                <w:sz w:val="24"/>
                <w:szCs w:val="24"/>
              </w:rPr>
              <w:t>%;</w:t>
            </w:r>
            <w:r w:rsidR="006E0B1B" w:rsidRPr="00DC6B51">
              <w:rPr>
                <w:sz w:val="24"/>
                <w:szCs w:val="24"/>
              </w:rPr>
              <w:t xml:space="preserve"> </w:t>
            </w:r>
            <w:r w:rsidR="00202B94" w:rsidRPr="00DC6B51">
              <w:rPr>
                <w:sz w:val="24"/>
                <w:szCs w:val="24"/>
              </w:rPr>
              <w:t>врачей</w:t>
            </w:r>
            <w:r w:rsidR="00CA2243" w:rsidRPr="00DC6B51">
              <w:rPr>
                <w:sz w:val="24"/>
                <w:szCs w:val="24"/>
              </w:rPr>
              <w:t xml:space="preserve"> – </w:t>
            </w:r>
            <w:r w:rsidR="00B657C4" w:rsidRPr="00DC6B51">
              <w:rPr>
                <w:sz w:val="24"/>
                <w:szCs w:val="24"/>
              </w:rPr>
              <w:t>187,</w:t>
            </w:r>
            <w:r w:rsidR="00DC6B51" w:rsidRPr="00DC6B51">
              <w:rPr>
                <w:sz w:val="24"/>
                <w:szCs w:val="24"/>
              </w:rPr>
              <w:t>96</w:t>
            </w:r>
            <w:r w:rsidR="00202B94" w:rsidRPr="00DC6B51">
              <w:rPr>
                <w:sz w:val="24"/>
                <w:szCs w:val="24"/>
              </w:rPr>
              <w:t xml:space="preserve">%; среднего медицинского </w:t>
            </w:r>
            <w:r w:rsidR="00202B94" w:rsidRPr="00DC6B51">
              <w:rPr>
                <w:sz w:val="24"/>
                <w:szCs w:val="24"/>
              </w:rPr>
              <w:lastRenderedPageBreak/>
              <w:t xml:space="preserve">персонала – </w:t>
            </w:r>
            <w:r w:rsidR="0018490D" w:rsidRPr="00DC6B51">
              <w:rPr>
                <w:sz w:val="24"/>
                <w:szCs w:val="24"/>
              </w:rPr>
              <w:t>96,</w:t>
            </w:r>
            <w:r w:rsidR="00DC6B51" w:rsidRPr="00DC6B51">
              <w:rPr>
                <w:sz w:val="24"/>
                <w:szCs w:val="24"/>
              </w:rPr>
              <w:t>78</w:t>
            </w:r>
            <w:r w:rsidR="0068301E" w:rsidRPr="00DC6B51">
              <w:rPr>
                <w:sz w:val="24"/>
                <w:szCs w:val="24"/>
              </w:rPr>
              <w:t xml:space="preserve"> </w:t>
            </w:r>
            <w:r w:rsidR="00202B94" w:rsidRPr="00DC6B51">
              <w:rPr>
                <w:sz w:val="24"/>
                <w:szCs w:val="24"/>
              </w:rPr>
              <w:t xml:space="preserve">%; младшего медицинского персонала – </w:t>
            </w:r>
            <w:r w:rsidR="00B657C4" w:rsidRPr="00DC6B51">
              <w:rPr>
                <w:bCs/>
                <w:sz w:val="24"/>
                <w:szCs w:val="24"/>
              </w:rPr>
              <w:t>5</w:t>
            </w:r>
            <w:r w:rsidR="00DC6B51" w:rsidRPr="00DC6B51">
              <w:rPr>
                <w:bCs/>
                <w:sz w:val="24"/>
                <w:szCs w:val="24"/>
              </w:rPr>
              <w:t>8</w:t>
            </w:r>
            <w:r w:rsidR="00B657C4" w:rsidRPr="00DC6B51">
              <w:rPr>
                <w:bCs/>
                <w:sz w:val="24"/>
                <w:szCs w:val="24"/>
              </w:rPr>
              <w:t>,</w:t>
            </w:r>
            <w:r w:rsidR="00DC6B51" w:rsidRPr="00DC6B51">
              <w:rPr>
                <w:bCs/>
                <w:sz w:val="24"/>
                <w:szCs w:val="24"/>
              </w:rPr>
              <w:t>82</w:t>
            </w:r>
            <w:r w:rsidR="00CA2243" w:rsidRPr="00DC6B51">
              <w:rPr>
                <w:bCs/>
                <w:sz w:val="24"/>
                <w:szCs w:val="24"/>
              </w:rPr>
              <w:t xml:space="preserve"> </w:t>
            </w:r>
            <w:r w:rsidR="00202B94" w:rsidRPr="00DC6B51">
              <w:rPr>
                <w:sz w:val="24"/>
                <w:szCs w:val="24"/>
              </w:rPr>
              <w:t xml:space="preserve">%; педагогических работников, оказывающих услуги детям-сиротам и детям, оставшимся без попечения родителей – </w:t>
            </w:r>
            <w:r w:rsidR="0018490D" w:rsidRPr="00DC6B51">
              <w:rPr>
                <w:bCs/>
                <w:sz w:val="24"/>
                <w:szCs w:val="24"/>
              </w:rPr>
              <w:t>10</w:t>
            </w:r>
            <w:r w:rsidR="00DC6B51" w:rsidRPr="00DC6B51">
              <w:rPr>
                <w:bCs/>
                <w:sz w:val="24"/>
                <w:szCs w:val="24"/>
              </w:rPr>
              <w:t>6</w:t>
            </w:r>
            <w:r w:rsidR="0018490D" w:rsidRPr="00DC6B51">
              <w:rPr>
                <w:bCs/>
                <w:sz w:val="24"/>
                <w:szCs w:val="24"/>
              </w:rPr>
              <w:t>,</w:t>
            </w:r>
            <w:r w:rsidR="00DC6B51" w:rsidRPr="00DC6B51">
              <w:rPr>
                <w:bCs/>
                <w:sz w:val="24"/>
                <w:szCs w:val="24"/>
              </w:rPr>
              <w:t>00</w:t>
            </w:r>
            <w:r w:rsidR="004E4993" w:rsidRPr="00DC6B51">
              <w:rPr>
                <w:bCs/>
                <w:sz w:val="24"/>
                <w:szCs w:val="24"/>
              </w:rPr>
              <w:t xml:space="preserve"> </w:t>
            </w:r>
            <w:r w:rsidR="00202B94" w:rsidRPr="00DC6B51">
              <w:rPr>
                <w:sz w:val="24"/>
                <w:szCs w:val="24"/>
              </w:rPr>
              <w:t>%</w:t>
            </w:r>
            <w:r w:rsidR="00202B94" w:rsidRPr="00E301ED">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AD7BF1" w:rsidRDefault="00202B94" w:rsidP="00174AB8">
            <w:pPr>
              <w:jc w:val="both"/>
              <w:rPr>
                <w:rFonts w:eastAsia="Calibri"/>
                <w:sz w:val="24"/>
                <w:szCs w:val="24"/>
                <w:lang w:eastAsia="ru-RU"/>
              </w:rPr>
            </w:pPr>
            <w:r w:rsidRPr="00AD7BF1">
              <w:rPr>
                <w:rFonts w:eastAsia="Calibri"/>
                <w:sz w:val="24"/>
                <w:szCs w:val="24"/>
                <w:lang w:eastAsia="ru-RU"/>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AD7BF1" w:rsidRDefault="00586790" w:rsidP="00716EE9">
            <w:pPr>
              <w:jc w:val="both"/>
              <w:rPr>
                <w:rFonts w:eastAsia="Calibri"/>
                <w:sz w:val="24"/>
                <w:szCs w:val="24"/>
                <w:lang w:eastAsia="ru-RU"/>
              </w:rPr>
            </w:pPr>
            <w:r w:rsidRPr="00AD7BF1">
              <w:rPr>
                <w:rFonts w:eastAsia="Calibri"/>
                <w:sz w:val="24"/>
                <w:szCs w:val="24"/>
                <w:lang w:eastAsia="ru-RU"/>
              </w:rPr>
              <w:t>В 201</w:t>
            </w:r>
            <w:r w:rsidR="00AD7BF1" w:rsidRPr="00AD7BF1">
              <w:rPr>
                <w:rFonts w:eastAsia="Calibri"/>
                <w:sz w:val="24"/>
                <w:szCs w:val="24"/>
                <w:lang w:eastAsia="ru-RU"/>
              </w:rPr>
              <w:t>6</w:t>
            </w:r>
            <w:r w:rsidRPr="00AD7BF1">
              <w:rPr>
                <w:rFonts w:eastAsia="Calibri"/>
                <w:sz w:val="24"/>
                <w:szCs w:val="24"/>
                <w:lang w:eastAsia="ru-RU"/>
              </w:rPr>
              <w:t xml:space="preserve"> году </w:t>
            </w:r>
            <w:r w:rsidR="00AD7BF1" w:rsidRPr="00AD7BF1">
              <w:rPr>
                <w:rFonts w:eastAsia="Calibri"/>
                <w:sz w:val="24"/>
                <w:szCs w:val="24"/>
                <w:lang w:eastAsia="ru-RU"/>
              </w:rPr>
              <w:t xml:space="preserve">запланировано проведение </w:t>
            </w:r>
            <w:r w:rsidR="00952BEF" w:rsidRPr="00AD7BF1">
              <w:rPr>
                <w:rFonts w:eastAsia="Calibri"/>
                <w:sz w:val="24"/>
                <w:szCs w:val="24"/>
                <w:lang w:eastAsia="ru-RU"/>
              </w:rPr>
              <w:t>комплекс</w:t>
            </w:r>
            <w:r w:rsidR="00AD7BF1" w:rsidRPr="00AD7BF1">
              <w:rPr>
                <w:rFonts w:eastAsia="Calibri"/>
                <w:sz w:val="24"/>
                <w:szCs w:val="24"/>
                <w:lang w:eastAsia="ru-RU"/>
              </w:rPr>
              <w:t xml:space="preserve">а </w:t>
            </w:r>
            <w:r w:rsidR="00952BEF" w:rsidRPr="00AD7BF1">
              <w:rPr>
                <w:rFonts w:eastAsia="Calibri"/>
                <w:sz w:val="24"/>
                <w:szCs w:val="24"/>
                <w:lang w:eastAsia="ru-RU"/>
              </w:rPr>
              <w:t xml:space="preserve">мероприятий по реорганизации </w:t>
            </w:r>
            <w:r w:rsidR="00AD7BF1" w:rsidRPr="00AD7BF1">
              <w:rPr>
                <w:rFonts w:eastAsia="Calibri"/>
                <w:sz w:val="24"/>
                <w:szCs w:val="24"/>
                <w:lang w:eastAsia="ru-RU"/>
              </w:rPr>
              <w:t>20</w:t>
            </w:r>
            <w:r w:rsidR="00952BEF" w:rsidRPr="00AD7BF1">
              <w:rPr>
                <w:rFonts w:eastAsia="Calibri"/>
                <w:sz w:val="24"/>
                <w:szCs w:val="24"/>
                <w:lang w:eastAsia="ru-RU"/>
              </w:rPr>
              <w:t xml:space="preserve"> учреждений социального обслуживания путем присоединения. </w:t>
            </w:r>
            <w:proofErr w:type="gramStart"/>
            <w:r w:rsidR="005C31AE" w:rsidRPr="00AD7BF1">
              <w:rPr>
                <w:rFonts w:eastAsia="Calibri"/>
                <w:sz w:val="24"/>
                <w:szCs w:val="24"/>
                <w:lang w:eastAsia="ru-RU"/>
              </w:rPr>
              <w:t xml:space="preserve">Высвобожденные в результате </w:t>
            </w:r>
            <w:r w:rsidR="005C31AE" w:rsidRPr="00AD7BF1">
              <w:rPr>
                <w:rFonts w:eastAsia="Calibri"/>
                <w:sz w:val="24"/>
                <w:szCs w:val="24"/>
                <w:lang w:eastAsia="ru-RU"/>
              </w:rPr>
              <w:lastRenderedPageBreak/>
              <w:t>оптимизации средства</w:t>
            </w:r>
            <w:r w:rsidR="0078482E" w:rsidRPr="00AD7BF1">
              <w:rPr>
                <w:rFonts w:eastAsia="Calibri"/>
                <w:sz w:val="24"/>
                <w:szCs w:val="24"/>
                <w:lang w:eastAsia="ru-RU"/>
              </w:rPr>
              <w:t xml:space="preserve"> </w:t>
            </w:r>
            <w:r w:rsidR="005C31AE" w:rsidRPr="00AD7BF1">
              <w:rPr>
                <w:rFonts w:eastAsia="Calibri"/>
                <w:sz w:val="24"/>
                <w:szCs w:val="24"/>
                <w:lang w:eastAsia="ru-RU"/>
              </w:rPr>
              <w:t>направл</w:t>
            </w:r>
            <w:r w:rsidR="00AD7BF1" w:rsidRPr="00AD7BF1">
              <w:rPr>
                <w:rFonts w:eastAsia="Calibri"/>
                <w:sz w:val="24"/>
                <w:szCs w:val="24"/>
                <w:lang w:eastAsia="ru-RU"/>
              </w:rPr>
              <w:t xml:space="preserve">яются </w:t>
            </w:r>
            <w:r w:rsidR="005C31AE" w:rsidRPr="00AD7BF1">
              <w:rPr>
                <w:rFonts w:eastAsia="Calibri"/>
                <w:sz w:val="24"/>
                <w:szCs w:val="24"/>
                <w:lang w:eastAsia="ru-RU"/>
              </w:rPr>
              <w:t>на повышение заработной платы работникам в соответствии с указами Президента</w:t>
            </w:r>
            <w:r w:rsidR="00174AB8" w:rsidRPr="00AD7BF1">
              <w:rPr>
                <w:rFonts w:eastAsia="Calibri"/>
                <w:sz w:val="24"/>
                <w:szCs w:val="24"/>
                <w:lang w:eastAsia="ru-RU"/>
              </w:rPr>
              <w:t xml:space="preserve"> </w:t>
            </w:r>
            <w:r w:rsidR="005C31AE" w:rsidRPr="00AD7BF1">
              <w:rPr>
                <w:rFonts w:eastAsia="Calibri"/>
                <w:sz w:val="24"/>
                <w:szCs w:val="24"/>
                <w:lang w:eastAsia="ru-RU"/>
              </w:rPr>
              <w:t>Российской Федерации от 07 мая 2012 года</w:t>
            </w:r>
            <w:r w:rsidR="0078482E" w:rsidRPr="00AD7BF1">
              <w:rPr>
                <w:rFonts w:eastAsia="Calibri"/>
                <w:sz w:val="24"/>
                <w:szCs w:val="24"/>
                <w:lang w:eastAsia="ru-RU"/>
              </w:rPr>
              <w:t xml:space="preserve"> </w:t>
            </w:r>
            <w:r w:rsidR="00AD7BF1" w:rsidRPr="00AD7BF1">
              <w:rPr>
                <w:rFonts w:eastAsia="Calibri"/>
                <w:sz w:val="24"/>
                <w:szCs w:val="24"/>
                <w:lang w:eastAsia="ru-RU"/>
              </w:rPr>
              <w:br/>
            </w:r>
            <w:r w:rsidR="005C31AE" w:rsidRPr="00AD7BF1">
              <w:rPr>
                <w:rFonts w:eastAsia="Calibri"/>
                <w:sz w:val="24"/>
                <w:szCs w:val="24"/>
                <w:lang w:eastAsia="ru-RU"/>
              </w:rPr>
              <w:t>№ 597 «О мероприятиях по реализации государственной социальной политики»</w:t>
            </w:r>
            <w:r w:rsidR="00F95EE3" w:rsidRPr="00AD7BF1">
              <w:rPr>
                <w:rFonts w:eastAsia="Calibri"/>
                <w:sz w:val="24"/>
                <w:szCs w:val="24"/>
                <w:lang w:eastAsia="ru-RU"/>
              </w:rPr>
              <w:t xml:space="preserve"> и </w:t>
            </w:r>
            <w:r w:rsidR="005C31AE" w:rsidRPr="00AD7BF1">
              <w:rPr>
                <w:rFonts w:eastAsia="Calibri"/>
                <w:sz w:val="24"/>
                <w:szCs w:val="24"/>
                <w:lang w:eastAsia="ru-RU"/>
              </w:rPr>
              <w:t>от 28 декабря 2012 года</w:t>
            </w:r>
            <w:r w:rsidR="00174AB8" w:rsidRPr="00AD7BF1">
              <w:rPr>
                <w:rFonts w:eastAsia="Calibri"/>
                <w:sz w:val="24"/>
                <w:szCs w:val="24"/>
                <w:lang w:eastAsia="ru-RU"/>
              </w:rPr>
              <w:t xml:space="preserve"> </w:t>
            </w:r>
            <w:r w:rsidR="005C31AE" w:rsidRPr="00AD7BF1">
              <w:rPr>
                <w:rFonts w:eastAsia="Calibri"/>
                <w:sz w:val="24"/>
                <w:szCs w:val="24"/>
                <w:lang w:eastAsia="ru-RU"/>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Default="00586790" w:rsidP="00716EE9">
            <w:pPr>
              <w:pStyle w:val="ConsPlusNormal"/>
              <w:jc w:val="both"/>
              <w:rPr>
                <w:rFonts w:ascii="Times New Roman" w:hAnsi="Times New Roman" w:cs="Times New Roman"/>
                <w:sz w:val="24"/>
                <w:szCs w:val="24"/>
              </w:rPr>
            </w:pPr>
            <w:proofErr w:type="gramStart"/>
            <w:r w:rsidRPr="00AD7BF1">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AD7BF1">
              <w:rPr>
                <w:rFonts w:ascii="Times New Roman" w:hAnsi="Times New Roman" w:cs="Times New Roman"/>
                <w:sz w:val="24"/>
                <w:szCs w:val="24"/>
              </w:rPr>
              <w:t xml:space="preserve"> принято постановление Правительства Свердловской области </w:t>
            </w:r>
            <w:r w:rsidR="005B096C">
              <w:rPr>
                <w:rFonts w:ascii="Times New Roman" w:hAnsi="Times New Roman" w:cs="Times New Roman"/>
                <w:sz w:val="24"/>
                <w:szCs w:val="24"/>
              </w:rPr>
              <w:br/>
            </w:r>
            <w:r w:rsidR="00716EE9" w:rsidRPr="00AD7BF1">
              <w:rPr>
                <w:rFonts w:ascii="Times New Roman" w:hAnsi="Times New Roman" w:cs="Times New Roman"/>
                <w:sz w:val="24"/>
                <w:szCs w:val="24"/>
              </w:rPr>
              <w:t>от 23.06.2015 № 522-ПП «</w:t>
            </w:r>
            <w:r w:rsidR="00716EE9" w:rsidRPr="00B8567F">
              <w:rPr>
                <w:rFonts w:ascii="Times New Roman" w:hAnsi="Times New Roman" w:cs="Times New Roman"/>
                <w:sz w:val="24"/>
                <w:szCs w:val="24"/>
              </w:rPr>
              <w:t xml:space="preserve">О внесении изменений в постановление Правительства Свердловской области от 14.09.2010 </w:t>
            </w:r>
            <w:r w:rsidR="005B096C">
              <w:rPr>
                <w:rFonts w:ascii="Times New Roman" w:hAnsi="Times New Roman" w:cs="Times New Roman"/>
                <w:sz w:val="24"/>
                <w:szCs w:val="24"/>
              </w:rPr>
              <w:br/>
            </w:r>
            <w:r w:rsidR="00716EE9" w:rsidRPr="00B8567F">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B8567F">
              <w:rPr>
                <w:rFonts w:ascii="Times New Roman" w:hAnsi="Times New Roman" w:cs="Times New Roman"/>
                <w:sz w:val="24"/>
                <w:szCs w:val="24"/>
              </w:rPr>
              <w:t>Концепции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w:t>
            </w:r>
            <w:r w:rsidRPr="00AD7BF1">
              <w:rPr>
                <w:rFonts w:ascii="Times New Roman" w:hAnsi="Times New Roman" w:cs="Times New Roman"/>
                <w:sz w:val="24"/>
                <w:szCs w:val="24"/>
              </w:rPr>
              <w:t>.</w:t>
            </w:r>
          </w:p>
          <w:p w:rsidR="00586790" w:rsidRPr="00AD7BF1" w:rsidRDefault="00AD7BF1" w:rsidP="00716EE9">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Разработан проект постановления Правительства Свердловской области </w:t>
            </w:r>
            <w:r w:rsidR="005B096C">
              <w:rPr>
                <w:rFonts w:ascii="Times New Roman" w:hAnsi="Times New Roman" w:cs="Times New Roman"/>
                <w:sz w:val="24"/>
                <w:szCs w:val="24"/>
              </w:rPr>
              <w:br/>
            </w:r>
            <w:r w:rsidRPr="00AD7BF1">
              <w:rPr>
                <w:rFonts w:ascii="Times New Roman" w:hAnsi="Times New Roman" w:cs="Times New Roman"/>
                <w:sz w:val="24"/>
                <w:szCs w:val="24"/>
              </w:rPr>
              <w:t xml:space="preserve">«О внесении изменений в постановление Правительства Свердловской области от </w:t>
            </w:r>
            <w:r w:rsidRPr="00AD7BF1">
              <w:rPr>
                <w:rFonts w:ascii="Times New Roman" w:hAnsi="Times New Roman" w:cs="Times New Roman"/>
                <w:sz w:val="24"/>
                <w:szCs w:val="24"/>
              </w:rPr>
              <w:lastRenderedPageBreak/>
              <w:t xml:space="preserve">14.09.2010 № 1319-ПП «Об оплате </w:t>
            </w:r>
            <w:proofErr w:type="gramStart"/>
            <w:r w:rsidRPr="00AD7BF1">
              <w:rPr>
                <w:rFonts w:ascii="Times New Roman" w:hAnsi="Times New Roman" w:cs="Times New Roman"/>
                <w:sz w:val="24"/>
                <w:szCs w:val="24"/>
              </w:rPr>
              <w:t>труда работников государственных учреждений социального обслуживания населения Свердловской</w:t>
            </w:r>
            <w:proofErr w:type="gramEnd"/>
            <w:r w:rsidRPr="00AD7BF1">
              <w:rPr>
                <w:rFonts w:ascii="Times New Roman" w:hAnsi="Times New Roman" w:cs="Times New Roman"/>
                <w:sz w:val="24"/>
                <w:szCs w:val="24"/>
              </w:rPr>
              <w:t xml:space="preserve"> области», который проходит установленную процедуру согласования.</w:t>
            </w:r>
          </w:p>
          <w:p w:rsidR="00202B94" w:rsidRPr="00AD7BF1" w:rsidRDefault="00202B94" w:rsidP="00174AB8">
            <w:pPr>
              <w:autoSpaceDE w:val="0"/>
              <w:autoSpaceDN w:val="0"/>
              <w:adjustRightInd w:val="0"/>
              <w:ind w:firstLine="33"/>
              <w:jc w:val="both"/>
              <w:rPr>
                <w:rFonts w:eastAsia="Calibri"/>
                <w:sz w:val="24"/>
                <w:szCs w:val="24"/>
                <w:lang w:eastAsia="ru-RU"/>
              </w:rPr>
            </w:pPr>
            <w:r w:rsidRPr="00AD7BF1">
              <w:rPr>
                <w:rFonts w:eastAsia="Calibri"/>
                <w:sz w:val="24"/>
                <w:szCs w:val="24"/>
                <w:lang w:eastAsia="ru-RU"/>
              </w:rPr>
              <w:t>За</w:t>
            </w:r>
            <w:r w:rsidR="007F6C0C" w:rsidRPr="00AD7BF1">
              <w:rPr>
                <w:rFonts w:eastAsia="Calibri"/>
                <w:sz w:val="24"/>
                <w:szCs w:val="24"/>
                <w:lang w:eastAsia="ru-RU"/>
              </w:rPr>
              <w:t xml:space="preserve"> </w:t>
            </w:r>
            <w:r w:rsidRPr="00AD7BF1">
              <w:rPr>
                <w:rFonts w:eastAsia="Calibri"/>
                <w:sz w:val="24"/>
                <w:szCs w:val="24"/>
                <w:lang w:eastAsia="ru-RU"/>
              </w:rPr>
              <w:t>январь</w:t>
            </w:r>
            <w:r w:rsidR="005B096C">
              <w:rPr>
                <w:rFonts w:eastAsia="Calibri"/>
                <w:sz w:val="24"/>
                <w:szCs w:val="24"/>
                <w:lang w:eastAsia="ru-RU"/>
              </w:rPr>
              <w:t>-</w:t>
            </w:r>
            <w:r w:rsidR="00B657C4">
              <w:rPr>
                <w:rFonts w:eastAsia="Calibri"/>
                <w:sz w:val="24"/>
                <w:szCs w:val="24"/>
                <w:lang w:eastAsia="ru-RU"/>
              </w:rPr>
              <w:t>ию</w:t>
            </w:r>
            <w:r w:rsidR="00D4458D">
              <w:rPr>
                <w:rFonts w:eastAsia="Calibri"/>
                <w:sz w:val="24"/>
                <w:szCs w:val="24"/>
                <w:lang w:eastAsia="ru-RU"/>
              </w:rPr>
              <w:t>л</w:t>
            </w:r>
            <w:bookmarkStart w:id="0" w:name="_GoBack"/>
            <w:bookmarkEnd w:id="0"/>
            <w:r w:rsidR="00B657C4">
              <w:rPr>
                <w:rFonts w:eastAsia="Calibri"/>
                <w:sz w:val="24"/>
                <w:szCs w:val="24"/>
                <w:lang w:eastAsia="ru-RU"/>
              </w:rPr>
              <w:t>ь</w:t>
            </w:r>
            <w:r w:rsidR="005B096C">
              <w:rPr>
                <w:rFonts w:eastAsia="Calibri"/>
                <w:sz w:val="24"/>
                <w:szCs w:val="24"/>
                <w:lang w:eastAsia="ru-RU"/>
              </w:rPr>
              <w:t xml:space="preserve"> </w:t>
            </w:r>
            <w:r w:rsidRPr="00AD7BF1">
              <w:rPr>
                <w:rFonts w:eastAsia="Calibri"/>
                <w:sz w:val="24"/>
                <w:szCs w:val="24"/>
                <w:lang w:eastAsia="ru-RU"/>
              </w:rPr>
              <w:t>201</w:t>
            </w:r>
            <w:r w:rsidR="00AD7BF1">
              <w:rPr>
                <w:rFonts w:eastAsia="Calibri"/>
                <w:sz w:val="24"/>
                <w:szCs w:val="24"/>
                <w:lang w:eastAsia="ru-RU"/>
              </w:rPr>
              <w:t>6</w:t>
            </w:r>
            <w:r w:rsidRPr="00AD7BF1">
              <w:rPr>
                <w:rFonts w:eastAsia="Calibri"/>
                <w:sz w:val="24"/>
                <w:szCs w:val="24"/>
                <w:lang w:eastAsia="ru-RU"/>
              </w:rPr>
              <w:t xml:space="preserve"> года размер среднемесячной заработной платы:</w:t>
            </w:r>
          </w:p>
          <w:p w:rsidR="00202B94" w:rsidRPr="00D62EF6" w:rsidRDefault="00202B94" w:rsidP="00F67B6D">
            <w:pPr>
              <w:pStyle w:val="ConsPlusNormal"/>
              <w:jc w:val="both"/>
              <w:rPr>
                <w:rFonts w:ascii="Times New Roman" w:hAnsi="Times New Roman" w:cs="Times New Roman"/>
                <w:sz w:val="24"/>
                <w:szCs w:val="24"/>
              </w:rPr>
            </w:pPr>
            <w:r w:rsidRPr="00D62EF6">
              <w:rPr>
                <w:rFonts w:ascii="Times New Roman" w:hAnsi="Times New Roman" w:cs="Times New Roman"/>
                <w:sz w:val="24"/>
                <w:szCs w:val="24"/>
              </w:rPr>
              <w:t xml:space="preserve">- социальных работников составил </w:t>
            </w:r>
            <w:r w:rsidR="00B657C4" w:rsidRPr="00D62EF6">
              <w:rPr>
                <w:rFonts w:ascii="Times New Roman" w:hAnsi="Times New Roman" w:cs="Times New Roman"/>
                <w:sz w:val="24"/>
                <w:szCs w:val="24"/>
              </w:rPr>
              <w:t>21</w:t>
            </w:r>
            <w:r w:rsidR="00DC6B51" w:rsidRPr="00D62EF6">
              <w:rPr>
                <w:rFonts w:ascii="Times New Roman" w:hAnsi="Times New Roman" w:cs="Times New Roman"/>
                <w:sz w:val="24"/>
                <w:szCs w:val="24"/>
              </w:rPr>
              <w:t>184</w:t>
            </w:r>
            <w:r w:rsidR="00B657C4" w:rsidRPr="00D62EF6">
              <w:rPr>
                <w:rFonts w:ascii="Times New Roman" w:hAnsi="Times New Roman" w:cs="Times New Roman"/>
                <w:sz w:val="24"/>
                <w:szCs w:val="24"/>
              </w:rPr>
              <w:t>,</w:t>
            </w:r>
            <w:r w:rsidR="00DC6B51" w:rsidRPr="00D62EF6">
              <w:rPr>
                <w:rFonts w:ascii="Times New Roman" w:hAnsi="Times New Roman" w:cs="Times New Roman"/>
                <w:sz w:val="24"/>
                <w:szCs w:val="24"/>
              </w:rPr>
              <w:t>4</w:t>
            </w:r>
            <w:r w:rsidR="00B657C4" w:rsidRPr="00D62EF6">
              <w:rPr>
                <w:rFonts w:ascii="Times New Roman" w:hAnsi="Times New Roman" w:cs="Times New Roman"/>
                <w:sz w:val="24"/>
                <w:szCs w:val="24"/>
              </w:rPr>
              <w:t>8</w:t>
            </w:r>
            <w:r w:rsidRPr="00D62EF6">
              <w:rPr>
                <w:rFonts w:ascii="Times New Roman" w:hAnsi="Times New Roman" w:cs="Times New Roman"/>
                <w:sz w:val="24"/>
                <w:szCs w:val="24"/>
              </w:rPr>
              <w:t xml:space="preserve"> рублей (</w:t>
            </w:r>
            <w:r w:rsidR="00B657C4" w:rsidRPr="00D62EF6">
              <w:rPr>
                <w:rFonts w:ascii="Times New Roman" w:hAnsi="Times New Roman" w:cs="Times New Roman"/>
                <w:sz w:val="24"/>
                <w:szCs w:val="24"/>
              </w:rPr>
              <w:t>95,2</w:t>
            </w:r>
            <w:r w:rsidR="00DC6B51" w:rsidRPr="00D62EF6">
              <w:rPr>
                <w:rFonts w:ascii="Times New Roman" w:hAnsi="Times New Roman" w:cs="Times New Roman"/>
                <w:sz w:val="24"/>
                <w:szCs w:val="24"/>
              </w:rPr>
              <w:t>6</w:t>
            </w:r>
            <w:r w:rsidR="0040290C"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BE0DED"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w:t>
            </w:r>
            <w:r w:rsidR="005C31AE" w:rsidRPr="00D62EF6">
              <w:rPr>
                <w:rFonts w:ascii="Times New Roman" w:hAnsi="Times New Roman" w:cs="Times New Roman"/>
                <w:sz w:val="24"/>
                <w:szCs w:val="24"/>
              </w:rPr>
              <w:br/>
            </w:r>
            <w:r w:rsidRPr="00D62EF6">
              <w:rPr>
                <w:rFonts w:ascii="Times New Roman" w:hAnsi="Times New Roman" w:cs="Times New Roman"/>
                <w:sz w:val="24"/>
                <w:szCs w:val="24"/>
              </w:rPr>
              <w:t>(</w:t>
            </w:r>
            <w:r w:rsidR="00AD7BF1" w:rsidRPr="00D62EF6">
              <w:rPr>
                <w:rFonts w:ascii="Times New Roman" w:hAnsi="Times New Roman" w:cs="Times New Roman"/>
                <w:sz w:val="24"/>
                <w:szCs w:val="24"/>
              </w:rPr>
              <w:t>22 237,7</w:t>
            </w:r>
            <w:r w:rsidRPr="00D62EF6">
              <w:rPr>
                <w:rFonts w:ascii="Times New Roman" w:hAnsi="Times New Roman" w:cs="Times New Roman"/>
                <w:sz w:val="24"/>
                <w:szCs w:val="24"/>
              </w:rPr>
              <w:t xml:space="preserve"> рублей);</w:t>
            </w:r>
          </w:p>
          <w:p w:rsidR="00202B94" w:rsidRPr="00D62EF6" w:rsidRDefault="00202B94" w:rsidP="00F67B6D">
            <w:pPr>
              <w:pStyle w:val="ConsPlusNormal"/>
              <w:jc w:val="both"/>
              <w:rPr>
                <w:rFonts w:ascii="Times New Roman" w:hAnsi="Times New Roman" w:cs="Times New Roman"/>
                <w:sz w:val="24"/>
                <w:szCs w:val="24"/>
              </w:rPr>
            </w:pPr>
            <w:r w:rsidRPr="00D62EF6">
              <w:rPr>
                <w:rFonts w:ascii="Times New Roman" w:hAnsi="Times New Roman" w:cs="Times New Roman"/>
                <w:sz w:val="24"/>
                <w:szCs w:val="24"/>
              </w:rPr>
              <w:t xml:space="preserve">- врачей – </w:t>
            </w:r>
            <w:r w:rsidR="00B657C4" w:rsidRPr="00D62EF6">
              <w:rPr>
                <w:rFonts w:ascii="Times New Roman" w:hAnsi="Times New Roman" w:cs="Times New Roman"/>
                <w:sz w:val="24"/>
                <w:szCs w:val="24"/>
              </w:rPr>
              <w:t>52</w:t>
            </w:r>
            <w:r w:rsidR="00DC6B51" w:rsidRPr="00D62EF6">
              <w:rPr>
                <w:rFonts w:ascii="Times New Roman" w:hAnsi="Times New Roman" w:cs="Times New Roman"/>
                <w:sz w:val="24"/>
                <w:szCs w:val="24"/>
              </w:rPr>
              <w:t>908</w:t>
            </w:r>
            <w:r w:rsidR="00B657C4" w:rsidRPr="00D62EF6">
              <w:rPr>
                <w:rFonts w:ascii="Times New Roman" w:hAnsi="Times New Roman" w:cs="Times New Roman"/>
                <w:sz w:val="24"/>
                <w:szCs w:val="24"/>
              </w:rPr>
              <w:t>,</w:t>
            </w:r>
            <w:r w:rsidR="00DC6B51" w:rsidRPr="00D62EF6">
              <w:rPr>
                <w:rFonts w:ascii="Times New Roman" w:hAnsi="Times New Roman" w:cs="Times New Roman"/>
                <w:sz w:val="24"/>
                <w:szCs w:val="24"/>
              </w:rPr>
              <w:t>55</w:t>
            </w:r>
            <w:r w:rsidR="005B096C"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 (</w:t>
            </w:r>
            <w:r w:rsidR="0040290C" w:rsidRPr="00D62EF6">
              <w:rPr>
                <w:rFonts w:ascii="Times New Roman" w:hAnsi="Times New Roman" w:cs="Times New Roman"/>
                <w:sz w:val="24"/>
                <w:szCs w:val="24"/>
              </w:rPr>
              <w:t>10</w:t>
            </w:r>
            <w:r w:rsidR="00DC6B51" w:rsidRPr="00D62EF6">
              <w:rPr>
                <w:rFonts w:ascii="Times New Roman" w:hAnsi="Times New Roman" w:cs="Times New Roman"/>
                <w:sz w:val="24"/>
                <w:szCs w:val="24"/>
              </w:rPr>
              <w:t>2</w:t>
            </w:r>
            <w:r w:rsidR="0040290C" w:rsidRPr="00D62EF6">
              <w:rPr>
                <w:rFonts w:ascii="Times New Roman" w:hAnsi="Times New Roman" w:cs="Times New Roman"/>
                <w:sz w:val="24"/>
                <w:szCs w:val="24"/>
              </w:rPr>
              <w:t>,</w:t>
            </w:r>
            <w:r w:rsidR="00DC6B51" w:rsidRPr="00D62EF6">
              <w:rPr>
                <w:rFonts w:ascii="Times New Roman" w:hAnsi="Times New Roman" w:cs="Times New Roman"/>
                <w:sz w:val="24"/>
                <w:szCs w:val="24"/>
              </w:rPr>
              <w:t>16</w:t>
            </w:r>
            <w:r w:rsidR="0040290C"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BE0DED"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 (</w:t>
            </w:r>
            <w:r w:rsidR="00F67B6D" w:rsidRPr="00D62EF6">
              <w:rPr>
                <w:rFonts w:ascii="Times New Roman" w:hAnsi="Times New Roman" w:cs="Times New Roman"/>
                <w:sz w:val="24"/>
                <w:szCs w:val="24"/>
              </w:rPr>
              <w:t xml:space="preserve">51 788,74 </w:t>
            </w:r>
            <w:r w:rsidRPr="00D62EF6">
              <w:rPr>
                <w:rFonts w:ascii="Times New Roman" w:hAnsi="Times New Roman" w:cs="Times New Roman"/>
                <w:sz w:val="24"/>
                <w:szCs w:val="24"/>
              </w:rPr>
              <w:t>рублей);</w:t>
            </w:r>
            <w:r w:rsidR="00A63D51" w:rsidRPr="00D62EF6">
              <w:rPr>
                <w:rFonts w:ascii="Times New Roman" w:hAnsi="Times New Roman" w:cs="Times New Roman"/>
                <w:sz w:val="24"/>
                <w:szCs w:val="24"/>
              </w:rPr>
              <w:t xml:space="preserve"> </w:t>
            </w:r>
          </w:p>
          <w:p w:rsidR="00202B94" w:rsidRPr="00D62EF6" w:rsidRDefault="00202B94" w:rsidP="00F67B6D">
            <w:pPr>
              <w:pStyle w:val="ConsPlusNormal"/>
              <w:jc w:val="both"/>
              <w:rPr>
                <w:rFonts w:ascii="Times New Roman" w:hAnsi="Times New Roman" w:cs="Times New Roman"/>
                <w:sz w:val="24"/>
                <w:szCs w:val="24"/>
              </w:rPr>
            </w:pPr>
            <w:r w:rsidRPr="00D62EF6">
              <w:rPr>
                <w:rFonts w:ascii="Times New Roman" w:hAnsi="Times New Roman" w:cs="Times New Roman"/>
                <w:sz w:val="24"/>
                <w:szCs w:val="24"/>
              </w:rPr>
              <w:t>- среднего медицинского персонала –</w:t>
            </w:r>
            <w:r w:rsidRPr="00D62EF6">
              <w:rPr>
                <w:rFonts w:ascii="Times New Roman" w:hAnsi="Times New Roman" w:cs="Times New Roman"/>
                <w:sz w:val="24"/>
                <w:szCs w:val="24"/>
              </w:rPr>
              <w:br/>
            </w:r>
            <w:r w:rsidR="00B657C4" w:rsidRPr="00D62EF6">
              <w:rPr>
                <w:rFonts w:ascii="Times New Roman" w:hAnsi="Times New Roman" w:cs="Times New Roman"/>
                <w:sz w:val="24"/>
                <w:szCs w:val="24"/>
              </w:rPr>
              <w:t>27</w:t>
            </w:r>
            <w:r w:rsidR="00DC6B51" w:rsidRPr="00D62EF6">
              <w:rPr>
                <w:rFonts w:ascii="Times New Roman" w:hAnsi="Times New Roman" w:cs="Times New Roman"/>
                <w:sz w:val="24"/>
                <w:szCs w:val="24"/>
              </w:rPr>
              <w:t>242</w:t>
            </w:r>
            <w:r w:rsidR="00B657C4" w:rsidRPr="00D62EF6">
              <w:rPr>
                <w:rFonts w:ascii="Times New Roman" w:hAnsi="Times New Roman" w:cs="Times New Roman"/>
                <w:sz w:val="24"/>
                <w:szCs w:val="24"/>
              </w:rPr>
              <w:t>,</w:t>
            </w:r>
            <w:r w:rsidR="00DC6B51" w:rsidRPr="00D62EF6">
              <w:rPr>
                <w:rFonts w:ascii="Times New Roman" w:hAnsi="Times New Roman" w:cs="Times New Roman"/>
                <w:sz w:val="24"/>
                <w:szCs w:val="24"/>
              </w:rPr>
              <w:t>56</w:t>
            </w:r>
            <w:r w:rsidR="005B096C"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 (</w:t>
            </w:r>
            <w:r w:rsidR="00B657C4" w:rsidRPr="00D62EF6">
              <w:rPr>
                <w:rFonts w:ascii="Times New Roman" w:hAnsi="Times New Roman" w:cs="Times New Roman"/>
                <w:sz w:val="24"/>
                <w:szCs w:val="24"/>
              </w:rPr>
              <w:t>104,</w:t>
            </w:r>
            <w:r w:rsidR="00DC6B51" w:rsidRPr="00D62EF6">
              <w:rPr>
                <w:rFonts w:ascii="Times New Roman" w:hAnsi="Times New Roman" w:cs="Times New Roman"/>
                <w:sz w:val="24"/>
                <w:szCs w:val="24"/>
              </w:rPr>
              <w:t>58</w:t>
            </w:r>
            <w:r w:rsidR="005B096C"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5C31AE"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 (</w:t>
            </w:r>
            <w:r w:rsidR="005B096C" w:rsidRPr="00D62EF6">
              <w:rPr>
                <w:rFonts w:ascii="Times New Roman" w:hAnsi="Times New Roman" w:cs="Times New Roman"/>
                <w:sz w:val="24"/>
                <w:szCs w:val="24"/>
              </w:rPr>
              <w:t>26 047,41</w:t>
            </w:r>
            <w:r w:rsidR="00AD7BF1"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w:t>
            </w:r>
            <w:r w:rsidR="005B096C" w:rsidRPr="00D62EF6">
              <w:rPr>
                <w:rFonts w:ascii="Times New Roman" w:hAnsi="Times New Roman" w:cs="Times New Roman"/>
                <w:sz w:val="24"/>
                <w:szCs w:val="24"/>
              </w:rPr>
              <w:t>ей</w:t>
            </w:r>
            <w:r w:rsidRPr="00D62EF6">
              <w:rPr>
                <w:rFonts w:ascii="Times New Roman" w:hAnsi="Times New Roman" w:cs="Times New Roman"/>
                <w:sz w:val="24"/>
                <w:szCs w:val="24"/>
              </w:rPr>
              <w:t>);</w:t>
            </w:r>
          </w:p>
          <w:p w:rsidR="00202B94" w:rsidRPr="00D62EF6" w:rsidRDefault="00202B94" w:rsidP="00F67B6D">
            <w:pPr>
              <w:pStyle w:val="ConsPlusNormal"/>
              <w:jc w:val="both"/>
              <w:rPr>
                <w:rFonts w:ascii="Times New Roman" w:hAnsi="Times New Roman" w:cs="Times New Roman"/>
                <w:sz w:val="24"/>
                <w:szCs w:val="24"/>
              </w:rPr>
            </w:pPr>
            <w:r w:rsidRPr="00D62EF6">
              <w:rPr>
                <w:rFonts w:ascii="Times New Roman" w:hAnsi="Times New Roman" w:cs="Times New Roman"/>
                <w:sz w:val="24"/>
                <w:szCs w:val="24"/>
              </w:rPr>
              <w:t>- младшего медицинского персонала –</w:t>
            </w:r>
            <w:r w:rsidRPr="00D62EF6">
              <w:rPr>
                <w:rFonts w:ascii="Times New Roman" w:hAnsi="Times New Roman" w:cs="Times New Roman"/>
                <w:sz w:val="24"/>
                <w:szCs w:val="24"/>
              </w:rPr>
              <w:br/>
            </w:r>
            <w:r w:rsidR="00B657C4" w:rsidRPr="00D62EF6">
              <w:rPr>
                <w:rFonts w:ascii="Times New Roman" w:hAnsi="Times New Roman" w:cs="Times New Roman"/>
                <w:sz w:val="24"/>
                <w:szCs w:val="24"/>
              </w:rPr>
              <w:t>16</w:t>
            </w:r>
            <w:r w:rsidR="00DC6B51" w:rsidRPr="00D62EF6">
              <w:rPr>
                <w:rFonts w:ascii="Times New Roman" w:hAnsi="Times New Roman" w:cs="Times New Roman"/>
                <w:sz w:val="24"/>
                <w:szCs w:val="24"/>
              </w:rPr>
              <w:t>558</w:t>
            </w:r>
            <w:r w:rsidR="00B657C4" w:rsidRPr="00D62EF6">
              <w:rPr>
                <w:rFonts w:ascii="Times New Roman" w:hAnsi="Times New Roman" w:cs="Times New Roman"/>
                <w:sz w:val="24"/>
                <w:szCs w:val="24"/>
              </w:rPr>
              <w:t>,4</w:t>
            </w:r>
            <w:r w:rsidR="00DC6B51" w:rsidRPr="00D62EF6">
              <w:rPr>
                <w:rFonts w:ascii="Times New Roman" w:hAnsi="Times New Roman" w:cs="Times New Roman"/>
                <w:sz w:val="24"/>
                <w:szCs w:val="24"/>
              </w:rPr>
              <w:t>1</w:t>
            </w:r>
            <w:r w:rsidR="00D532CA"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 (</w:t>
            </w:r>
            <w:r w:rsidR="0040290C" w:rsidRPr="00D62EF6">
              <w:rPr>
                <w:rFonts w:ascii="Times New Roman" w:hAnsi="Times New Roman" w:cs="Times New Roman"/>
                <w:sz w:val="24"/>
                <w:szCs w:val="24"/>
              </w:rPr>
              <w:t>83,</w:t>
            </w:r>
            <w:r w:rsidR="00DC6B51" w:rsidRPr="00D62EF6">
              <w:rPr>
                <w:rFonts w:ascii="Times New Roman" w:hAnsi="Times New Roman" w:cs="Times New Roman"/>
                <w:sz w:val="24"/>
                <w:szCs w:val="24"/>
              </w:rPr>
              <w:t>4</w:t>
            </w:r>
            <w:r w:rsidR="00B657C4" w:rsidRPr="00D62EF6">
              <w:rPr>
                <w:rFonts w:ascii="Times New Roman" w:hAnsi="Times New Roman" w:cs="Times New Roman"/>
                <w:sz w:val="24"/>
                <w:szCs w:val="24"/>
              </w:rPr>
              <w:t>4</w:t>
            </w:r>
            <w:r w:rsidR="00F67B6D"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5C31AE"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 (</w:t>
            </w:r>
            <w:r w:rsidR="00AD7BF1" w:rsidRPr="00D62EF6">
              <w:rPr>
                <w:rFonts w:ascii="Times New Roman" w:hAnsi="Times New Roman" w:cs="Times New Roman"/>
                <w:sz w:val="24"/>
                <w:szCs w:val="24"/>
              </w:rPr>
              <w:t>19845,05</w:t>
            </w:r>
            <w:r w:rsidR="00905295"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w:t>
            </w:r>
          </w:p>
          <w:p w:rsidR="00202B94" w:rsidRPr="00AD7BF1" w:rsidRDefault="00202B94" w:rsidP="00D62EF6">
            <w:pPr>
              <w:pStyle w:val="ConsPlusNormal"/>
              <w:jc w:val="both"/>
              <w:rPr>
                <w:rFonts w:ascii="Times New Roman" w:hAnsi="Times New Roman" w:cs="Times New Roman"/>
                <w:sz w:val="24"/>
                <w:szCs w:val="24"/>
              </w:rPr>
            </w:pPr>
            <w:proofErr w:type="gramStart"/>
            <w:r w:rsidRPr="00D62EF6">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D62EF6">
              <w:rPr>
                <w:rFonts w:ascii="Times New Roman" w:hAnsi="Times New Roman" w:cs="Times New Roman"/>
                <w:sz w:val="24"/>
                <w:szCs w:val="24"/>
              </w:rPr>
              <w:t>,</w:t>
            </w:r>
            <w:r w:rsidRPr="00D62EF6">
              <w:rPr>
                <w:rFonts w:ascii="Times New Roman" w:hAnsi="Times New Roman" w:cs="Times New Roman"/>
                <w:sz w:val="24"/>
                <w:szCs w:val="24"/>
              </w:rPr>
              <w:t xml:space="preserve"> –</w:t>
            </w:r>
            <w:r w:rsidRPr="00D62EF6">
              <w:rPr>
                <w:rFonts w:ascii="Times New Roman" w:hAnsi="Times New Roman" w:cs="Times New Roman"/>
                <w:sz w:val="24"/>
                <w:szCs w:val="24"/>
              </w:rPr>
              <w:br/>
            </w:r>
            <w:r w:rsidR="00A93105" w:rsidRPr="00D62EF6">
              <w:rPr>
                <w:rFonts w:ascii="Times New Roman" w:hAnsi="Times New Roman" w:cs="Times New Roman"/>
                <w:sz w:val="24"/>
                <w:szCs w:val="24"/>
              </w:rPr>
              <w:t>29</w:t>
            </w:r>
            <w:r w:rsidR="00D62EF6" w:rsidRPr="00D62EF6">
              <w:rPr>
                <w:rFonts w:ascii="Times New Roman" w:hAnsi="Times New Roman" w:cs="Times New Roman"/>
                <w:sz w:val="24"/>
                <w:szCs w:val="24"/>
              </w:rPr>
              <w:t>835</w:t>
            </w:r>
            <w:r w:rsidR="00A93105" w:rsidRPr="00D62EF6">
              <w:rPr>
                <w:rFonts w:ascii="Times New Roman" w:hAnsi="Times New Roman" w:cs="Times New Roman"/>
                <w:sz w:val="24"/>
                <w:szCs w:val="24"/>
              </w:rPr>
              <w:t>,</w:t>
            </w:r>
            <w:r w:rsidR="00D62EF6" w:rsidRPr="00D62EF6">
              <w:rPr>
                <w:rFonts w:ascii="Times New Roman" w:hAnsi="Times New Roman" w:cs="Times New Roman"/>
                <w:sz w:val="24"/>
                <w:szCs w:val="24"/>
              </w:rPr>
              <w:t>32</w:t>
            </w:r>
            <w:r w:rsidR="00B64B13"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 (</w:t>
            </w:r>
            <w:r w:rsidR="00A93105" w:rsidRPr="00D62EF6">
              <w:rPr>
                <w:rFonts w:ascii="Times New Roman" w:hAnsi="Times New Roman" w:cs="Times New Roman"/>
                <w:sz w:val="24"/>
                <w:szCs w:val="24"/>
              </w:rPr>
              <w:t>100,</w:t>
            </w:r>
            <w:r w:rsidR="00D62EF6" w:rsidRPr="00D62EF6">
              <w:rPr>
                <w:rFonts w:ascii="Times New Roman" w:hAnsi="Times New Roman" w:cs="Times New Roman"/>
                <w:sz w:val="24"/>
                <w:szCs w:val="24"/>
              </w:rPr>
              <w:t>31</w:t>
            </w:r>
            <w:r w:rsidR="000E734E"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BE0DED"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 (</w:t>
            </w:r>
            <w:r w:rsidR="00905295" w:rsidRPr="00D62EF6">
              <w:rPr>
                <w:rFonts w:ascii="Times New Roman" w:hAnsi="Times New Roman" w:cs="Times New Roman"/>
                <w:sz w:val="24"/>
                <w:szCs w:val="24"/>
              </w:rPr>
              <w:t>29</w:t>
            </w:r>
            <w:r w:rsidR="00AD7BF1" w:rsidRPr="00D62EF6">
              <w:rPr>
                <w:rFonts w:ascii="Times New Roman" w:hAnsi="Times New Roman" w:cs="Times New Roman"/>
                <w:sz w:val="24"/>
                <w:szCs w:val="24"/>
              </w:rPr>
              <w:t> </w:t>
            </w:r>
            <w:r w:rsidR="00905295" w:rsidRPr="00D62EF6">
              <w:rPr>
                <w:rFonts w:ascii="Times New Roman" w:hAnsi="Times New Roman" w:cs="Times New Roman"/>
                <w:sz w:val="24"/>
                <w:szCs w:val="24"/>
              </w:rPr>
              <w:t>744</w:t>
            </w:r>
            <w:r w:rsidR="00AD7BF1" w:rsidRPr="00D62EF6">
              <w:rPr>
                <w:rFonts w:ascii="Times New Roman" w:hAnsi="Times New Roman" w:cs="Times New Roman"/>
                <w:sz w:val="24"/>
                <w:szCs w:val="24"/>
              </w:rPr>
              <w:t xml:space="preserve"> </w:t>
            </w:r>
            <w:r w:rsidR="009E1C54" w:rsidRPr="00D62EF6">
              <w:rPr>
                <w:rFonts w:ascii="Times New Roman" w:hAnsi="Times New Roman" w:cs="Times New Roman"/>
                <w:sz w:val="24"/>
                <w:szCs w:val="24"/>
              </w:rPr>
              <w:t>рубл</w:t>
            </w:r>
            <w:r w:rsidR="00AD7BF1" w:rsidRPr="00D62EF6">
              <w:rPr>
                <w:rFonts w:ascii="Times New Roman" w:hAnsi="Times New Roman" w:cs="Times New Roman"/>
                <w:sz w:val="24"/>
                <w:szCs w:val="24"/>
              </w:rPr>
              <w:t>я</w:t>
            </w:r>
            <w:r w:rsidR="00DF38CC" w:rsidRPr="00D62EF6">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w:t>
            </w:r>
            <w:r w:rsidRPr="002D31FA">
              <w:rPr>
                <w:sz w:val="24"/>
                <w:szCs w:val="24"/>
              </w:rPr>
              <w:lastRenderedPageBreak/>
              <w:t>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w:t>
            </w:r>
            <w:r w:rsidRPr="002D31FA">
              <w:rPr>
                <w:rFonts w:ascii="Times New Roman" w:hAnsi="Times New Roman" w:cs="Times New Roman"/>
                <w:sz w:val="24"/>
                <w:szCs w:val="24"/>
              </w:rPr>
              <w:lastRenderedPageBreak/>
              <w:t>(директора)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proofErr w:type="gramStart"/>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4234D3">
              <w:rPr>
                <w:sz w:val="24"/>
                <w:szCs w:val="24"/>
              </w:rPr>
              <w:t>6</w:t>
            </w:r>
            <w:r w:rsidRPr="002D31FA">
              <w:rPr>
                <w:sz w:val="24"/>
                <w:szCs w:val="24"/>
              </w:rPr>
              <w:t xml:space="preserve"> году предоставили сведения о доходах, об имуществе и обязательствах имущественного характера</w:t>
            </w:r>
            <w:proofErr w:type="gramEnd"/>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8"/>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w:t>
            </w:r>
            <w:r w:rsidR="00DF38CC">
              <w:rPr>
                <w:sz w:val="24"/>
                <w:szCs w:val="24"/>
              </w:rPr>
              <w:t xml:space="preserve">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w:t>
            </w:r>
            <w:r w:rsidRPr="002D31FA">
              <w:rPr>
                <w:sz w:val="24"/>
                <w:szCs w:val="24"/>
              </w:rPr>
              <w:lastRenderedPageBreak/>
              <w:t>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xml:space="preserve">, предоставляющих услуги различным </w:t>
            </w:r>
            <w:r w:rsidR="00126AD3">
              <w:rPr>
                <w:sz w:val="24"/>
                <w:szCs w:val="24"/>
              </w:rPr>
              <w:lastRenderedPageBreak/>
              <w:t>группам населения</w:t>
            </w:r>
          </w:p>
        </w:tc>
        <w:tc>
          <w:tcPr>
            <w:tcW w:w="3024" w:type="dxa"/>
          </w:tcPr>
          <w:p w:rsidR="00474183" w:rsidRPr="002D31FA" w:rsidRDefault="00474183" w:rsidP="002D31FA">
            <w:pPr>
              <w:pStyle w:val="Default"/>
              <w:jc w:val="center"/>
              <w:rPr>
                <w:color w:val="auto"/>
              </w:rPr>
            </w:pPr>
            <w:r w:rsidRPr="002D31FA">
              <w:rPr>
                <w:color w:val="auto"/>
              </w:rPr>
              <w:lastRenderedPageBreak/>
              <w:t>Результаты рейтинга размещ</w:t>
            </w:r>
            <w:r w:rsidR="00D93EBD">
              <w:rPr>
                <w:color w:val="auto"/>
              </w:rPr>
              <w:t xml:space="preserve">аются </w:t>
            </w:r>
            <w:r w:rsidRPr="002D31FA">
              <w:rPr>
                <w:color w:val="auto"/>
              </w:rPr>
              <w:t>на официальном Интернет-сайте Министерства социальной политики Свердловской области в разделе «</w:t>
            </w:r>
            <w:r w:rsidR="0068301E">
              <w:rPr>
                <w:color w:val="auto"/>
              </w:rPr>
              <w:t xml:space="preserve">Актуальные </w:t>
            </w:r>
            <w:r w:rsidR="0068301E">
              <w:rPr>
                <w:color w:val="auto"/>
              </w:rPr>
              <w:lastRenderedPageBreak/>
              <w:t>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C66F59">
            <w:pPr>
              <w:tabs>
                <w:tab w:val="left" w:pos="4427"/>
              </w:tabs>
              <w:ind w:left="33"/>
              <w:jc w:val="both"/>
              <w:rPr>
                <w:sz w:val="24"/>
                <w:szCs w:val="24"/>
              </w:rPr>
            </w:pPr>
            <w:r w:rsidRPr="00A6159F">
              <w:rPr>
                <w:sz w:val="24"/>
                <w:szCs w:val="24"/>
              </w:rPr>
              <w:lastRenderedPageBreak/>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t>-</w:t>
            </w:r>
            <w:r w:rsidR="000963DA">
              <w:rPr>
                <w:sz w:val="24"/>
                <w:szCs w:val="24"/>
              </w:rPr>
              <w:t xml:space="preserve"> </w:t>
            </w:r>
            <w:r w:rsidR="000963DA" w:rsidRPr="000963DA">
              <w:rPr>
                <w:sz w:val="24"/>
                <w:szCs w:val="24"/>
              </w:rPr>
              <w:t xml:space="preserve">Приказ Министерства социальной политики Свердловской области от 24.05.2016 № 264 </w:t>
            </w:r>
            <w:r w:rsidR="000963DA">
              <w:rPr>
                <w:sz w:val="24"/>
                <w:szCs w:val="24"/>
              </w:rPr>
              <w:br/>
            </w:r>
            <w:r w:rsidR="000963DA" w:rsidRPr="000963DA">
              <w:rPr>
                <w:sz w:val="24"/>
                <w:szCs w:val="24"/>
              </w:rPr>
              <w:lastRenderedPageBreak/>
              <w:t>«О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r w:rsidRPr="00A6159F">
              <w:rPr>
                <w:sz w:val="24"/>
                <w:szCs w:val="24"/>
              </w:rPr>
              <w:t>;</w:t>
            </w:r>
          </w:p>
          <w:p w:rsidR="00A6159F" w:rsidRPr="00A6159F" w:rsidRDefault="00A6159F" w:rsidP="00C66F59">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1446C2" w:rsidRDefault="001446C2" w:rsidP="00C66F59">
            <w:pPr>
              <w:pStyle w:val="ae"/>
              <w:tabs>
                <w:tab w:val="left" w:pos="4427"/>
              </w:tabs>
              <w:ind w:left="33"/>
              <w:jc w:val="both"/>
              <w:rPr>
                <w:rFonts w:eastAsiaTheme="minorHAnsi"/>
                <w:sz w:val="24"/>
                <w:szCs w:val="24"/>
              </w:rPr>
            </w:pPr>
            <w:proofErr w:type="gramStart"/>
            <w:r>
              <w:rPr>
                <w:rFonts w:eastAsiaTheme="minorHAnsi"/>
                <w:sz w:val="24"/>
                <w:szCs w:val="24"/>
              </w:rPr>
              <w:t>У</w:t>
            </w:r>
            <w:r w:rsidR="00A6159F" w:rsidRPr="00BA23CD">
              <w:rPr>
                <w:rFonts w:eastAsiaTheme="minorHAnsi"/>
                <w:sz w:val="24"/>
                <w:szCs w:val="24"/>
              </w:rPr>
              <w:t xml:space="preserve">тверждён перечень из </w:t>
            </w:r>
            <w:r w:rsidR="00A6159F">
              <w:rPr>
                <w:rFonts w:eastAsiaTheme="minorHAnsi"/>
                <w:sz w:val="24"/>
                <w:szCs w:val="24"/>
              </w:rPr>
              <w:t>80</w:t>
            </w:r>
            <w:r w:rsidR="00A6159F" w:rsidRPr="00BA23CD">
              <w:rPr>
                <w:rFonts w:eastAsiaTheme="minorHAnsi"/>
                <w:sz w:val="24"/>
                <w:szCs w:val="24"/>
              </w:rPr>
              <w:t xml:space="preserve"> </w:t>
            </w:r>
            <w:r w:rsidR="00A6159F" w:rsidRPr="00A6159F">
              <w:rPr>
                <w:rFonts w:eastAsiaTheme="minorHAnsi"/>
                <w:sz w:val="24"/>
                <w:szCs w:val="24"/>
              </w:rPr>
              <w:t xml:space="preserve">нестационарных </w:t>
            </w:r>
            <w:r w:rsidR="00A6159F" w:rsidRPr="00A6159F">
              <w:rPr>
                <w:rFonts w:eastAsiaTheme="minorHAnsi"/>
                <w:sz w:val="24"/>
                <w:szCs w:val="24"/>
              </w:rPr>
              <w:lastRenderedPageBreak/>
              <w:t>учреждений социального обслуживания, предоставляющих услуги различным группам населения</w:t>
            </w:r>
            <w:r w:rsidR="00A6159F" w:rsidRPr="00BA23CD">
              <w:rPr>
                <w:rFonts w:eastAsiaTheme="minorHAnsi"/>
                <w:sz w:val="24"/>
                <w:szCs w:val="24"/>
              </w:rPr>
              <w:t>, участвующих в проведении независимой оценки в 201</w:t>
            </w:r>
            <w:r w:rsidR="00A6159F">
              <w:rPr>
                <w:rFonts w:eastAsiaTheme="minorHAnsi"/>
                <w:sz w:val="24"/>
                <w:szCs w:val="24"/>
              </w:rPr>
              <w:t>6</w:t>
            </w:r>
            <w:r w:rsidR="00A6159F" w:rsidRPr="00BA23CD">
              <w:rPr>
                <w:rFonts w:eastAsiaTheme="minorHAnsi"/>
                <w:sz w:val="24"/>
                <w:szCs w:val="24"/>
              </w:rPr>
              <w:t xml:space="preserve"> году</w:t>
            </w:r>
            <w:r w:rsidR="00A6159F"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w:t>
            </w:r>
            <w:r w:rsidR="00C66F59">
              <w:rPr>
                <w:rFonts w:eastAsiaTheme="minorHAnsi"/>
                <w:sz w:val="24"/>
                <w:szCs w:val="24"/>
              </w:rPr>
              <w:br/>
            </w:r>
            <w:r w:rsidR="00A6159F" w:rsidRPr="00A6159F">
              <w:rPr>
                <w:rFonts w:eastAsiaTheme="minorHAnsi"/>
                <w:sz w:val="24"/>
                <w:szCs w:val="24"/>
              </w:rPr>
              <w:t xml:space="preserve">1 </w:t>
            </w:r>
            <w:proofErr w:type="spellStart"/>
            <w:r w:rsidR="00A6159F" w:rsidRPr="00A6159F">
              <w:rPr>
                <w:rFonts w:eastAsiaTheme="minorHAnsi"/>
                <w:sz w:val="24"/>
                <w:szCs w:val="24"/>
              </w:rPr>
              <w:t>организационно-методический</w:t>
            </w:r>
            <w:proofErr w:type="spellEnd"/>
            <w:r w:rsidR="00A6159F" w:rsidRPr="00A6159F">
              <w:rPr>
                <w:rFonts w:eastAsiaTheme="minorHAnsi"/>
                <w:sz w:val="24"/>
                <w:szCs w:val="24"/>
              </w:rPr>
              <w:t xml:space="preserve"> центр, </w:t>
            </w:r>
            <w:r w:rsidR="00C66F59">
              <w:rPr>
                <w:rFonts w:eastAsiaTheme="minorHAnsi"/>
                <w:sz w:val="24"/>
                <w:szCs w:val="24"/>
              </w:rPr>
              <w:br/>
            </w:r>
            <w:r w:rsidR="00A6159F" w:rsidRPr="00A6159F">
              <w:rPr>
                <w:rFonts w:eastAsiaTheme="minorHAnsi"/>
                <w:sz w:val="24"/>
                <w:szCs w:val="24"/>
              </w:rPr>
              <w:t>1 дом ночного пребывания.</w:t>
            </w:r>
            <w:proofErr w:type="gramEnd"/>
          </w:p>
          <w:p w:rsidR="001446C2" w:rsidRPr="001446C2" w:rsidRDefault="001446C2" w:rsidP="00C66F59">
            <w:pPr>
              <w:autoSpaceDE w:val="0"/>
              <w:autoSpaceDN w:val="0"/>
              <w:jc w:val="both"/>
              <w:rPr>
                <w:sz w:val="24"/>
                <w:szCs w:val="24"/>
              </w:rPr>
            </w:pPr>
            <w:r w:rsidRPr="001446C2">
              <w:rPr>
                <w:sz w:val="24"/>
                <w:szCs w:val="24"/>
              </w:rPr>
              <w:t>Техническое задание утверждено приказом Министерства социальной политики Свердловской области от 12.04.2016 № 132.</w:t>
            </w:r>
          </w:p>
          <w:p w:rsidR="00C66F59" w:rsidRDefault="001446C2" w:rsidP="00C66F59">
            <w:pPr>
              <w:pStyle w:val="ae"/>
              <w:tabs>
                <w:tab w:val="left" w:pos="4427"/>
              </w:tabs>
              <w:ind w:left="33"/>
              <w:jc w:val="both"/>
              <w:rPr>
                <w:rFonts w:eastAsiaTheme="minorHAnsi"/>
                <w:sz w:val="24"/>
                <w:szCs w:val="24"/>
              </w:rPr>
            </w:pPr>
            <w:proofErr w:type="gramStart"/>
            <w:r w:rsidRPr="00C66F59">
              <w:rPr>
                <w:rFonts w:eastAsiaTheme="minorHAnsi"/>
                <w:sz w:val="24"/>
                <w:szCs w:val="24"/>
              </w:rPr>
              <w:t>Проведен конкурс некоммерческих организаций на право получения из областного бюджета субсидии в 2016 году на 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 (в соответствии с постановлением</w:t>
            </w:r>
            <w:proofErr w:type="gramEnd"/>
            <w:r w:rsidRPr="00C66F59">
              <w:rPr>
                <w:rFonts w:eastAsiaTheme="minorHAnsi"/>
                <w:sz w:val="24"/>
                <w:szCs w:val="24"/>
              </w:rPr>
              <w:t xml:space="preserve"> </w:t>
            </w:r>
            <w:proofErr w:type="gramStart"/>
            <w:r w:rsidRPr="00C66F59">
              <w:rPr>
                <w:rFonts w:eastAsiaTheme="minorHAnsi"/>
                <w:sz w:val="24"/>
                <w:szCs w:val="24"/>
              </w:rPr>
              <w:t xml:space="preserve">Правительства Свердловской области от 12.01.2015 № 5-ПП </w:t>
            </w:r>
            <w:r w:rsidRPr="00C66F59">
              <w:rPr>
                <w:rFonts w:eastAsiaTheme="minorHAnsi"/>
                <w:sz w:val="24"/>
                <w:szCs w:val="24"/>
              </w:rPr>
              <w:br/>
              <w:t>«Об утверждении Порядка предоставления из областного бюджета субсидий социально ориентированным некоммерческим организациям в 2015 - 2017 годах»).</w:t>
            </w:r>
            <w:proofErr w:type="gramEnd"/>
          </w:p>
          <w:p w:rsidR="00A6159F" w:rsidRPr="00A6159F" w:rsidRDefault="001446C2" w:rsidP="00C66F59">
            <w:pPr>
              <w:jc w:val="both"/>
              <w:rPr>
                <w:sz w:val="24"/>
                <w:szCs w:val="24"/>
              </w:rPr>
            </w:pPr>
            <w:r>
              <w:rPr>
                <w:sz w:val="24"/>
                <w:szCs w:val="24"/>
              </w:rPr>
              <w:t>К</w:t>
            </w:r>
            <w:r w:rsidRPr="001446C2">
              <w:rPr>
                <w:sz w:val="24"/>
                <w:szCs w:val="24"/>
              </w:rPr>
              <w:t>онкурсной комисси</w:t>
            </w:r>
            <w:r>
              <w:rPr>
                <w:sz w:val="24"/>
                <w:szCs w:val="24"/>
              </w:rPr>
              <w:t xml:space="preserve">ей принято </w:t>
            </w:r>
            <w:r w:rsidRPr="001446C2">
              <w:rPr>
                <w:sz w:val="24"/>
                <w:szCs w:val="24"/>
              </w:rPr>
              <w:t xml:space="preserve">решение об </w:t>
            </w:r>
            <w:r w:rsidRPr="001446C2">
              <w:rPr>
                <w:sz w:val="24"/>
                <w:szCs w:val="24"/>
              </w:rPr>
              <w:lastRenderedPageBreak/>
              <w:t>определении Свердловского областного отделения Всероссийской общественной организации «Союз добровольцев России» победителем конкурса и о предоставлении организации субсидии на реализацию социально значимого проекта «Открытый рейтинг»</w:t>
            </w:r>
            <w:r>
              <w:rPr>
                <w:sz w:val="24"/>
                <w:szCs w:val="24"/>
              </w:rPr>
              <w:t>.</w:t>
            </w:r>
          </w:p>
          <w:p w:rsidR="00A6159F" w:rsidRPr="00A6159F" w:rsidRDefault="00A6159F" w:rsidP="00C66F59">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1" w:tooltip="Актуальные проекты" w:history="1">
              <w:r w:rsidRPr="00A6159F">
                <w:rPr>
                  <w:sz w:val="24"/>
                  <w:szCs w:val="24"/>
                </w:rPr>
                <w:t>Актуальные проекты</w:t>
              </w:r>
            </w:hyperlink>
            <w:r w:rsidRPr="00A6159F">
              <w:rPr>
                <w:sz w:val="24"/>
                <w:szCs w:val="24"/>
              </w:rPr>
              <w:t xml:space="preserve">». </w:t>
            </w:r>
          </w:p>
          <w:p w:rsidR="004A548A" w:rsidRPr="00D93EBD" w:rsidRDefault="00A6159F" w:rsidP="00C66F59">
            <w:pPr>
              <w:tabs>
                <w:tab w:val="left" w:pos="33"/>
                <w:tab w:val="left" w:pos="362"/>
                <w:tab w:val="left" w:pos="4427"/>
              </w:tabs>
              <w:ind w:left="33"/>
              <w:jc w:val="both"/>
              <w:outlineLvl w:val="1"/>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2" w:history="1">
              <w:r w:rsidRPr="00A6159F">
                <w:rPr>
                  <w:sz w:val="24"/>
                  <w:szCs w:val="24"/>
                </w:rPr>
                <w:t>www.bus.gov.ru</w:t>
              </w:r>
            </w:hyperlink>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9777FF" w:rsidRDefault="00D62EF6" w:rsidP="00DF38CC">
            <w:pPr>
              <w:jc w:val="center"/>
              <w:rPr>
                <w:sz w:val="24"/>
                <w:szCs w:val="24"/>
              </w:rPr>
            </w:pPr>
            <w:r w:rsidRPr="00D62EF6">
              <w:rPr>
                <w:sz w:val="24"/>
                <w:szCs w:val="24"/>
              </w:rPr>
              <w:t>20</w:t>
            </w:r>
            <w:r w:rsidR="00C027EF" w:rsidRPr="00D62EF6">
              <w:rPr>
                <w:sz w:val="24"/>
                <w:szCs w:val="24"/>
              </w:rPr>
              <w:t xml:space="preserve"> НКО</w:t>
            </w:r>
          </w:p>
        </w:tc>
        <w:tc>
          <w:tcPr>
            <w:tcW w:w="5066" w:type="dxa"/>
          </w:tcPr>
          <w:p w:rsidR="00AB2648" w:rsidRPr="00061A13" w:rsidRDefault="00AB2648" w:rsidP="00AB2648">
            <w:pPr>
              <w:autoSpaceDE w:val="0"/>
              <w:autoSpaceDN w:val="0"/>
              <w:adjustRightInd w:val="0"/>
              <w:ind w:left="34"/>
              <w:jc w:val="both"/>
              <w:rPr>
                <w:sz w:val="24"/>
                <w:szCs w:val="24"/>
              </w:rPr>
            </w:pPr>
            <w:r w:rsidRPr="00061A13">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Pr>
                <w:sz w:val="24"/>
                <w:szCs w:val="24"/>
              </w:rPr>
              <w:br/>
            </w:r>
            <w:r w:rsidRPr="00061A13">
              <w:rPr>
                <w:sz w:val="24"/>
                <w:szCs w:val="24"/>
              </w:rP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061A13" w:rsidRDefault="00AB2648" w:rsidP="00AB2648">
            <w:pPr>
              <w:tabs>
                <w:tab w:val="left" w:pos="1276"/>
              </w:tabs>
              <w:suppressAutoHyphens/>
              <w:ind w:left="34"/>
              <w:jc w:val="both"/>
              <w:rPr>
                <w:sz w:val="24"/>
                <w:szCs w:val="24"/>
              </w:rPr>
            </w:pPr>
            <w:r w:rsidRPr="00061A13">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Pr>
                <w:sz w:val="24"/>
                <w:szCs w:val="24"/>
              </w:rPr>
              <w:t>43 681,7</w:t>
            </w:r>
            <w:r w:rsidRPr="00061A13">
              <w:rPr>
                <w:sz w:val="24"/>
                <w:szCs w:val="24"/>
              </w:rPr>
              <w:t xml:space="preserve"> тыс. рублей.</w:t>
            </w:r>
          </w:p>
          <w:p w:rsidR="00CB05F5" w:rsidRPr="0034285D" w:rsidRDefault="00AB2648" w:rsidP="00AB2648">
            <w:pPr>
              <w:tabs>
                <w:tab w:val="left" w:pos="1276"/>
              </w:tabs>
              <w:suppressAutoHyphens/>
              <w:ind w:left="34"/>
              <w:jc w:val="both"/>
              <w:rPr>
                <w:sz w:val="24"/>
                <w:szCs w:val="24"/>
              </w:rPr>
            </w:pPr>
            <w:r w:rsidRPr="00061A13">
              <w:rPr>
                <w:sz w:val="24"/>
                <w:szCs w:val="24"/>
              </w:rPr>
              <w:t xml:space="preserve">Государственную поддержку планируется </w:t>
            </w:r>
            <w:r w:rsidRPr="00061A13">
              <w:rPr>
                <w:sz w:val="24"/>
                <w:szCs w:val="24"/>
              </w:rPr>
              <w:lastRenderedPageBreak/>
              <w:t xml:space="preserve">оказать 27 </w:t>
            </w:r>
            <w:r w:rsidRPr="0034285D">
              <w:rPr>
                <w:sz w:val="24"/>
                <w:szCs w:val="24"/>
              </w:rPr>
              <w:t>общественным организациям.</w:t>
            </w:r>
          </w:p>
          <w:p w:rsidR="00AB2648" w:rsidRPr="0034285D" w:rsidRDefault="00CB05F5" w:rsidP="00AB2648">
            <w:pPr>
              <w:tabs>
                <w:tab w:val="left" w:pos="1276"/>
              </w:tabs>
              <w:suppressAutoHyphens/>
              <w:ind w:left="34"/>
              <w:jc w:val="both"/>
              <w:rPr>
                <w:sz w:val="24"/>
                <w:szCs w:val="24"/>
              </w:rPr>
            </w:pPr>
            <w:r w:rsidRPr="0034285D">
              <w:rPr>
                <w:sz w:val="24"/>
                <w:szCs w:val="24"/>
              </w:rPr>
              <w:t>На 01.0</w:t>
            </w:r>
            <w:r w:rsidR="008973EB">
              <w:rPr>
                <w:sz w:val="24"/>
                <w:szCs w:val="24"/>
              </w:rPr>
              <w:t>8</w:t>
            </w:r>
            <w:r w:rsidRPr="0034285D">
              <w:rPr>
                <w:sz w:val="24"/>
                <w:szCs w:val="24"/>
              </w:rPr>
              <w:t xml:space="preserve">.2016 государственная поддержка оказана </w:t>
            </w:r>
            <w:r w:rsidR="00D62EF6" w:rsidRPr="00D62EF6">
              <w:rPr>
                <w:sz w:val="24"/>
                <w:szCs w:val="24"/>
              </w:rPr>
              <w:t>20</w:t>
            </w:r>
            <w:r w:rsidR="00C027EF" w:rsidRPr="00D62EF6">
              <w:rPr>
                <w:sz w:val="24"/>
                <w:szCs w:val="24"/>
              </w:rPr>
              <w:t xml:space="preserve"> общественным организациям на сумму </w:t>
            </w:r>
            <w:r w:rsidR="00D62EF6" w:rsidRPr="00D62EF6">
              <w:rPr>
                <w:sz w:val="24"/>
                <w:szCs w:val="24"/>
              </w:rPr>
              <w:t>36048</w:t>
            </w:r>
            <w:r w:rsidR="00DF38CC" w:rsidRPr="00D62EF6">
              <w:rPr>
                <w:sz w:val="24"/>
                <w:szCs w:val="24"/>
              </w:rPr>
              <w:t>,4</w:t>
            </w:r>
            <w:r w:rsidR="0034285D" w:rsidRPr="00D62EF6">
              <w:rPr>
                <w:sz w:val="24"/>
                <w:szCs w:val="24"/>
              </w:rPr>
              <w:t xml:space="preserve"> </w:t>
            </w:r>
            <w:r w:rsidR="00C027EF" w:rsidRPr="00D62EF6">
              <w:rPr>
                <w:sz w:val="24"/>
                <w:szCs w:val="24"/>
              </w:rPr>
              <w:t>тыс. рублей.</w:t>
            </w:r>
            <w:r w:rsidR="00AB2648" w:rsidRPr="0034285D">
              <w:rPr>
                <w:sz w:val="24"/>
                <w:szCs w:val="24"/>
              </w:rPr>
              <w:t xml:space="preserve"> </w:t>
            </w:r>
          </w:p>
          <w:p w:rsidR="00202B94" w:rsidRPr="009B33A4" w:rsidRDefault="00AB2648" w:rsidP="00AB2648">
            <w:pPr>
              <w:tabs>
                <w:tab w:val="left" w:pos="1276"/>
              </w:tabs>
              <w:suppressAutoHyphens/>
              <w:ind w:left="34"/>
              <w:jc w:val="both"/>
              <w:rPr>
                <w:sz w:val="24"/>
                <w:szCs w:val="24"/>
              </w:rPr>
            </w:pPr>
            <w:r w:rsidRPr="0034285D">
              <w:rPr>
                <w:sz w:val="24"/>
                <w:szCs w:val="24"/>
              </w:rPr>
              <w:t xml:space="preserve">Информация о проведении </w:t>
            </w:r>
            <w:r w:rsidRPr="00061A13">
              <w:rPr>
                <w:sz w:val="24"/>
                <w:szCs w:val="24"/>
              </w:rPr>
              <w:t>конкурсов на право получения субсидий размещается на официальном сайте Министерства в подразделе «</w:t>
            </w:r>
            <w:hyperlink r:id="rId13" w:tooltip="Поддержка НКО" w:history="1">
              <w:r w:rsidRPr="00061A13">
                <w:rPr>
                  <w:sz w:val="24"/>
                  <w:szCs w:val="24"/>
                </w:rPr>
                <w:t>Поддержка НКО</w:t>
              </w:r>
            </w:hyperlink>
            <w:r w:rsidRPr="00061A13">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w:t>
            </w:r>
            <w:r w:rsidR="002968A5">
              <w:rPr>
                <w:sz w:val="24"/>
                <w:szCs w:val="24"/>
              </w:rPr>
              <w:br/>
            </w:r>
            <w:r w:rsidRPr="002D31FA">
              <w:rPr>
                <w:sz w:val="24"/>
                <w:szCs w:val="24"/>
              </w:rPr>
              <w:t xml:space="preserve">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в 1 </w:t>
            </w:r>
            <w:r w:rsidR="00BE15E6">
              <w:rPr>
                <w:sz w:val="24"/>
                <w:szCs w:val="24"/>
              </w:rPr>
              <w:t>полугодии</w:t>
            </w:r>
            <w:r w:rsidRPr="00A022DD">
              <w:rPr>
                <w:sz w:val="24"/>
                <w:szCs w:val="24"/>
              </w:rPr>
              <w:t xml:space="preserve"> 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r w:rsidRPr="00A022DD">
              <w:rPr>
                <w:sz w:val="24"/>
                <w:szCs w:val="24"/>
              </w:rPr>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A022DD" w:rsidRPr="00A022DD" w:rsidRDefault="00A022DD" w:rsidP="00637723">
            <w:pPr>
              <w:jc w:val="both"/>
              <w:rPr>
                <w:sz w:val="24"/>
                <w:szCs w:val="24"/>
              </w:rPr>
            </w:pPr>
            <w:r w:rsidRPr="00A022DD">
              <w:rPr>
                <w:sz w:val="24"/>
                <w:szCs w:val="24"/>
              </w:rPr>
              <w:t xml:space="preserve">В 1 </w:t>
            </w:r>
            <w:r w:rsidR="003261BC">
              <w:rPr>
                <w:sz w:val="24"/>
                <w:szCs w:val="24"/>
              </w:rPr>
              <w:t>полугодии</w:t>
            </w:r>
            <w:r w:rsidRPr="00A022DD">
              <w:rPr>
                <w:sz w:val="24"/>
                <w:szCs w:val="24"/>
              </w:rPr>
              <w:t xml:space="preserve"> 2016 года осуществлялся мониторинг качест</w:t>
            </w:r>
            <w:r w:rsidR="003261BC">
              <w:rPr>
                <w:sz w:val="24"/>
                <w:szCs w:val="24"/>
              </w:rPr>
              <w:t>ва предоставления в отношении 88</w:t>
            </w:r>
            <w:r w:rsidRPr="00A022DD">
              <w:rPr>
                <w:sz w:val="24"/>
                <w:szCs w:val="24"/>
              </w:rPr>
              <w:t xml:space="preserve">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 xml:space="preserve">Данные ежеквартального мониторинга </w:t>
            </w:r>
            <w:r w:rsidRPr="00A022DD">
              <w:rPr>
                <w:sz w:val="24"/>
                <w:szCs w:val="24"/>
              </w:rPr>
              <w:lastRenderedPageBreak/>
              <w:t>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611CC8" w:rsidRDefault="00611CC8" w:rsidP="00DE5BF1">
            <w:pPr>
              <w:pStyle w:val="a6"/>
              <w:shd w:val="clear" w:color="auto" w:fill="FFFFFF"/>
              <w:tabs>
                <w:tab w:val="left" w:pos="993"/>
              </w:tabs>
              <w:adjustRightInd w:val="0"/>
              <w:ind w:left="0"/>
              <w:jc w:val="both"/>
              <w:rPr>
                <w:sz w:val="24"/>
                <w:szCs w:val="24"/>
              </w:rPr>
            </w:pPr>
            <w:r w:rsidRPr="00611CC8">
              <w:rPr>
                <w:sz w:val="24"/>
                <w:szCs w:val="24"/>
              </w:rPr>
              <w:t>В целях повышения рождаемости в Свердловской области установлена выплата  областного материнского (семейного) капитала. По состоянию на 01.0</w:t>
            </w:r>
            <w:r w:rsidR="001F490B">
              <w:rPr>
                <w:sz w:val="24"/>
                <w:szCs w:val="24"/>
              </w:rPr>
              <w:t>8</w:t>
            </w:r>
            <w:r w:rsidRPr="00611CC8">
              <w:rPr>
                <w:sz w:val="24"/>
                <w:szCs w:val="24"/>
              </w:rPr>
              <w:t>.2016 (нарастающим итогом с 2012 года) выдано гражданам сертификатов на областной материнский (семе</w:t>
            </w:r>
            <w:r>
              <w:rPr>
                <w:sz w:val="24"/>
                <w:szCs w:val="24"/>
              </w:rPr>
              <w:t xml:space="preserve">йный) капитал </w:t>
            </w:r>
            <w:r w:rsidRPr="00D62EF6">
              <w:rPr>
                <w:sz w:val="24"/>
                <w:szCs w:val="24"/>
              </w:rPr>
              <w:t xml:space="preserve">– 37378, из них: в 2012 году – 92, в 2013 году – 13 444, в 2014 году – 9731, в 2015 году – 9592, 2016 году – 4519; из них: на детей рожденных в 2011 году – 5920; в 2012 году – 7070; 2013 году – 7831; в 2014 году – 7813; в 2015 году – 6932, в 2016 году – 1652. </w:t>
            </w:r>
            <w:proofErr w:type="gramStart"/>
            <w:r w:rsidRPr="00D62EF6">
              <w:rPr>
                <w:sz w:val="24"/>
                <w:szCs w:val="24"/>
              </w:rPr>
              <w:t xml:space="preserve">Подано заявлений на распоряжение средствами областного материнского (семейного) капитала – 11788, из них: на приобретение (строительство) жилого помещения – 7123; на строительство, реконструкцию объекта индивидуального жилищного строительства – 1844; на оплату платных образовательных услуг – 744; </w:t>
            </w:r>
            <w:r w:rsidRPr="00D62EF6">
              <w:rPr>
                <w:sz w:val="24"/>
                <w:szCs w:val="24"/>
              </w:rPr>
              <w:br/>
              <w:t>на оплату иных, связанных с образованием расходов – 390; на оплату платных медицинских услуг – 455; на приобретение садовых, огородных, дачных земельных участков, а также дач, садовых домов – 1232.</w:t>
            </w:r>
            <w:proofErr w:type="gramEnd"/>
            <w:r w:rsidRPr="00D62EF6">
              <w:rPr>
                <w:sz w:val="24"/>
                <w:szCs w:val="24"/>
              </w:rPr>
              <w:t xml:space="preserve"> </w:t>
            </w:r>
            <w:proofErr w:type="gramStart"/>
            <w:r w:rsidRPr="00D62EF6">
              <w:rPr>
                <w:sz w:val="24"/>
                <w:szCs w:val="24"/>
              </w:rPr>
              <w:t xml:space="preserve">Распорядилось (распоряжаются) средствами областного материнского (семейного) капитала 10 831 семья (полностью 8383, частично 2448), в том числе: на приобретение </w:t>
            </w:r>
            <w:r w:rsidRPr="00D62EF6">
              <w:rPr>
                <w:sz w:val="24"/>
                <w:szCs w:val="24"/>
              </w:rPr>
              <w:lastRenderedPageBreak/>
              <w:t>(строительство) жилого помещения – 6665, из них 2198 досрочно; на строительство, реконструкцию объекта индивидуального жилищного строительства – 1700, из них 45 досрочно; на оплату платных образовательных услуг – 642; на оплату иных, связанных с образованием расходов – 328;</w:t>
            </w:r>
            <w:proofErr w:type="gramEnd"/>
            <w:r w:rsidRPr="00D62EF6">
              <w:rPr>
                <w:sz w:val="24"/>
                <w:szCs w:val="24"/>
              </w:rPr>
              <w:t xml:space="preserve"> на оплату платных медицинских услуг – 394; приобретение садовых, огородных, дачных земельных участков, а также дач, садовых домов – 1102.</w:t>
            </w:r>
          </w:p>
          <w:p w:rsidR="00DE5BF1" w:rsidRPr="00611CC8" w:rsidRDefault="00DE5BF1" w:rsidP="00DE5BF1">
            <w:pPr>
              <w:pStyle w:val="a6"/>
              <w:shd w:val="clear" w:color="auto" w:fill="FFFFFF"/>
              <w:tabs>
                <w:tab w:val="left" w:pos="993"/>
              </w:tabs>
              <w:adjustRightInd w:val="0"/>
              <w:ind w:left="0"/>
              <w:jc w:val="both"/>
              <w:rPr>
                <w:sz w:val="24"/>
                <w:szCs w:val="24"/>
              </w:rPr>
            </w:pPr>
            <w:r w:rsidRPr="00611CC8">
              <w:rPr>
                <w:sz w:val="24"/>
                <w:szCs w:val="24"/>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 (или) ребенка лица, получившего сертификат.</w:t>
            </w:r>
          </w:p>
          <w:p w:rsidR="00AB2648" w:rsidRPr="00611CC8" w:rsidRDefault="00DE5BF1" w:rsidP="00DE5BF1">
            <w:pPr>
              <w:pStyle w:val="a6"/>
              <w:tabs>
                <w:tab w:val="left" w:pos="993"/>
              </w:tabs>
              <w:autoSpaceDE w:val="0"/>
              <w:autoSpaceDN w:val="0"/>
              <w:adjustRightInd w:val="0"/>
              <w:ind w:left="0" w:firstLine="33"/>
              <w:jc w:val="both"/>
              <w:rPr>
                <w:sz w:val="24"/>
                <w:szCs w:val="24"/>
              </w:rPr>
            </w:pPr>
            <w:r w:rsidRPr="00611CC8">
              <w:rPr>
                <w:sz w:val="24"/>
                <w:szCs w:val="24"/>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611CC8">
              <w:rPr>
                <w:sz w:val="24"/>
                <w:szCs w:val="24"/>
              </w:rPr>
              <w:t>абилитации</w:t>
            </w:r>
            <w:proofErr w:type="spellEnd"/>
            <w:r w:rsidRPr="00611CC8">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 xml:space="preserve">П. 2. Рекомендовать высшим должностным лицам </w:t>
            </w:r>
            <w:r w:rsidRPr="002D31FA">
              <w:rPr>
                <w:sz w:val="24"/>
                <w:szCs w:val="24"/>
              </w:rPr>
              <w:lastRenderedPageBreak/>
              <w:t>(руководителям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D62EF6" w:rsidRDefault="00514151" w:rsidP="00794BA4">
            <w:pPr>
              <w:jc w:val="center"/>
              <w:rPr>
                <w:sz w:val="24"/>
                <w:szCs w:val="24"/>
              </w:rPr>
            </w:pPr>
            <w:r w:rsidRPr="00D62EF6">
              <w:rPr>
                <w:sz w:val="24"/>
                <w:szCs w:val="24"/>
              </w:rPr>
              <w:t>Выплата произведена</w:t>
            </w:r>
          </w:p>
          <w:p w:rsidR="00C53E82" w:rsidRPr="00D62EF6" w:rsidRDefault="00C53E82" w:rsidP="00C53E82">
            <w:pPr>
              <w:pStyle w:val="ConsPlusTitle"/>
              <w:jc w:val="center"/>
              <w:rPr>
                <w:rFonts w:eastAsia="Calibri"/>
                <w:b w:val="0"/>
                <w:bCs w:val="0"/>
                <w:sz w:val="23"/>
                <w:szCs w:val="23"/>
                <w:lang w:eastAsia="en-US"/>
              </w:rPr>
            </w:pPr>
            <w:r w:rsidRPr="00D62EF6">
              <w:rPr>
                <w:rFonts w:eastAsia="Calibri"/>
                <w:b w:val="0"/>
                <w:bCs w:val="0"/>
                <w:sz w:val="23"/>
                <w:szCs w:val="23"/>
                <w:lang w:eastAsia="en-US"/>
              </w:rPr>
              <w:t>13 </w:t>
            </w:r>
            <w:r w:rsidR="00D62EF6" w:rsidRPr="00D62EF6">
              <w:rPr>
                <w:rFonts w:eastAsia="Calibri"/>
                <w:b w:val="0"/>
                <w:bCs w:val="0"/>
                <w:sz w:val="23"/>
                <w:szCs w:val="23"/>
                <w:lang w:eastAsia="en-US"/>
              </w:rPr>
              <w:t>610</w:t>
            </w:r>
            <w:r w:rsidRPr="00D62EF6">
              <w:rPr>
                <w:rFonts w:eastAsia="Calibri"/>
                <w:b w:val="0"/>
                <w:bCs w:val="0"/>
                <w:sz w:val="23"/>
                <w:szCs w:val="23"/>
                <w:lang w:eastAsia="en-US"/>
              </w:rPr>
              <w:t xml:space="preserve"> гражданам</w:t>
            </w:r>
          </w:p>
          <w:p w:rsidR="00202B94" w:rsidRPr="00D62EF6" w:rsidRDefault="00C53E82" w:rsidP="00D62EF6">
            <w:pPr>
              <w:pStyle w:val="ConsPlusTitle"/>
              <w:jc w:val="center"/>
              <w:rPr>
                <w:rFonts w:eastAsiaTheme="minorHAnsi"/>
                <w:b w:val="0"/>
                <w:bCs w:val="0"/>
                <w:sz w:val="24"/>
                <w:szCs w:val="24"/>
                <w:lang w:eastAsia="en-US"/>
              </w:rPr>
            </w:pPr>
            <w:r w:rsidRPr="00D62EF6">
              <w:rPr>
                <w:rFonts w:eastAsia="Calibri"/>
                <w:b w:val="0"/>
                <w:bCs w:val="0"/>
                <w:sz w:val="23"/>
                <w:szCs w:val="23"/>
                <w:lang w:eastAsia="en-US"/>
              </w:rPr>
              <w:lastRenderedPageBreak/>
              <w:t>на 14 </w:t>
            </w:r>
            <w:r w:rsidR="00D62EF6" w:rsidRPr="00D62EF6">
              <w:rPr>
                <w:rFonts w:eastAsia="Calibri"/>
                <w:b w:val="0"/>
                <w:bCs w:val="0"/>
                <w:sz w:val="23"/>
                <w:szCs w:val="23"/>
                <w:lang w:eastAsia="en-US"/>
              </w:rPr>
              <w:t>605</w:t>
            </w:r>
            <w:r w:rsidRPr="00D62EF6">
              <w:rPr>
                <w:rFonts w:eastAsia="Calibri"/>
                <w:b w:val="0"/>
                <w:bCs w:val="0"/>
                <w:sz w:val="23"/>
                <w:szCs w:val="23"/>
                <w:lang w:eastAsia="en-US"/>
              </w:rPr>
              <w:t xml:space="preserve"> ребёнка</w:t>
            </w:r>
          </w:p>
        </w:tc>
        <w:tc>
          <w:tcPr>
            <w:tcW w:w="5066" w:type="dxa"/>
          </w:tcPr>
          <w:p w:rsidR="00E07620" w:rsidRPr="00D62EF6" w:rsidRDefault="00E07620" w:rsidP="00E07620">
            <w:pPr>
              <w:shd w:val="clear" w:color="auto" w:fill="FFFFFF"/>
              <w:jc w:val="both"/>
              <w:rPr>
                <w:sz w:val="23"/>
                <w:szCs w:val="23"/>
              </w:rPr>
            </w:pPr>
            <w:proofErr w:type="gramStart"/>
            <w:r w:rsidRPr="00D62EF6">
              <w:rPr>
                <w:sz w:val="23"/>
                <w:szCs w:val="23"/>
              </w:rPr>
              <w:lastRenderedPageBreak/>
              <w:t xml:space="preserve">В Свердловской области установлена ежемесячная денежная выплата </w:t>
            </w:r>
            <w:r w:rsidRPr="00D62EF6">
              <w:rPr>
                <w:rStyle w:val="apple-style-span"/>
                <w:sz w:val="23"/>
                <w:szCs w:val="23"/>
                <w:shd w:val="clear" w:color="auto" w:fill="FFFFFF"/>
              </w:rPr>
              <w:t xml:space="preserve">многодетным </w:t>
            </w:r>
            <w:r w:rsidRPr="00D62EF6">
              <w:rPr>
                <w:rStyle w:val="apple-style-span"/>
                <w:sz w:val="23"/>
                <w:szCs w:val="23"/>
                <w:shd w:val="clear" w:color="auto" w:fill="FFFFFF"/>
              </w:rPr>
              <w:lastRenderedPageBreak/>
              <w:t>семьям, имеющим среднедушевой доход ниже установленной в Свердловской области величины   прожиточного минимума  на душу населения,</w:t>
            </w:r>
            <w:r w:rsidRPr="00D62EF6">
              <w:rPr>
                <w:sz w:val="23"/>
                <w:szCs w:val="23"/>
              </w:rPr>
              <w:t xml:space="preserve"> в размере прожиточного минимума для детей, назначаемая в случае рождения или усыновления после 31 декабря 2012 года третьего ребенка или последующих детей до достижения ребенком возраста трех лет. </w:t>
            </w:r>
            <w:proofErr w:type="gramEnd"/>
          </w:p>
          <w:p w:rsidR="00C53E82" w:rsidRPr="00D62EF6" w:rsidRDefault="00C53E82" w:rsidP="00C53E82">
            <w:pPr>
              <w:pStyle w:val="ConsPlusTitle"/>
              <w:jc w:val="both"/>
              <w:rPr>
                <w:rFonts w:eastAsia="Calibri"/>
                <w:b w:val="0"/>
                <w:bCs w:val="0"/>
                <w:sz w:val="23"/>
                <w:szCs w:val="23"/>
                <w:lang w:eastAsia="en-US"/>
              </w:rPr>
            </w:pPr>
            <w:r w:rsidRPr="00D62EF6">
              <w:rPr>
                <w:rFonts w:eastAsia="Calibri"/>
                <w:b w:val="0"/>
                <w:bCs w:val="0"/>
                <w:sz w:val="23"/>
                <w:szCs w:val="23"/>
                <w:lang w:eastAsia="en-US"/>
              </w:rPr>
              <w:t>По состоянию на 01.0</w:t>
            </w:r>
            <w:r w:rsidR="00771D00" w:rsidRPr="00D62EF6">
              <w:rPr>
                <w:rFonts w:eastAsia="Calibri"/>
                <w:b w:val="0"/>
                <w:bCs w:val="0"/>
                <w:sz w:val="23"/>
                <w:szCs w:val="23"/>
                <w:lang w:eastAsia="en-US"/>
              </w:rPr>
              <w:t>8</w:t>
            </w:r>
            <w:r w:rsidRPr="00D62EF6">
              <w:rPr>
                <w:rFonts w:eastAsia="Calibri"/>
                <w:b w:val="0"/>
                <w:bCs w:val="0"/>
                <w:sz w:val="23"/>
                <w:szCs w:val="23"/>
                <w:lang w:eastAsia="en-US"/>
              </w:rPr>
              <w:t xml:space="preserve">.2016 объем финансирования составил 1 </w:t>
            </w:r>
            <w:r w:rsidR="00D62EF6" w:rsidRPr="00D62EF6">
              <w:rPr>
                <w:rFonts w:eastAsia="Calibri"/>
                <w:b w:val="0"/>
                <w:bCs w:val="0"/>
                <w:sz w:val="23"/>
                <w:szCs w:val="23"/>
                <w:lang w:eastAsia="en-US"/>
              </w:rPr>
              <w:t>236</w:t>
            </w:r>
            <w:r w:rsidRPr="00D62EF6">
              <w:rPr>
                <w:rFonts w:eastAsia="Calibri"/>
                <w:b w:val="0"/>
                <w:bCs w:val="0"/>
                <w:sz w:val="23"/>
                <w:szCs w:val="23"/>
                <w:lang w:eastAsia="en-US"/>
              </w:rPr>
              <w:t xml:space="preserve"> </w:t>
            </w:r>
            <w:r w:rsidR="00D62EF6" w:rsidRPr="00D62EF6">
              <w:rPr>
                <w:rFonts w:eastAsia="Calibri"/>
                <w:b w:val="0"/>
                <w:bCs w:val="0"/>
                <w:sz w:val="23"/>
                <w:szCs w:val="23"/>
                <w:lang w:eastAsia="en-US"/>
              </w:rPr>
              <w:t>030</w:t>
            </w:r>
            <w:r w:rsidRPr="00D62EF6">
              <w:rPr>
                <w:rFonts w:eastAsia="Calibri"/>
                <w:b w:val="0"/>
                <w:bCs w:val="0"/>
                <w:sz w:val="23"/>
                <w:szCs w:val="23"/>
                <w:lang w:eastAsia="en-US"/>
              </w:rPr>
              <w:t>,</w:t>
            </w:r>
            <w:r w:rsidR="00D62EF6" w:rsidRPr="00D62EF6">
              <w:rPr>
                <w:rFonts w:eastAsia="Calibri"/>
                <w:b w:val="0"/>
                <w:bCs w:val="0"/>
                <w:sz w:val="23"/>
                <w:szCs w:val="23"/>
                <w:lang w:eastAsia="en-US"/>
              </w:rPr>
              <w:t>2</w:t>
            </w:r>
            <w:r w:rsidRPr="00D62EF6">
              <w:rPr>
                <w:rFonts w:eastAsia="Calibri"/>
                <w:b w:val="0"/>
                <w:bCs w:val="0"/>
                <w:sz w:val="23"/>
                <w:szCs w:val="23"/>
                <w:lang w:eastAsia="en-US"/>
              </w:rPr>
              <w:t xml:space="preserve"> тыс. рублей.</w:t>
            </w:r>
          </w:p>
          <w:p w:rsidR="00C53E82" w:rsidRPr="00D62EF6" w:rsidRDefault="00C53E82" w:rsidP="0003593A">
            <w:pPr>
              <w:pStyle w:val="ConsPlusTitle"/>
              <w:jc w:val="both"/>
              <w:rPr>
                <w:rFonts w:eastAsia="Calibri"/>
                <w:b w:val="0"/>
                <w:bCs w:val="0"/>
                <w:color w:val="FF0000"/>
                <w:sz w:val="23"/>
                <w:szCs w:val="23"/>
                <w:lang w:eastAsia="en-US"/>
              </w:rPr>
            </w:pPr>
          </w:p>
        </w:tc>
      </w:tr>
    </w:tbl>
    <w:p w:rsidR="0062557B" w:rsidRDefault="0062557B" w:rsidP="006A5B23">
      <w:pPr>
        <w:jc w:val="center"/>
        <w:rPr>
          <w:vertAlign w:val="superscript"/>
        </w:rPr>
      </w:pPr>
    </w:p>
    <w:sectPr w:rsidR="0062557B" w:rsidSect="009C2C79">
      <w:headerReference w:type="default" r:id="rId14"/>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D4458D">
          <w:rPr>
            <w:noProof/>
          </w:rPr>
          <w:t>6</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3DA"/>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692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490B"/>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61BC"/>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85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4A53"/>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90C"/>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1CC8"/>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1562"/>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1D00"/>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3EB"/>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105"/>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57C4"/>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15E6"/>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E82"/>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226"/>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0F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458D"/>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2EF6"/>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B51"/>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38CC"/>
    <w:rsid w:val="00DF41D7"/>
    <w:rsid w:val="00DF4246"/>
    <w:rsid w:val="00DF46E6"/>
    <w:rsid w:val="00DF64B4"/>
    <w:rsid w:val="00DF7CE1"/>
    <w:rsid w:val="00E0053B"/>
    <w:rsid w:val="00E00C9E"/>
    <w:rsid w:val="00E01480"/>
    <w:rsid w:val="00E02E72"/>
    <w:rsid w:val="00E0441F"/>
    <w:rsid w:val="00E05584"/>
    <w:rsid w:val="00E057EC"/>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753669115">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deyatelnost/podder-ka-nk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s.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sp.midural.ru/aktualnye-proekty.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msp.midural.ru/protivodeystvie-korrupcii/svedeniya-o-dohodah-rashodah-ob-imushchestve.html"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B6C58-F821-4032-8AE4-40DC5F4C6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900</TotalTime>
  <Pages>12</Pages>
  <Words>3152</Words>
  <Characters>17969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245</cp:revision>
  <cp:lastPrinted>2013-09-02T12:58:00Z</cp:lastPrinted>
  <dcterms:created xsi:type="dcterms:W3CDTF">2014-08-11T09:55:00Z</dcterms:created>
  <dcterms:modified xsi:type="dcterms:W3CDTF">2016-08-19T06:29:00Z</dcterms:modified>
</cp:coreProperties>
</file>