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76F" w:rsidRPr="001B376F" w:rsidRDefault="001B376F" w:rsidP="001B376F">
      <w:pPr>
        <w:pStyle w:val="ConsPlusTitle"/>
        <w:widowControl/>
        <w:suppressAutoHyphens/>
        <w:jc w:val="center"/>
        <w:outlineLvl w:val="0"/>
        <w:rPr>
          <w:rFonts w:ascii="Times New Roman" w:hAnsi="Times New Roman" w:cs="Times New Roman"/>
          <w:b w:val="0"/>
          <w:sz w:val="28"/>
          <w:szCs w:val="28"/>
        </w:rPr>
      </w:pPr>
    </w:p>
    <w:p w:rsidR="001B376F" w:rsidRPr="001B376F" w:rsidRDefault="001B376F" w:rsidP="001B376F">
      <w:pPr>
        <w:pStyle w:val="ConsPlusTitle"/>
        <w:widowControl/>
        <w:suppressAutoHyphens/>
        <w:jc w:val="center"/>
        <w:outlineLvl w:val="0"/>
        <w:rPr>
          <w:rFonts w:ascii="Times New Roman" w:hAnsi="Times New Roman" w:cs="Times New Roman"/>
          <w:b w:val="0"/>
          <w:sz w:val="28"/>
          <w:szCs w:val="28"/>
        </w:rPr>
      </w:pPr>
    </w:p>
    <w:p w:rsidR="001B376F" w:rsidRPr="00AD5A38" w:rsidRDefault="001B376F" w:rsidP="001B376F">
      <w:pPr>
        <w:pStyle w:val="ConsPlusTitle"/>
        <w:widowControl/>
        <w:suppressAutoHyphens/>
        <w:jc w:val="center"/>
        <w:outlineLvl w:val="0"/>
        <w:rPr>
          <w:rFonts w:ascii="Times New Roman" w:hAnsi="Times New Roman" w:cs="Times New Roman"/>
          <w:b w:val="0"/>
          <w:sz w:val="28"/>
          <w:szCs w:val="28"/>
        </w:rPr>
      </w:pPr>
    </w:p>
    <w:p w:rsidR="001B376F" w:rsidRDefault="001B376F" w:rsidP="001B376F">
      <w:pPr>
        <w:pStyle w:val="ConsPlusTitle"/>
        <w:widowControl/>
        <w:suppressAutoHyphens/>
        <w:jc w:val="center"/>
        <w:outlineLvl w:val="0"/>
        <w:rPr>
          <w:rFonts w:ascii="Times New Roman" w:hAnsi="Times New Roman" w:cs="Times New Roman"/>
          <w:b w:val="0"/>
          <w:sz w:val="28"/>
          <w:szCs w:val="28"/>
        </w:rPr>
      </w:pPr>
    </w:p>
    <w:p w:rsidR="00357F19" w:rsidRDefault="00357F19" w:rsidP="001B376F">
      <w:pPr>
        <w:pStyle w:val="ConsPlusTitle"/>
        <w:widowControl/>
        <w:suppressAutoHyphens/>
        <w:jc w:val="center"/>
        <w:outlineLvl w:val="0"/>
        <w:rPr>
          <w:rFonts w:ascii="Times New Roman" w:hAnsi="Times New Roman" w:cs="Times New Roman"/>
          <w:b w:val="0"/>
          <w:sz w:val="28"/>
          <w:szCs w:val="28"/>
        </w:rPr>
      </w:pPr>
    </w:p>
    <w:p w:rsidR="00357F19" w:rsidRDefault="00357F19" w:rsidP="001B376F">
      <w:pPr>
        <w:pStyle w:val="ConsPlusTitle"/>
        <w:widowControl/>
        <w:suppressAutoHyphens/>
        <w:jc w:val="center"/>
        <w:outlineLvl w:val="0"/>
        <w:rPr>
          <w:rFonts w:ascii="Times New Roman" w:hAnsi="Times New Roman" w:cs="Times New Roman"/>
          <w:b w:val="0"/>
          <w:sz w:val="28"/>
          <w:szCs w:val="28"/>
        </w:rPr>
      </w:pPr>
    </w:p>
    <w:p w:rsidR="00357F19" w:rsidRDefault="00357F19" w:rsidP="001B376F">
      <w:pPr>
        <w:pStyle w:val="ConsPlusTitle"/>
        <w:widowControl/>
        <w:suppressAutoHyphens/>
        <w:jc w:val="center"/>
        <w:outlineLvl w:val="0"/>
        <w:rPr>
          <w:rFonts w:ascii="Times New Roman" w:hAnsi="Times New Roman" w:cs="Times New Roman"/>
          <w:b w:val="0"/>
          <w:sz w:val="28"/>
          <w:szCs w:val="28"/>
        </w:rPr>
      </w:pPr>
    </w:p>
    <w:p w:rsidR="00357F19" w:rsidRDefault="00357F19" w:rsidP="001B376F">
      <w:pPr>
        <w:pStyle w:val="ConsPlusTitle"/>
        <w:widowControl/>
        <w:suppressAutoHyphens/>
        <w:jc w:val="center"/>
        <w:outlineLvl w:val="0"/>
        <w:rPr>
          <w:rFonts w:ascii="Times New Roman" w:hAnsi="Times New Roman" w:cs="Times New Roman"/>
          <w:b w:val="0"/>
          <w:sz w:val="28"/>
          <w:szCs w:val="28"/>
        </w:rPr>
      </w:pPr>
    </w:p>
    <w:p w:rsidR="00357F19" w:rsidRPr="00AD5A38" w:rsidRDefault="00357F19" w:rsidP="001B376F">
      <w:pPr>
        <w:pStyle w:val="ConsPlusTitle"/>
        <w:widowControl/>
        <w:suppressAutoHyphens/>
        <w:jc w:val="center"/>
        <w:outlineLvl w:val="0"/>
        <w:rPr>
          <w:rFonts w:ascii="Times New Roman" w:hAnsi="Times New Roman" w:cs="Times New Roman"/>
          <w:b w:val="0"/>
          <w:sz w:val="28"/>
          <w:szCs w:val="28"/>
        </w:rPr>
      </w:pPr>
    </w:p>
    <w:p w:rsidR="00EB3EBA" w:rsidRPr="00357F19" w:rsidRDefault="00357F19" w:rsidP="00357F19">
      <w:pPr>
        <w:tabs>
          <w:tab w:val="right" w:pos="9923"/>
        </w:tabs>
        <w:spacing w:after="0" w:line="240" w:lineRule="auto"/>
        <w:jc w:val="center"/>
        <w:rPr>
          <w:rFonts w:ascii="Times New Roman" w:hAnsi="Times New Roman"/>
          <w:b/>
          <w:color w:val="FFFFFF" w:themeColor="background1"/>
          <w:sz w:val="28"/>
          <w:szCs w:val="28"/>
        </w:rPr>
      </w:pPr>
      <w:r>
        <w:rPr>
          <w:rFonts w:ascii="Times New Roman" w:hAnsi="Times New Roman"/>
          <w:color w:val="FFFFFF" w:themeColor="background1"/>
          <w:sz w:val="28"/>
          <w:szCs w:val="28"/>
        </w:rPr>
        <w:t>_______</w:t>
      </w:r>
      <w:r w:rsidR="008F12E4">
        <w:rPr>
          <w:rFonts w:ascii="Times New Roman" w:hAnsi="Times New Roman"/>
          <w:b/>
          <w:sz w:val="28"/>
          <w:szCs w:val="28"/>
        </w:rPr>
        <w:t>О внесении изменений в постановление Правительства Свердловской области от 24.08.2006 № 731-ПП «О размере единовременного пособия на обзаведение хозяйством специалистам, поступившим на работу в областные государственные и муниципальные организации Свердловской области</w:t>
      </w:r>
      <w:r w:rsidR="000E75C0">
        <w:rPr>
          <w:rFonts w:ascii="Times New Roman" w:hAnsi="Times New Roman"/>
          <w:b/>
          <w:sz w:val="28"/>
          <w:szCs w:val="28"/>
        </w:rPr>
        <w:t>»</w:t>
      </w:r>
    </w:p>
    <w:p w:rsidR="000A2654" w:rsidRPr="006F7386" w:rsidRDefault="000A2654" w:rsidP="00357F19">
      <w:pPr>
        <w:autoSpaceDE w:val="0"/>
        <w:autoSpaceDN w:val="0"/>
        <w:adjustRightInd w:val="0"/>
        <w:spacing w:after="0" w:line="240" w:lineRule="auto"/>
        <w:ind w:firstLine="709"/>
        <w:jc w:val="center"/>
        <w:rPr>
          <w:rFonts w:ascii="Times New Roman" w:hAnsi="Times New Roman"/>
          <w:sz w:val="28"/>
          <w:szCs w:val="28"/>
        </w:rPr>
      </w:pPr>
    </w:p>
    <w:p w:rsidR="000A2654" w:rsidRPr="006F7386" w:rsidRDefault="000A2654" w:rsidP="00357F19">
      <w:pPr>
        <w:autoSpaceDE w:val="0"/>
        <w:autoSpaceDN w:val="0"/>
        <w:adjustRightInd w:val="0"/>
        <w:spacing w:after="0" w:line="240" w:lineRule="auto"/>
        <w:ind w:firstLine="709"/>
        <w:jc w:val="center"/>
        <w:rPr>
          <w:rFonts w:ascii="Times New Roman" w:hAnsi="Times New Roman"/>
          <w:sz w:val="28"/>
          <w:szCs w:val="28"/>
        </w:rPr>
      </w:pPr>
    </w:p>
    <w:p w:rsidR="00EB3EBA" w:rsidRPr="006F7386" w:rsidRDefault="00631F95" w:rsidP="00621828">
      <w:pPr>
        <w:autoSpaceDE w:val="0"/>
        <w:autoSpaceDN w:val="0"/>
        <w:adjustRightInd w:val="0"/>
        <w:spacing w:after="0" w:line="240" w:lineRule="auto"/>
        <w:ind w:firstLine="709"/>
        <w:jc w:val="both"/>
        <w:rPr>
          <w:rFonts w:ascii="Times New Roman" w:hAnsi="Times New Roman"/>
          <w:sz w:val="28"/>
          <w:szCs w:val="28"/>
        </w:rPr>
      </w:pPr>
      <w:r w:rsidRPr="006F7386">
        <w:rPr>
          <w:rFonts w:ascii="Times New Roman" w:hAnsi="Times New Roman"/>
          <w:sz w:val="28"/>
          <w:szCs w:val="28"/>
        </w:rPr>
        <w:t>В</w:t>
      </w:r>
      <w:r w:rsidR="00793188" w:rsidRPr="006F7386">
        <w:rPr>
          <w:rFonts w:ascii="Times New Roman" w:hAnsi="Times New Roman"/>
          <w:sz w:val="28"/>
          <w:szCs w:val="28"/>
        </w:rPr>
        <w:t xml:space="preserve"> соответствии </w:t>
      </w:r>
      <w:r w:rsidR="00695222" w:rsidRPr="006F7386">
        <w:rPr>
          <w:rFonts w:ascii="Times New Roman" w:hAnsi="Times New Roman"/>
          <w:sz w:val="28"/>
          <w:szCs w:val="28"/>
        </w:rPr>
        <w:t>с</w:t>
      </w:r>
      <w:r w:rsidRPr="006F7386">
        <w:rPr>
          <w:rFonts w:ascii="Times New Roman" w:hAnsi="Times New Roman"/>
          <w:sz w:val="28"/>
          <w:szCs w:val="28"/>
        </w:rPr>
        <w:t xml:space="preserve">о статьей </w:t>
      </w:r>
      <w:r w:rsidR="005C344F">
        <w:rPr>
          <w:rFonts w:ascii="Times New Roman" w:hAnsi="Times New Roman"/>
          <w:sz w:val="28"/>
          <w:szCs w:val="28"/>
        </w:rPr>
        <w:t>101</w:t>
      </w:r>
      <w:r w:rsidR="00695222" w:rsidRPr="006F7386">
        <w:rPr>
          <w:rFonts w:ascii="Times New Roman" w:hAnsi="Times New Roman"/>
          <w:sz w:val="28"/>
          <w:szCs w:val="28"/>
        </w:rPr>
        <w:t xml:space="preserve"> </w:t>
      </w:r>
      <w:r w:rsidR="005C344F">
        <w:rPr>
          <w:rFonts w:ascii="Times New Roman" w:hAnsi="Times New Roman"/>
          <w:sz w:val="28"/>
          <w:szCs w:val="28"/>
        </w:rPr>
        <w:t>Областного закона</w:t>
      </w:r>
      <w:r w:rsidR="0049131B" w:rsidRPr="006F7386">
        <w:rPr>
          <w:rFonts w:ascii="Times New Roman" w:hAnsi="Times New Roman"/>
          <w:sz w:val="28"/>
          <w:szCs w:val="28"/>
        </w:rPr>
        <w:t xml:space="preserve"> от </w:t>
      </w:r>
      <w:r w:rsidR="000816A4">
        <w:rPr>
          <w:rFonts w:ascii="Times New Roman" w:hAnsi="Times New Roman"/>
          <w:sz w:val="28"/>
          <w:szCs w:val="28"/>
        </w:rPr>
        <w:t>10 марта</w:t>
      </w:r>
      <w:r w:rsidR="0049131B" w:rsidRPr="006F7386">
        <w:rPr>
          <w:rFonts w:ascii="Times New Roman" w:hAnsi="Times New Roman"/>
          <w:sz w:val="28"/>
          <w:szCs w:val="28"/>
        </w:rPr>
        <w:t xml:space="preserve"> </w:t>
      </w:r>
      <w:r w:rsidR="000816A4">
        <w:rPr>
          <w:rFonts w:ascii="Times New Roman" w:hAnsi="Times New Roman"/>
          <w:sz w:val="28"/>
          <w:szCs w:val="28"/>
        </w:rPr>
        <w:t>1999</w:t>
      </w:r>
      <w:r w:rsidR="00D5078F" w:rsidRPr="006F7386">
        <w:rPr>
          <w:rFonts w:ascii="Times New Roman" w:hAnsi="Times New Roman"/>
          <w:sz w:val="28"/>
          <w:szCs w:val="28"/>
        </w:rPr>
        <w:t> </w:t>
      </w:r>
      <w:r w:rsidR="0049131B" w:rsidRPr="006F7386">
        <w:rPr>
          <w:rFonts w:ascii="Times New Roman" w:hAnsi="Times New Roman"/>
          <w:sz w:val="28"/>
          <w:szCs w:val="28"/>
        </w:rPr>
        <w:t>года</w:t>
      </w:r>
      <w:r w:rsidR="009F378B" w:rsidRPr="006F7386">
        <w:rPr>
          <w:rFonts w:ascii="Times New Roman" w:hAnsi="Times New Roman"/>
          <w:sz w:val="28"/>
          <w:szCs w:val="28"/>
        </w:rPr>
        <w:t xml:space="preserve"> </w:t>
      </w:r>
      <w:r w:rsidR="000816A4">
        <w:rPr>
          <w:rFonts w:ascii="Times New Roman" w:hAnsi="Times New Roman"/>
          <w:sz w:val="28"/>
          <w:szCs w:val="28"/>
        </w:rPr>
        <w:br/>
      </w:r>
      <w:r w:rsidR="009F378B" w:rsidRPr="006F7386">
        <w:rPr>
          <w:rFonts w:ascii="Times New Roman" w:hAnsi="Times New Roman"/>
          <w:sz w:val="28"/>
          <w:szCs w:val="28"/>
        </w:rPr>
        <w:t xml:space="preserve">№ </w:t>
      </w:r>
      <w:r w:rsidR="000816A4">
        <w:rPr>
          <w:rFonts w:ascii="Times New Roman" w:hAnsi="Times New Roman"/>
          <w:sz w:val="28"/>
          <w:szCs w:val="28"/>
        </w:rPr>
        <w:t>4</w:t>
      </w:r>
      <w:r w:rsidR="009F378B" w:rsidRPr="006F7386">
        <w:rPr>
          <w:rFonts w:ascii="Times New Roman" w:hAnsi="Times New Roman"/>
          <w:sz w:val="28"/>
          <w:szCs w:val="28"/>
        </w:rPr>
        <w:t xml:space="preserve">-ОЗ «О </w:t>
      </w:r>
      <w:r w:rsidR="000816A4">
        <w:rPr>
          <w:rFonts w:ascii="Times New Roman" w:hAnsi="Times New Roman"/>
          <w:sz w:val="28"/>
          <w:szCs w:val="28"/>
        </w:rPr>
        <w:t>правовых актах</w:t>
      </w:r>
      <w:r w:rsidR="009F378B" w:rsidRPr="006F7386">
        <w:rPr>
          <w:rFonts w:ascii="Times New Roman" w:hAnsi="Times New Roman"/>
          <w:sz w:val="28"/>
          <w:szCs w:val="28"/>
        </w:rPr>
        <w:t xml:space="preserve"> в Свердловской области»</w:t>
      </w:r>
      <w:r w:rsidR="00585E56">
        <w:rPr>
          <w:rFonts w:ascii="Times New Roman" w:hAnsi="Times New Roman"/>
          <w:sz w:val="28"/>
          <w:szCs w:val="28"/>
        </w:rPr>
        <w:t xml:space="preserve"> </w:t>
      </w:r>
      <w:r w:rsidR="000816A4">
        <w:rPr>
          <w:rFonts w:ascii="Times New Roman" w:hAnsi="Times New Roman"/>
          <w:sz w:val="28"/>
          <w:szCs w:val="28"/>
        </w:rPr>
        <w:t>Правительство Свердловской области</w:t>
      </w:r>
    </w:p>
    <w:p w:rsidR="00EB3EBA" w:rsidRPr="006F7386" w:rsidRDefault="00EB3EBA" w:rsidP="00621828">
      <w:pPr>
        <w:autoSpaceDE w:val="0"/>
        <w:autoSpaceDN w:val="0"/>
        <w:adjustRightInd w:val="0"/>
        <w:spacing w:after="0" w:line="240" w:lineRule="auto"/>
        <w:jc w:val="both"/>
        <w:rPr>
          <w:rFonts w:ascii="Times New Roman" w:hAnsi="Times New Roman"/>
          <w:b/>
          <w:sz w:val="28"/>
          <w:szCs w:val="28"/>
        </w:rPr>
      </w:pPr>
      <w:r w:rsidRPr="006F7386">
        <w:rPr>
          <w:rFonts w:ascii="Times New Roman" w:hAnsi="Times New Roman"/>
          <w:b/>
          <w:sz w:val="28"/>
          <w:szCs w:val="28"/>
        </w:rPr>
        <w:t>ПОСТАНОВЛЯЕТ:</w:t>
      </w:r>
    </w:p>
    <w:p w:rsidR="00F148B6" w:rsidRPr="006F7386" w:rsidRDefault="00AD5A38" w:rsidP="00621828">
      <w:pPr>
        <w:autoSpaceDE w:val="0"/>
        <w:autoSpaceDN w:val="0"/>
        <w:adjustRightInd w:val="0"/>
        <w:spacing w:after="0" w:line="240" w:lineRule="auto"/>
        <w:ind w:firstLine="709"/>
        <w:jc w:val="both"/>
        <w:rPr>
          <w:rFonts w:ascii="Times New Roman" w:hAnsi="Times New Roman"/>
          <w:sz w:val="28"/>
          <w:szCs w:val="28"/>
        </w:rPr>
      </w:pPr>
      <w:r w:rsidRPr="006F7386">
        <w:rPr>
          <w:rFonts w:ascii="Times New Roman" w:hAnsi="Times New Roman"/>
          <w:sz w:val="28"/>
          <w:szCs w:val="28"/>
        </w:rPr>
        <w:t>1. </w:t>
      </w:r>
      <w:r w:rsidR="000E75C0">
        <w:rPr>
          <w:rFonts w:ascii="Times New Roman" w:hAnsi="Times New Roman"/>
          <w:sz w:val="28"/>
          <w:szCs w:val="28"/>
        </w:rPr>
        <w:t xml:space="preserve">Внести в постановление Правительства Свердловской области </w:t>
      </w:r>
      <w:r w:rsidR="00112450">
        <w:rPr>
          <w:rFonts w:ascii="Times New Roman" w:hAnsi="Times New Roman"/>
          <w:sz w:val="28"/>
          <w:szCs w:val="28"/>
        </w:rPr>
        <w:br/>
      </w:r>
      <w:r w:rsidR="000E75C0" w:rsidRPr="000E75C0">
        <w:rPr>
          <w:rFonts w:ascii="Times New Roman" w:hAnsi="Times New Roman"/>
          <w:sz w:val="28"/>
          <w:szCs w:val="28"/>
        </w:rPr>
        <w:t>от 24.08.2006 № 731-ПП «О размере единовременного пособия на обзаведение хозяйством специалистам, поступившим на работу в областные государственные и муниципальные организации Свердловской области»</w:t>
      </w:r>
      <w:r w:rsidR="000E75C0">
        <w:rPr>
          <w:rFonts w:ascii="Times New Roman" w:hAnsi="Times New Roman"/>
          <w:sz w:val="28"/>
          <w:szCs w:val="28"/>
        </w:rPr>
        <w:t xml:space="preserve"> («Областная газета»</w:t>
      </w:r>
      <w:r w:rsidR="000E75C0" w:rsidRPr="000E75C0">
        <w:rPr>
          <w:rFonts w:ascii="Times New Roman" w:hAnsi="Times New Roman"/>
          <w:sz w:val="28"/>
          <w:szCs w:val="28"/>
        </w:rPr>
        <w:t>, 2006</w:t>
      </w:r>
      <w:r w:rsidR="000E75C0">
        <w:rPr>
          <w:rFonts w:ascii="Times New Roman" w:hAnsi="Times New Roman"/>
          <w:sz w:val="28"/>
          <w:szCs w:val="28"/>
        </w:rPr>
        <w:t xml:space="preserve">, </w:t>
      </w:r>
      <w:r w:rsidR="000E75C0">
        <w:rPr>
          <w:rFonts w:ascii="Times New Roman" w:hAnsi="Times New Roman"/>
          <w:sz w:val="28"/>
          <w:szCs w:val="28"/>
        </w:rPr>
        <w:br/>
        <w:t xml:space="preserve">29 августа, № 282-283) с изменениями, внесенными постановлениями Правительства Свердловской области от 24.09.2007 № 940-ПП, от 15.10.2009 </w:t>
      </w:r>
      <w:r w:rsidR="000E75C0">
        <w:rPr>
          <w:rFonts w:ascii="Times New Roman" w:hAnsi="Times New Roman"/>
          <w:sz w:val="28"/>
          <w:szCs w:val="28"/>
        </w:rPr>
        <w:br/>
        <w:t xml:space="preserve">№ 1268-ПП, </w:t>
      </w:r>
      <w:r w:rsidR="0028561D">
        <w:rPr>
          <w:rFonts w:ascii="Times New Roman" w:hAnsi="Times New Roman"/>
          <w:sz w:val="28"/>
          <w:szCs w:val="28"/>
        </w:rPr>
        <w:t xml:space="preserve">от 15.10.2009 № 1358-ПП, от 14.05.2012 № 494-ПП, от 16.04.2013 </w:t>
      </w:r>
      <w:r w:rsidR="0028561D">
        <w:rPr>
          <w:rFonts w:ascii="Times New Roman" w:hAnsi="Times New Roman"/>
          <w:sz w:val="28"/>
          <w:szCs w:val="28"/>
        </w:rPr>
        <w:br/>
        <w:t>№ 494-ПП, следующие изменения:</w:t>
      </w:r>
    </w:p>
    <w:p w:rsidR="00F148B6" w:rsidRPr="006F7386" w:rsidRDefault="0028561D" w:rsidP="00585E56">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w:t>
      </w:r>
      <w:r w:rsidR="00AD5A38" w:rsidRPr="006F7386">
        <w:rPr>
          <w:rFonts w:ascii="Times New Roman" w:hAnsi="Times New Roman"/>
          <w:sz w:val="28"/>
          <w:szCs w:val="28"/>
        </w:rPr>
        <w:t> </w:t>
      </w:r>
      <w:r>
        <w:rPr>
          <w:rFonts w:ascii="Times New Roman" w:hAnsi="Times New Roman"/>
          <w:sz w:val="28"/>
          <w:szCs w:val="28"/>
        </w:rPr>
        <w:t>в преамбуле слова «</w:t>
      </w:r>
      <w:r w:rsidR="00585E56">
        <w:rPr>
          <w:rFonts w:ascii="Times New Roman" w:hAnsi="Times New Roman"/>
          <w:sz w:val="28"/>
          <w:szCs w:val="28"/>
        </w:rPr>
        <w:t xml:space="preserve">пункта 4 статьи 35 Областного закона </w:t>
      </w:r>
      <w:r w:rsidR="00585E56">
        <w:rPr>
          <w:rFonts w:ascii="Times New Roman" w:hAnsi="Times New Roman"/>
          <w:sz w:val="28"/>
          <w:szCs w:val="28"/>
        </w:rPr>
        <w:br/>
        <w:t xml:space="preserve">от 16 июля 1998 года № 26-ОЗ «Об образовании в Свердловской области», </w:t>
      </w:r>
      <w:r>
        <w:rPr>
          <w:rFonts w:ascii="Times New Roman" w:hAnsi="Times New Roman"/>
          <w:sz w:val="28"/>
          <w:szCs w:val="28"/>
        </w:rPr>
        <w:t xml:space="preserve">пункта 3 статьи 2 Закона Свердловской области от 14 июня 2005 года № </w:t>
      </w:r>
      <w:r w:rsidR="00A74231">
        <w:rPr>
          <w:rFonts w:ascii="Times New Roman" w:hAnsi="Times New Roman"/>
          <w:sz w:val="28"/>
          <w:szCs w:val="28"/>
        </w:rPr>
        <w:t>56-ОЗ «О социальной поддержке работников государственной системы социальных служб Свердловской области» заменить словами «</w:t>
      </w:r>
      <w:r w:rsidR="00585E56">
        <w:rPr>
          <w:rFonts w:ascii="Times New Roman" w:hAnsi="Times New Roman"/>
          <w:sz w:val="28"/>
          <w:szCs w:val="28"/>
        </w:rPr>
        <w:t xml:space="preserve">пункта 3 статьи 24 </w:t>
      </w:r>
      <w:r w:rsidR="00585E56" w:rsidRPr="00585E56">
        <w:rPr>
          <w:rFonts w:ascii="Times New Roman" w:hAnsi="Times New Roman"/>
          <w:sz w:val="28"/>
          <w:szCs w:val="28"/>
        </w:rPr>
        <w:t>Закон</w:t>
      </w:r>
      <w:r w:rsidR="00585E56">
        <w:rPr>
          <w:rFonts w:ascii="Times New Roman" w:hAnsi="Times New Roman"/>
          <w:sz w:val="28"/>
          <w:szCs w:val="28"/>
        </w:rPr>
        <w:t xml:space="preserve">а Свердловской области от 15 июля </w:t>
      </w:r>
      <w:r w:rsidR="00585E56" w:rsidRPr="00585E56">
        <w:rPr>
          <w:rFonts w:ascii="Times New Roman" w:hAnsi="Times New Roman"/>
          <w:sz w:val="28"/>
          <w:szCs w:val="28"/>
        </w:rPr>
        <w:t>2013</w:t>
      </w:r>
      <w:r w:rsidR="00585E56">
        <w:rPr>
          <w:rFonts w:ascii="Times New Roman" w:hAnsi="Times New Roman"/>
          <w:sz w:val="28"/>
          <w:szCs w:val="28"/>
        </w:rPr>
        <w:t xml:space="preserve"> года</w:t>
      </w:r>
      <w:r w:rsidR="00585E56" w:rsidRPr="00585E56">
        <w:rPr>
          <w:rFonts w:ascii="Times New Roman" w:hAnsi="Times New Roman"/>
          <w:sz w:val="28"/>
          <w:szCs w:val="28"/>
        </w:rPr>
        <w:t xml:space="preserve"> </w:t>
      </w:r>
      <w:r w:rsidR="00585E56">
        <w:rPr>
          <w:rFonts w:ascii="Times New Roman" w:hAnsi="Times New Roman"/>
          <w:sz w:val="28"/>
          <w:szCs w:val="28"/>
        </w:rPr>
        <w:t>№ 78-ОЗ «</w:t>
      </w:r>
      <w:r w:rsidR="00585E56" w:rsidRPr="00585E56">
        <w:rPr>
          <w:rFonts w:ascii="Times New Roman" w:hAnsi="Times New Roman"/>
          <w:sz w:val="28"/>
          <w:szCs w:val="28"/>
        </w:rPr>
        <w:t>Об обр</w:t>
      </w:r>
      <w:r w:rsidR="00585E56">
        <w:rPr>
          <w:rFonts w:ascii="Times New Roman" w:hAnsi="Times New Roman"/>
          <w:sz w:val="28"/>
          <w:szCs w:val="28"/>
        </w:rPr>
        <w:t xml:space="preserve">азовании в Свердловской области», </w:t>
      </w:r>
      <w:r w:rsidR="00A74231">
        <w:rPr>
          <w:rFonts w:ascii="Times New Roman" w:hAnsi="Times New Roman"/>
          <w:sz w:val="28"/>
          <w:szCs w:val="28"/>
        </w:rPr>
        <w:t xml:space="preserve">статьи 19 </w:t>
      </w:r>
      <w:r w:rsidR="00A74231" w:rsidRPr="00A74231">
        <w:rPr>
          <w:rFonts w:ascii="Times New Roman" w:hAnsi="Times New Roman"/>
          <w:sz w:val="28"/>
          <w:szCs w:val="28"/>
        </w:rPr>
        <w:t xml:space="preserve">Закона Свердловской области </w:t>
      </w:r>
      <w:r w:rsidR="00585E56">
        <w:rPr>
          <w:rFonts w:ascii="Times New Roman" w:hAnsi="Times New Roman"/>
          <w:sz w:val="28"/>
          <w:szCs w:val="28"/>
        </w:rPr>
        <w:br/>
      </w:r>
      <w:r w:rsidR="00A74231" w:rsidRPr="00A74231">
        <w:rPr>
          <w:rFonts w:ascii="Times New Roman" w:hAnsi="Times New Roman"/>
          <w:sz w:val="28"/>
          <w:szCs w:val="28"/>
        </w:rPr>
        <w:t>от 03 декабря 2014 года № 108-ОЗ «О со</w:t>
      </w:r>
      <w:r w:rsidR="00585E56">
        <w:rPr>
          <w:rFonts w:ascii="Times New Roman" w:hAnsi="Times New Roman"/>
          <w:sz w:val="28"/>
          <w:szCs w:val="28"/>
        </w:rPr>
        <w:t xml:space="preserve">циальном обслуживании граждан в </w:t>
      </w:r>
      <w:r w:rsidR="00A74231" w:rsidRPr="00A74231">
        <w:rPr>
          <w:rFonts w:ascii="Times New Roman" w:hAnsi="Times New Roman"/>
          <w:sz w:val="28"/>
          <w:szCs w:val="28"/>
        </w:rPr>
        <w:t>Свердловской области»</w:t>
      </w:r>
      <w:r w:rsidR="00A74231">
        <w:rPr>
          <w:rFonts w:ascii="Times New Roman" w:hAnsi="Times New Roman"/>
          <w:sz w:val="28"/>
          <w:szCs w:val="28"/>
        </w:rPr>
        <w:t>;</w:t>
      </w:r>
    </w:p>
    <w:p w:rsidR="00F148B6" w:rsidRPr="006F7386" w:rsidRDefault="00A74231" w:rsidP="00621828">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w:t>
      </w:r>
      <w:r w:rsidR="00AD5A38" w:rsidRPr="006F7386">
        <w:rPr>
          <w:rFonts w:ascii="Times New Roman" w:hAnsi="Times New Roman"/>
          <w:sz w:val="28"/>
          <w:szCs w:val="28"/>
        </w:rPr>
        <w:t> </w:t>
      </w:r>
      <w:r>
        <w:rPr>
          <w:rFonts w:ascii="Times New Roman" w:hAnsi="Times New Roman"/>
          <w:sz w:val="28"/>
          <w:szCs w:val="28"/>
        </w:rPr>
        <w:t>в пункте 1 слова «</w:t>
      </w:r>
      <w:r w:rsidR="000D32A9">
        <w:rPr>
          <w:rFonts w:ascii="Times New Roman" w:hAnsi="Times New Roman"/>
          <w:sz w:val="28"/>
          <w:szCs w:val="28"/>
        </w:rPr>
        <w:t xml:space="preserve">пункте 2 Положения об условиях и порядке выплаты, возврата единовременного пособия на обзаведение хозяйством работникам государственной системы социальных служб Свердловской области, поступившим на работу в областные государственные учреждения социального обслуживания населения Свердловской области, утвержденного постановлением Правительства Свердловской области от 25.04.2007 № 348-ПП «О выплате единовременного пособия на обзаведение хозяйством работникам государственной системы социальных служб Свердловской области, поступившим на работу в областные государственные учреждения социального обслуживания населения Свердловской области» («Областная газета», 2007, </w:t>
      </w:r>
      <w:r w:rsidR="00357F19">
        <w:rPr>
          <w:rFonts w:ascii="Times New Roman" w:hAnsi="Times New Roman"/>
          <w:sz w:val="28"/>
          <w:szCs w:val="28"/>
        </w:rPr>
        <w:br/>
      </w:r>
      <w:r w:rsidR="000D32A9">
        <w:rPr>
          <w:rFonts w:ascii="Times New Roman" w:hAnsi="Times New Roman"/>
          <w:sz w:val="28"/>
          <w:szCs w:val="28"/>
        </w:rPr>
        <w:lastRenderedPageBreak/>
        <w:t xml:space="preserve">5 мая, № 148-149) с изменениями, внесенными постановлением Правительства Свердловской области от 15.09.2008 № 986-ПП («Областная газета», 2008, </w:t>
      </w:r>
      <w:r w:rsidR="00357F19">
        <w:rPr>
          <w:rFonts w:ascii="Times New Roman" w:hAnsi="Times New Roman"/>
          <w:sz w:val="28"/>
          <w:szCs w:val="28"/>
        </w:rPr>
        <w:br/>
      </w:r>
      <w:r w:rsidR="000D32A9">
        <w:rPr>
          <w:rFonts w:ascii="Times New Roman" w:hAnsi="Times New Roman"/>
          <w:sz w:val="28"/>
          <w:szCs w:val="28"/>
        </w:rPr>
        <w:t>15 сентября, № 986</w:t>
      </w:r>
      <w:r w:rsidR="006F2C3B">
        <w:rPr>
          <w:rFonts w:ascii="Times New Roman" w:hAnsi="Times New Roman"/>
          <w:sz w:val="28"/>
          <w:szCs w:val="28"/>
        </w:rPr>
        <w:t>)» заменить словами «</w:t>
      </w:r>
      <w:r w:rsidR="00C25DF5" w:rsidRPr="00C25DF5">
        <w:rPr>
          <w:rFonts w:ascii="Times New Roman" w:hAnsi="Times New Roman"/>
          <w:sz w:val="28"/>
          <w:szCs w:val="28"/>
        </w:rPr>
        <w:t>стать</w:t>
      </w:r>
      <w:r w:rsidR="008F7C7B">
        <w:rPr>
          <w:rFonts w:ascii="Times New Roman" w:hAnsi="Times New Roman"/>
          <w:sz w:val="28"/>
          <w:szCs w:val="28"/>
        </w:rPr>
        <w:t>е</w:t>
      </w:r>
      <w:r w:rsidR="00C25DF5" w:rsidRPr="00C25DF5">
        <w:rPr>
          <w:rFonts w:ascii="Times New Roman" w:hAnsi="Times New Roman"/>
          <w:sz w:val="28"/>
          <w:szCs w:val="28"/>
        </w:rPr>
        <w:t xml:space="preserve"> 19 Закона Свердловской области от 03 декабря 2014 года № 108-ОЗ «О социальном обслуживании граждан </w:t>
      </w:r>
      <w:r w:rsidR="00357F19">
        <w:rPr>
          <w:rFonts w:ascii="Times New Roman" w:hAnsi="Times New Roman"/>
          <w:sz w:val="28"/>
          <w:szCs w:val="28"/>
        </w:rPr>
        <w:br/>
      </w:r>
      <w:r w:rsidR="00C25DF5" w:rsidRPr="00C25DF5">
        <w:rPr>
          <w:rFonts w:ascii="Times New Roman" w:hAnsi="Times New Roman"/>
          <w:sz w:val="28"/>
          <w:szCs w:val="28"/>
        </w:rPr>
        <w:t>в Свердловской области</w:t>
      </w:r>
      <w:r w:rsidR="00C25DF5">
        <w:rPr>
          <w:rFonts w:ascii="Times New Roman" w:hAnsi="Times New Roman"/>
          <w:sz w:val="28"/>
          <w:szCs w:val="28"/>
        </w:rPr>
        <w:t>»</w:t>
      </w:r>
      <w:r w:rsidR="00A564F6">
        <w:rPr>
          <w:rFonts w:ascii="Times New Roman" w:hAnsi="Times New Roman"/>
          <w:sz w:val="28"/>
          <w:szCs w:val="28"/>
        </w:rPr>
        <w:t xml:space="preserve"> («Областная газета», </w:t>
      </w:r>
      <w:r w:rsidR="00A564F6" w:rsidRPr="00A564F6">
        <w:rPr>
          <w:rFonts w:ascii="Times New Roman" w:hAnsi="Times New Roman"/>
          <w:sz w:val="28"/>
          <w:szCs w:val="28"/>
        </w:rPr>
        <w:t>2014</w:t>
      </w:r>
      <w:r w:rsidR="00A564F6">
        <w:rPr>
          <w:rFonts w:ascii="Times New Roman" w:hAnsi="Times New Roman"/>
          <w:sz w:val="28"/>
          <w:szCs w:val="28"/>
        </w:rPr>
        <w:t xml:space="preserve">, 05 декабря, № 225) </w:t>
      </w:r>
      <w:r w:rsidR="00357F19">
        <w:rPr>
          <w:rFonts w:ascii="Times New Roman" w:hAnsi="Times New Roman"/>
          <w:sz w:val="28"/>
          <w:szCs w:val="28"/>
        </w:rPr>
        <w:br/>
      </w:r>
      <w:r w:rsidR="00A564F6">
        <w:rPr>
          <w:rFonts w:ascii="Times New Roman" w:hAnsi="Times New Roman"/>
          <w:sz w:val="28"/>
          <w:szCs w:val="28"/>
        </w:rPr>
        <w:t xml:space="preserve">с изменениями, внесенными законами Свердловской области от 12 октября </w:t>
      </w:r>
      <w:r w:rsidR="00A564F6" w:rsidRPr="00A564F6">
        <w:rPr>
          <w:rFonts w:ascii="Times New Roman" w:hAnsi="Times New Roman"/>
          <w:sz w:val="28"/>
          <w:szCs w:val="28"/>
        </w:rPr>
        <w:t>2015</w:t>
      </w:r>
      <w:r w:rsidR="00A564F6">
        <w:rPr>
          <w:rFonts w:ascii="Times New Roman" w:hAnsi="Times New Roman"/>
          <w:sz w:val="28"/>
          <w:szCs w:val="28"/>
        </w:rPr>
        <w:t xml:space="preserve"> года</w:t>
      </w:r>
      <w:r w:rsidR="00A564F6" w:rsidRPr="00A564F6">
        <w:rPr>
          <w:rFonts w:ascii="Times New Roman" w:hAnsi="Times New Roman"/>
          <w:sz w:val="28"/>
          <w:szCs w:val="28"/>
        </w:rPr>
        <w:t xml:space="preserve"> </w:t>
      </w:r>
      <w:r w:rsidR="00A564F6">
        <w:rPr>
          <w:rFonts w:ascii="Times New Roman" w:hAnsi="Times New Roman"/>
          <w:sz w:val="28"/>
          <w:szCs w:val="28"/>
        </w:rPr>
        <w:t>№ 112-ОЗ</w:t>
      </w:r>
      <w:r w:rsidR="00A14B0E">
        <w:rPr>
          <w:rFonts w:ascii="Times New Roman" w:hAnsi="Times New Roman"/>
          <w:sz w:val="28"/>
          <w:szCs w:val="28"/>
        </w:rPr>
        <w:t xml:space="preserve">, </w:t>
      </w:r>
      <w:r w:rsidR="00A564F6">
        <w:rPr>
          <w:rFonts w:ascii="Times New Roman" w:hAnsi="Times New Roman"/>
          <w:sz w:val="28"/>
          <w:szCs w:val="28"/>
        </w:rPr>
        <w:t xml:space="preserve">от 21 декабря </w:t>
      </w:r>
      <w:r w:rsidR="00A564F6" w:rsidRPr="00A564F6">
        <w:rPr>
          <w:rFonts w:ascii="Times New Roman" w:hAnsi="Times New Roman"/>
          <w:sz w:val="28"/>
          <w:szCs w:val="28"/>
        </w:rPr>
        <w:t>2015</w:t>
      </w:r>
      <w:r w:rsidR="00A564F6">
        <w:rPr>
          <w:rFonts w:ascii="Times New Roman" w:hAnsi="Times New Roman"/>
          <w:sz w:val="28"/>
          <w:szCs w:val="28"/>
        </w:rPr>
        <w:t xml:space="preserve"> года</w:t>
      </w:r>
      <w:r w:rsidR="00A564F6" w:rsidRPr="00A564F6">
        <w:rPr>
          <w:rFonts w:ascii="Times New Roman" w:hAnsi="Times New Roman"/>
          <w:sz w:val="28"/>
          <w:szCs w:val="28"/>
        </w:rPr>
        <w:t xml:space="preserve"> </w:t>
      </w:r>
      <w:r w:rsidR="00A564F6">
        <w:rPr>
          <w:rFonts w:ascii="Times New Roman" w:hAnsi="Times New Roman"/>
          <w:sz w:val="28"/>
          <w:szCs w:val="28"/>
        </w:rPr>
        <w:t>№ 165-ОЗ</w:t>
      </w:r>
      <w:r w:rsidR="00A14B0E" w:rsidRPr="00A14B0E">
        <w:rPr>
          <w:rFonts w:ascii="Times New Roman" w:hAnsi="Times New Roman"/>
          <w:sz w:val="28"/>
          <w:szCs w:val="28"/>
        </w:rPr>
        <w:t>,</w:t>
      </w:r>
      <w:r w:rsidR="00A14B0E">
        <w:rPr>
          <w:rFonts w:ascii="Times New Roman" w:hAnsi="Times New Roman"/>
          <w:sz w:val="28"/>
          <w:szCs w:val="28"/>
        </w:rPr>
        <w:t xml:space="preserve"> </w:t>
      </w:r>
      <w:r w:rsidR="00A564F6">
        <w:rPr>
          <w:rFonts w:ascii="Times New Roman" w:hAnsi="Times New Roman"/>
          <w:sz w:val="28"/>
          <w:szCs w:val="28"/>
        </w:rPr>
        <w:t>от 11 февраля 2016 года №</w:t>
      </w:r>
      <w:r w:rsidR="00A564F6" w:rsidRPr="00A564F6">
        <w:rPr>
          <w:rFonts w:ascii="Times New Roman" w:hAnsi="Times New Roman"/>
          <w:sz w:val="28"/>
          <w:szCs w:val="28"/>
        </w:rPr>
        <w:t xml:space="preserve"> 12-ОЗ</w:t>
      </w:r>
      <w:r w:rsidR="00A14B0E">
        <w:rPr>
          <w:rFonts w:ascii="Times New Roman" w:hAnsi="Times New Roman"/>
          <w:sz w:val="28"/>
          <w:szCs w:val="28"/>
        </w:rPr>
        <w:t>».</w:t>
      </w:r>
    </w:p>
    <w:p w:rsidR="00EB3EBA" w:rsidRPr="006F7386" w:rsidRDefault="00C25DF5" w:rsidP="00621828">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w:t>
      </w:r>
      <w:r w:rsidR="00860798" w:rsidRPr="006F7386">
        <w:rPr>
          <w:rFonts w:ascii="Times New Roman" w:hAnsi="Times New Roman"/>
          <w:sz w:val="28"/>
          <w:szCs w:val="28"/>
        </w:rPr>
        <w:t xml:space="preserve">. </w:t>
      </w:r>
      <w:r w:rsidR="00EB3EBA" w:rsidRPr="006F7386">
        <w:rPr>
          <w:rFonts w:ascii="Times New Roman" w:hAnsi="Times New Roman"/>
          <w:sz w:val="28"/>
          <w:szCs w:val="28"/>
        </w:rPr>
        <w:t>Настоящее постановление опубликовать в «Областной газете».</w:t>
      </w:r>
    </w:p>
    <w:p w:rsidR="00EB3EBA" w:rsidRPr="006F7386" w:rsidRDefault="00EB3EBA" w:rsidP="00FB396B">
      <w:pPr>
        <w:autoSpaceDE w:val="0"/>
        <w:autoSpaceDN w:val="0"/>
        <w:adjustRightInd w:val="0"/>
        <w:spacing w:after="0" w:line="230" w:lineRule="auto"/>
        <w:ind w:firstLine="709"/>
        <w:jc w:val="both"/>
        <w:rPr>
          <w:rFonts w:ascii="Times New Roman" w:hAnsi="Times New Roman"/>
          <w:sz w:val="28"/>
          <w:szCs w:val="28"/>
        </w:rPr>
      </w:pPr>
    </w:p>
    <w:p w:rsidR="00EB3EBA" w:rsidRPr="006F7386" w:rsidRDefault="00EB3EBA" w:rsidP="00FB396B">
      <w:pPr>
        <w:autoSpaceDE w:val="0"/>
        <w:autoSpaceDN w:val="0"/>
        <w:adjustRightInd w:val="0"/>
        <w:spacing w:after="0" w:line="230" w:lineRule="auto"/>
        <w:ind w:firstLine="709"/>
        <w:jc w:val="both"/>
        <w:rPr>
          <w:rFonts w:ascii="Times New Roman" w:hAnsi="Times New Roman"/>
          <w:sz w:val="28"/>
          <w:szCs w:val="28"/>
        </w:rPr>
      </w:pPr>
    </w:p>
    <w:p w:rsidR="00EB3EBA" w:rsidRPr="006F7386" w:rsidRDefault="00EB3EBA" w:rsidP="00FB396B">
      <w:pPr>
        <w:autoSpaceDE w:val="0"/>
        <w:autoSpaceDN w:val="0"/>
        <w:adjustRightInd w:val="0"/>
        <w:spacing w:after="0" w:line="230" w:lineRule="auto"/>
        <w:ind w:firstLine="709"/>
        <w:jc w:val="both"/>
        <w:rPr>
          <w:rFonts w:ascii="Times New Roman" w:hAnsi="Times New Roman"/>
          <w:sz w:val="28"/>
          <w:szCs w:val="28"/>
        </w:rPr>
      </w:pPr>
    </w:p>
    <w:p w:rsidR="00EB3EBA" w:rsidRPr="006F7386" w:rsidRDefault="00EB3EBA" w:rsidP="00FB396B">
      <w:pPr>
        <w:autoSpaceDE w:val="0"/>
        <w:autoSpaceDN w:val="0"/>
        <w:adjustRightInd w:val="0"/>
        <w:spacing w:after="0" w:line="230" w:lineRule="auto"/>
        <w:jc w:val="both"/>
        <w:rPr>
          <w:rFonts w:ascii="Times New Roman" w:hAnsi="Times New Roman"/>
          <w:sz w:val="28"/>
          <w:szCs w:val="28"/>
        </w:rPr>
      </w:pPr>
    </w:p>
    <w:p w:rsidR="00EB3EBA" w:rsidRPr="006F7386" w:rsidRDefault="00EB3EBA" w:rsidP="00FB396B">
      <w:pPr>
        <w:autoSpaceDE w:val="0"/>
        <w:autoSpaceDN w:val="0"/>
        <w:adjustRightInd w:val="0"/>
        <w:spacing w:after="0" w:line="230" w:lineRule="auto"/>
        <w:jc w:val="both"/>
        <w:rPr>
          <w:rFonts w:ascii="Times New Roman" w:hAnsi="Times New Roman"/>
          <w:sz w:val="28"/>
          <w:szCs w:val="28"/>
        </w:rPr>
      </w:pPr>
      <w:r w:rsidRPr="006F7386">
        <w:rPr>
          <w:rFonts w:ascii="Times New Roman" w:hAnsi="Times New Roman"/>
          <w:sz w:val="28"/>
          <w:szCs w:val="28"/>
        </w:rPr>
        <w:t>Председатель Правительства</w:t>
      </w:r>
    </w:p>
    <w:p w:rsidR="00357F19" w:rsidRDefault="00EB3EBA" w:rsidP="0043007F">
      <w:pPr>
        <w:tabs>
          <w:tab w:val="right" w:pos="9923"/>
        </w:tabs>
        <w:autoSpaceDE w:val="0"/>
        <w:autoSpaceDN w:val="0"/>
        <w:adjustRightInd w:val="0"/>
        <w:spacing w:after="0" w:line="230" w:lineRule="auto"/>
        <w:jc w:val="both"/>
        <w:rPr>
          <w:rFonts w:ascii="Times New Roman" w:hAnsi="Times New Roman"/>
          <w:sz w:val="28"/>
          <w:szCs w:val="28"/>
        </w:rPr>
      </w:pPr>
      <w:r w:rsidRPr="006F7386">
        <w:rPr>
          <w:rFonts w:ascii="Times New Roman" w:hAnsi="Times New Roman"/>
          <w:sz w:val="28"/>
          <w:szCs w:val="28"/>
        </w:rPr>
        <w:t>Свердловской области</w:t>
      </w:r>
      <w:r w:rsidRPr="006F7386">
        <w:rPr>
          <w:rFonts w:ascii="Times New Roman" w:hAnsi="Times New Roman"/>
          <w:sz w:val="28"/>
          <w:szCs w:val="28"/>
        </w:rPr>
        <w:tab/>
        <w:t>Д.В. Паслер</w:t>
      </w:r>
    </w:p>
    <w:p w:rsidR="00357F19" w:rsidRDefault="00357F19" w:rsidP="0043007F">
      <w:pPr>
        <w:tabs>
          <w:tab w:val="right" w:pos="9923"/>
        </w:tabs>
        <w:autoSpaceDE w:val="0"/>
        <w:autoSpaceDN w:val="0"/>
        <w:adjustRightInd w:val="0"/>
        <w:spacing w:after="0" w:line="23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357F19">
      <w:pPr>
        <w:keepNext/>
        <w:tabs>
          <w:tab w:val="left" w:pos="567"/>
          <w:tab w:val="left" w:pos="6237"/>
        </w:tabs>
        <w:spacing w:after="0" w:line="240" w:lineRule="auto"/>
        <w:jc w:val="center"/>
        <w:outlineLvl w:val="0"/>
        <w:rPr>
          <w:rFonts w:ascii="Times New Roman" w:eastAsia="Times New Roman" w:hAnsi="Times New Roman"/>
          <w:b/>
          <w:sz w:val="32"/>
          <w:szCs w:val="20"/>
          <w:lang w:eastAsia="ru-RU"/>
        </w:rPr>
      </w:pPr>
    </w:p>
    <w:p w:rsidR="00357F19" w:rsidRPr="00357F19" w:rsidRDefault="00357F19" w:rsidP="00357F19">
      <w:pPr>
        <w:keepNext/>
        <w:tabs>
          <w:tab w:val="left" w:pos="567"/>
          <w:tab w:val="left" w:pos="6237"/>
        </w:tabs>
        <w:spacing w:after="0" w:line="240" w:lineRule="auto"/>
        <w:jc w:val="center"/>
        <w:outlineLvl w:val="0"/>
        <w:rPr>
          <w:rFonts w:ascii="Times New Roman" w:eastAsia="Times New Roman" w:hAnsi="Times New Roman"/>
          <w:b/>
          <w:sz w:val="32"/>
          <w:szCs w:val="20"/>
          <w:lang w:eastAsia="ru-RU"/>
        </w:rPr>
      </w:pPr>
      <w:r w:rsidRPr="00357F19">
        <w:rPr>
          <w:rFonts w:ascii="Times New Roman" w:eastAsia="Times New Roman" w:hAnsi="Times New Roman"/>
          <w:b/>
          <w:sz w:val="32"/>
          <w:szCs w:val="20"/>
          <w:lang w:eastAsia="ru-RU"/>
        </w:rPr>
        <w:t>ПОЯСНИТЕЛЬНАЯ ЗАПИСКА</w:t>
      </w:r>
    </w:p>
    <w:p w:rsidR="00357F19" w:rsidRPr="00357F19" w:rsidRDefault="00357F19" w:rsidP="00357F19">
      <w:pPr>
        <w:autoSpaceDE w:val="0"/>
        <w:autoSpaceDN w:val="0"/>
        <w:adjustRightInd w:val="0"/>
        <w:spacing w:after="0" w:line="240" w:lineRule="auto"/>
        <w:jc w:val="center"/>
        <w:rPr>
          <w:rFonts w:ascii="Times New Roman" w:eastAsia="Times New Roman" w:hAnsi="Times New Roman"/>
          <w:b/>
          <w:bCs/>
          <w:sz w:val="28"/>
          <w:szCs w:val="28"/>
          <w:lang w:eastAsia="ru-RU"/>
        </w:rPr>
      </w:pPr>
      <w:r w:rsidRPr="00357F19">
        <w:rPr>
          <w:rFonts w:ascii="Times New Roman" w:eastAsia="Times New Roman" w:hAnsi="Times New Roman"/>
          <w:b/>
          <w:bCs/>
          <w:sz w:val="28"/>
          <w:szCs w:val="28"/>
          <w:lang w:eastAsia="ru-RU"/>
        </w:rPr>
        <w:t>к проекту постановления Правительства Свердловской области</w:t>
      </w:r>
    </w:p>
    <w:p w:rsidR="00357F19" w:rsidRPr="00357F19" w:rsidRDefault="00357F19" w:rsidP="00357F19">
      <w:pPr>
        <w:spacing w:after="0" w:line="240" w:lineRule="auto"/>
        <w:jc w:val="center"/>
        <w:rPr>
          <w:rFonts w:ascii="Times New Roman" w:eastAsia="Times New Roman" w:hAnsi="Times New Roman"/>
          <w:b/>
          <w:bCs/>
          <w:sz w:val="28"/>
          <w:szCs w:val="28"/>
          <w:lang w:eastAsia="ru-RU"/>
        </w:rPr>
      </w:pPr>
      <w:r w:rsidRPr="00357F19">
        <w:rPr>
          <w:rFonts w:ascii="Times New Roman" w:eastAsia="Times New Roman" w:hAnsi="Times New Roman"/>
          <w:b/>
          <w:bCs/>
          <w:sz w:val="28"/>
          <w:szCs w:val="28"/>
          <w:lang w:eastAsia="ru-RU"/>
        </w:rPr>
        <w:t>«О внесении изменений в постановление Правительства Свердловской области от 24.08.2006 № 731-ПП «О размере единовременного пособия на обзаведение хозяйством специалистам, поступившим на работу в областные государственные и муниципальные организации Свердловской области»</w:t>
      </w:r>
    </w:p>
    <w:p w:rsidR="00357F19" w:rsidRPr="00357F19" w:rsidRDefault="00357F19" w:rsidP="00357F19">
      <w:pPr>
        <w:spacing w:after="0" w:line="240" w:lineRule="auto"/>
        <w:ind w:left="720" w:firstLine="708"/>
        <w:jc w:val="center"/>
        <w:rPr>
          <w:rFonts w:ascii="Times New Roman" w:eastAsia="Times New Roman" w:hAnsi="Times New Roman"/>
          <w:b/>
          <w:bCs/>
          <w:sz w:val="28"/>
          <w:szCs w:val="28"/>
          <w:lang w:eastAsia="ru-RU"/>
        </w:rPr>
      </w:pPr>
    </w:p>
    <w:p w:rsidR="00357F19" w:rsidRPr="00357F19" w:rsidRDefault="00357F19" w:rsidP="00357F19">
      <w:pPr>
        <w:spacing w:after="0" w:line="240" w:lineRule="auto"/>
        <w:jc w:val="center"/>
        <w:rPr>
          <w:rFonts w:ascii="Times New Roman" w:eastAsia="Times New Roman" w:hAnsi="Times New Roman"/>
          <w:b/>
          <w:bCs/>
          <w:sz w:val="28"/>
          <w:szCs w:val="28"/>
          <w:lang w:eastAsia="ru-RU"/>
        </w:rPr>
      </w:pPr>
      <w:r w:rsidRPr="00357F19">
        <w:rPr>
          <w:rFonts w:ascii="Times New Roman" w:eastAsia="Times New Roman" w:hAnsi="Times New Roman"/>
          <w:b/>
          <w:sz w:val="28"/>
          <w:szCs w:val="20"/>
          <w:lang w:eastAsia="ru-RU"/>
        </w:rPr>
        <w:t>1. Состояние законодательства в данной сфере</w:t>
      </w:r>
    </w:p>
    <w:p w:rsidR="00357F19" w:rsidRPr="00357F19" w:rsidRDefault="00357F19" w:rsidP="00357F19">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p>
    <w:p w:rsidR="00357F19" w:rsidRPr="00357F19" w:rsidRDefault="00357F19" w:rsidP="00357F19">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357F19">
        <w:rPr>
          <w:rFonts w:ascii="Times New Roman" w:eastAsia="Times New Roman" w:hAnsi="Times New Roman"/>
          <w:sz w:val="28"/>
          <w:szCs w:val="28"/>
          <w:lang w:eastAsia="ru-RU"/>
        </w:rPr>
        <w:t xml:space="preserve">Вопрос выплаты единовременного пособия на обзаведение хозяйством работникам, поступившим на работу в государственные учреждения социального обслуживания населения Свердловской области, ранее регулировался Законом Свердловской области от 14 июня 2005 года № 56-ОЗ </w:t>
      </w:r>
      <w:r w:rsidRPr="00357F19">
        <w:rPr>
          <w:rFonts w:ascii="Times New Roman" w:eastAsia="Times New Roman" w:hAnsi="Times New Roman"/>
          <w:sz w:val="28"/>
          <w:szCs w:val="28"/>
          <w:lang w:eastAsia="ru-RU"/>
        </w:rPr>
        <w:br/>
        <w:t>«О социальной поддержке работников государственной системы социальных служб Свердловской области».</w:t>
      </w:r>
    </w:p>
    <w:p w:rsidR="00357F19" w:rsidRPr="00357F19" w:rsidRDefault="00357F19" w:rsidP="00357F19">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357F19">
        <w:rPr>
          <w:rFonts w:ascii="Times New Roman" w:eastAsia="Times New Roman" w:hAnsi="Times New Roman"/>
          <w:sz w:val="28"/>
          <w:szCs w:val="28"/>
          <w:lang w:eastAsia="ru-RU"/>
        </w:rPr>
        <w:t xml:space="preserve">В развитие положений указанного Закона Свердловской области действовало постановление Правительства Свердловской области от 25.04.2007 </w:t>
      </w:r>
      <w:r w:rsidRPr="00357F19">
        <w:rPr>
          <w:rFonts w:ascii="Times New Roman" w:eastAsia="Times New Roman" w:hAnsi="Times New Roman"/>
          <w:sz w:val="28"/>
          <w:szCs w:val="28"/>
          <w:lang w:eastAsia="ru-RU"/>
        </w:rPr>
        <w:br/>
        <w:t>№ 348-ПП «О выплате единовременного пособия на обзаведение хозяйством работникам государственной системы социальных служб Свердловской области, поступившим на работу в областные государственные учреждения социального обслуживания населения Свердловской области», которым был урегулирован порядок предоставления такой меры социальной поддержки, как выплата единовременного пособия на обзаведение хозяйством.</w:t>
      </w:r>
    </w:p>
    <w:p w:rsidR="00357F19" w:rsidRPr="00357F19" w:rsidRDefault="00357F19" w:rsidP="00357F19">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357F19">
        <w:rPr>
          <w:rFonts w:ascii="Times New Roman" w:eastAsia="Times New Roman" w:hAnsi="Times New Roman"/>
          <w:sz w:val="28"/>
          <w:szCs w:val="28"/>
          <w:lang w:eastAsia="ru-RU"/>
        </w:rPr>
        <w:t xml:space="preserve">Вопрос выплаты единовременного пособия на обзаведение хозяйством педагогическим работникам, поступившим на работу в государственные образовательные организации Свердловской области или в муниципальные образовательные организации, ранее регулировался Областным законом </w:t>
      </w:r>
      <w:r w:rsidRPr="00357F19">
        <w:rPr>
          <w:rFonts w:ascii="Times New Roman" w:eastAsia="Times New Roman" w:hAnsi="Times New Roman"/>
          <w:sz w:val="28"/>
          <w:szCs w:val="28"/>
          <w:lang w:eastAsia="ru-RU"/>
        </w:rPr>
        <w:br/>
        <w:t>от 16 июля 1998 года № 26-ОЗ «Об образовании в Свердловской области».</w:t>
      </w:r>
    </w:p>
    <w:p w:rsidR="00357F19" w:rsidRDefault="00357F19" w:rsidP="00357F19">
      <w:pPr>
        <w:widowControl w:val="0"/>
        <w:autoSpaceDE w:val="0"/>
        <w:autoSpaceDN w:val="0"/>
        <w:adjustRightInd w:val="0"/>
        <w:spacing w:after="0" w:line="240" w:lineRule="auto"/>
        <w:ind w:firstLine="708"/>
        <w:jc w:val="both"/>
        <w:rPr>
          <w:rFonts w:ascii="Times New Roman" w:eastAsia="Times New Roman" w:hAnsi="Times New Roman"/>
          <w:b/>
          <w:sz w:val="28"/>
          <w:szCs w:val="20"/>
          <w:lang w:eastAsia="ru-RU"/>
        </w:rPr>
      </w:pPr>
      <w:r w:rsidRPr="00357F19">
        <w:rPr>
          <w:rFonts w:ascii="Times New Roman" w:eastAsia="Times New Roman" w:hAnsi="Times New Roman"/>
          <w:sz w:val="28"/>
          <w:szCs w:val="28"/>
          <w:lang w:eastAsia="ru-RU"/>
        </w:rPr>
        <w:t xml:space="preserve">Размер единовременного пособия на обзаведение хозяйством определяется постановлением Правительства Свердловской области от 24.08.2006 № 731-ПП «О размере единовременного пособия на обзаведение хозяйством специалистам, поступившим на работу в областные государственные и муниципальные организации Свердловской области» (далее – постановление </w:t>
      </w:r>
      <w:r w:rsidRPr="00357F19">
        <w:rPr>
          <w:rFonts w:ascii="Times New Roman" w:eastAsia="Times New Roman" w:hAnsi="Times New Roman"/>
          <w:sz w:val="28"/>
          <w:szCs w:val="28"/>
          <w:lang w:eastAsia="ru-RU"/>
        </w:rPr>
        <w:br/>
        <w:t>Правительства Свердловской области от 24.08.2006 № 731-ПП).</w:t>
      </w:r>
      <w:r w:rsidRPr="00357F19">
        <w:rPr>
          <w:rFonts w:ascii="Times New Roman" w:eastAsia="Times New Roman" w:hAnsi="Times New Roman"/>
          <w:b/>
          <w:sz w:val="28"/>
          <w:szCs w:val="20"/>
          <w:lang w:eastAsia="ru-RU"/>
        </w:rPr>
        <w:t xml:space="preserve"> </w:t>
      </w:r>
    </w:p>
    <w:p w:rsidR="00357F19" w:rsidRDefault="00357F19" w:rsidP="00357F19">
      <w:pPr>
        <w:widowControl w:val="0"/>
        <w:autoSpaceDE w:val="0"/>
        <w:autoSpaceDN w:val="0"/>
        <w:adjustRightInd w:val="0"/>
        <w:spacing w:after="0" w:line="240" w:lineRule="auto"/>
        <w:jc w:val="center"/>
        <w:rPr>
          <w:rFonts w:ascii="Times New Roman" w:eastAsia="Times New Roman" w:hAnsi="Times New Roman"/>
          <w:b/>
          <w:sz w:val="28"/>
          <w:szCs w:val="20"/>
          <w:lang w:eastAsia="ru-RU"/>
        </w:rPr>
      </w:pPr>
    </w:p>
    <w:p w:rsidR="00357F19" w:rsidRPr="00357F19" w:rsidRDefault="00357F19" w:rsidP="00357F19">
      <w:pPr>
        <w:widowControl w:val="0"/>
        <w:autoSpaceDE w:val="0"/>
        <w:autoSpaceDN w:val="0"/>
        <w:adjustRightInd w:val="0"/>
        <w:spacing w:after="0" w:line="240" w:lineRule="auto"/>
        <w:jc w:val="center"/>
        <w:rPr>
          <w:rFonts w:ascii="Times New Roman" w:eastAsia="Times New Roman" w:hAnsi="Times New Roman"/>
          <w:b/>
          <w:sz w:val="28"/>
          <w:szCs w:val="20"/>
          <w:lang w:eastAsia="ru-RU"/>
        </w:rPr>
      </w:pPr>
      <w:r w:rsidRPr="00357F19">
        <w:rPr>
          <w:rFonts w:ascii="Times New Roman" w:eastAsia="Times New Roman" w:hAnsi="Times New Roman"/>
          <w:b/>
          <w:sz w:val="28"/>
          <w:szCs w:val="20"/>
          <w:lang w:eastAsia="ru-RU"/>
        </w:rPr>
        <w:t>2. Обоснование необходимости принятия проекта</w:t>
      </w:r>
    </w:p>
    <w:p w:rsidR="00357F19" w:rsidRPr="00357F19" w:rsidRDefault="00357F19" w:rsidP="00357F19">
      <w:pPr>
        <w:spacing w:after="0" w:line="240" w:lineRule="auto"/>
        <w:jc w:val="center"/>
        <w:rPr>
          <w:rFonts w:ascii="Times New Roman" w:eastAsia="Times New Roman" w:hAnsi="Times New Roman"/>
          <w:b/>
          <w:sz w:val="28"/>
          <w:szCs w:val="20"/>
          <w:lang w:eastAsia="ru-RU"/>
        </w:rPr>
      </w:pPr>
    </w:p>
    <w:p w:rsidR="00357F19" w:rsidRPr="00357F19" w:rsidRDefault="00357F19" w:rsidP="00357F19">
      <w:pPr>
        <w:spacing w:after="0" w:line="240" w:lineRule="auto"/>
        <w:ind w:firstLine="720"/>
        <w:jc w:val="both"/>
        <w:rPr>
          <w:rFonts w:ascii="Times New Roman" w:eastAsia="Times New Roman" w:hAnsi="Times New Roman"/>
          <w:sz w:val="28"/>
          <w:szCs w:val="28"/>
          <w:lang w:eastAsia="ru-RU"/>
        </w:rPr>
      </w:pPr>
      <w:r w:rsidRPr="00357F19">
        <w:rPr>
          <w:rFonts w:ascii="Times New Roman" w:eastAsia="Times New Roman" w:hAnsi="Times New Roman"/>
          <w:sz w:val="28"/>
          <w:szCs w:val="28"/>
          <w:lang w:eastAsia="ru-RU"/>
        </w:rPr>
        <w:t xml:space="preserve">В связи с принятием Федерального закона от 28 декабря 2013 года </w:t>
      </w:r>
      <w:r w:rsidRPr="00357F19">
        <w:rPr>
          <w:rFonts w:ascii="Times New Roman" w:eastAsia="Times New Roman" w:hAnsi="Times New Roman"/>
          <w:sz w:val="28"/>
          <w:szCs w:val="28"/>
          <w:lang w:eastAsia="ru-RU"/>
        </w:rPr>
        <w:br/>
        <w:t xml:space="preserve">№ 442-ФЗ «Об основах социального обслуживания граждан </w:t>
      </w:r>
      <w:r w:rsidRPr="00357F19">
        <w:rPr>
          <w:rFonts w:ascii="Times New Roman" w:eastAsia="Times New Roman" w:hAnsi="Times New Roman"/>
          <w:sz w:val="28"/>
          <w:szCs w:val="28"/>
          <w:lang w:eastAsia="ru-RU"/>
        </w:rPr>
        <w:br/>
        <w:t xml:space="preserve">в Российской Федерации» был принят Закон Свердловской области </w:t>
      </w:r>
      <w:r w:rsidRPr="00357F19">
        <w:rPr>
          <w:rFonts w:ascii="Times New Roman" w:eastAsia="Times New Roman" w:hAnsi="Times New Roman"/>
          <w:sz w:val="28"/>
          <w:szCs w:val="28"/>
          <w:lang w:eastAsia="ru-RU"/>
        </w:rPr>
        <w:br/>
        <w:t xml:space="preserve">от 03 декабря 2014 года № 108-ОЗ «О социальном обслуживании граждан в Свердловской области», которым был признан утратившим силу Закон Свердловской области от 14 июня 2005 года № 56-ОЗ «О социальной поддержке работников государственной системы социальных служб Свердловской области». </w:t>
      </w:r>
    </w:p>
    <w:p w:rsidR="00357F19" w:rsidRPr="00357F19" w:rsidRDefault="00357F19" w:rsidP="00357F19">
      <w:pPr>
        <w:widowControl w:val="0"/>
        <w:autoSpaceDE w:val="0"/>
        <w:autoSpaceDN w:val="0"/>
        <w:adjustRightInd w:val="0"/>
        <w:spacing w:after="0" w:line="240" w:lineRule="auto"/>
        <w:ind w:firstLine="709"/>
        <w:jc w:val="both"/>
        <w:rPr>
          <w:rFonts w:ascii="Times New Roman" w:eastAsia="Times New Roman" w:hAnsi="Times New Roman"/>
          <w:b/>
          <w:sz w:val="28"/>
          <w:szCs w:val="20"/>
          <w:lang w:eastAsia="ru-RU"/>
        </w:rPr>
        <w:sectPr w:rsidR="00357F19" w:rsidRPr="00357F19" w:rsidSect="00357F19">
          <w:headerReference w:type="even" r:id="rId8"/>
          <w:footerReference w:type="even" r:id="rId9"/>
          <w:footerReference w:type="default" r:id="rId10"/>
          <w:pgSz w:w="11906" w:h="16838"/>
          <w:pgMar w:top="851" w:right="707" w:bottom="567" w:left="1418" w:header="153" w:footer="720" w:gutter="0"/>
          <w:cols w:space="720"/>
          <w:titlePg/>
        </w:sectPr>
      </w:pPr>
    </w:p>
    <w:p w:rsidR="00357F19" w:rsidRPr="00357F19" w:rsidRDefault="00357F19" w:rsidP="00357F19">
      <w:pPr>
        <w:spacing w:after="0" w:line="240" w:lineRule="auto"/>
        <w:ind w:firstLine="720"/>
        <w:jc w:val="both"/>
        <w:rPr>
          <w:rFonts w:ascii="Times New Roman" w:eastAsia="Times New Roman" w:hAnsi="Times New Roman"/>
          <w:sz w:val="28"/>
          <w:szCs w:val="28"/>
          <w:lang w:eastAsia="ru-RU"/>
        </w:rPr>
      </w:pPr>
      <w:r w:rsidRPr="00357F19">
        <w:rPr>
          <w:rFonts w:ascii="Times New Roman" w:eastAsia="Times New Roman" w:hAnsi="Times New Roman"/>
          <w:sz w:val="28"/>
          <w:szCs w:val="28"/>
          <w:lang w:eastAsia="ru-RU"/>
        </w:rPr>
        <w:lastRenderedPageBreak/>
        <w:t xml:space="preserve">Постановлением Правительства Свердловской области от 27.05.2015 </w:t>
      </w:r>
      <w:r w:rsidRPr="00357F19">
        <w:rPr>
          <w:rFonts w:ascii="Times New Roman" w:eastAsia="Times New Roman" w:hAnsi="Times New Roman"/>
          <w:sz w:val="28"/>
          <w:szCs w:val="28"/>
          <w:lang w:eastAsia="ru-RU"/>
        </w:rPr>
        <w:br/>
        <w:t xml:space="preserve">№ 410-ПП «О выплате единовременного пособия работнику организации социального обслуживания Свердловской области на обзаведение хозяйством» было утверждено новое Положение об условиях и порядке выплаты единовременного пособия работнику организации социального обслуживания Свердловской области на обзаведение хозяйством и признано утратившим силу постановление Правительства Свердловской области от 25.04.2007 № 348-ПП «О выплате единовременного пособия на обзаведение хозяйством работникам государственной системы социальных служб Свердловской области, поступившим на работу в областные государственные учреждения социального обслуживания населения Свердловской области». </w:t>
      </w:r>
    </w:p>
    <w:p w:rsidR="00357F19" w:rsidRPr="00357F19" w:rsidRDefault="00357F19" w:rsidP="00357F19">
      <w:pPr>
        <w:spacing w:after="0" w:line="240" w:lineRule="auto"/>
        <w:ind w:firstLine="720"/>
        <w:jc w:val="both"/>
        <w:rPr>
          <w:rFonts w:ascii="Times New Roman" w:eastAsia="Times New Roman" w:hAnsi="Times New Roman"/>
          <w:sz w:val="28"/>
          <w:szCs w:val="28"/>
          <w:lang w:eastAsia="ru-RU"/>
        </w:rPr>
      </w:pPr>
      <w:r w:rsidRPr="00357F19">
        <w:rPr>
          <w:rFonts w:ascii="Times New Roman" w:eastAsia="Times New Roman" w:hAnsi="Times New Roman"/>
          <w:sz w:val="28"/>
          <w:szCs w:val="28"/>
          <w:lang w:eastAsia="ru-RU"/>
        </w:rPr>
        <w:t>Областной закон от 16 июля 1998 года № 26-ОЗ «Об образовании в Свердловской области» был признан утратившим силу Законом Свердловской области от 15 июля 2013 года № 78-ОЗ «Об образовании в Свердловской области».</w:t>
      </w:r>
    </w:p>
    <w:p w:rsidR="00357F19" w:rsidRPr="00357F19" w:rsidRDefault="00357F19" w:rsidP="00357F19">
      <w:pPr>
        <w:spacing w:after="0" w:line="240" w:lineRule="auto"/>
        <w:ind w:firstLine="720"/>
        <w:jc w:val="both"/>
        <w:rPr>
          <w:rFonts w:ascii="Times New Roman" w:eastAsia="Times New Roman" w:hAnsi="Times New Roman"/>
          <w:sz w:val="28"/>
          <w:szCs w:val="28"/>
          <w:lang w:eastAsia="ru-RU"/>
        </w:rPr>
      </w:pPr>
      <w:r w:rsidRPr="00357F19">
        <w:rPr>
          <w:rFonts w:ascii="Times New Roman" w:eastAsia="Times New Roman" w:hAnsi="Times New Roman"/>
          <w:sz w:val="28"/>
          <w:szCs w:val="28"/>
          <w:lang w:eastAsia="ru-RU"/>
        </w:rPr>
        <w:t>В связи с принятием указанных выше нормативных правовых актов Свердловской области возникла необходимость внесения изменений в постановление Правительства Свердловской области от 24.08.2006 № 731-ПП.</w:t>
      </w:r>
    </w:p>
    <w:p w:rsidR="00357F19" w:rsidRPr="00357F19" w:rsidRDefault="00357F19" w:rsidP="00357F19">
      <w:pPr>
        <w:spacing w:after="0" w:line="240" w:lineRule="auto"/>
        <w:ind w:firstLine="720"/>
        <w:jc w:val="both"/>
        <w:rPr>
          <w:rFonts w:ascii="Times New Roman" w:eastAsia="Times New Roman" w:hAnsi="Times New Roman"/>
          <w:sz w:val="28"/>
          <w:szCs w:val="28"/>
          <w:lang w:eastAsia="ru-RU"/>
        </w:rPr>
      </w:pPr>
      <w:r w:rsidRPr="00357F19">
        <w:rPr>
          <w:rFonts w:ascii="Times New Roman" w:eastAsia="Times New Roman" w:hAnsi="Times New Roman"/>
          <w:sz w:val="28"/>
          <w:szCs w:val="28"/>
          <w:lang w:eastAsia="ru-RU"/>
        </w:rPr>
        <w:t>Подготовка указанного проекта постановления Правительства Свердловской области осуществляется в соответствии со статьей 101 Областного закона от 10 марта 1999 года № 4-ОЗ «О правовых актах в Свердловской области» и отвечает целям обеспечения реализации законодательства Свердловской области и обеспечения его актуальности.</w:t>
      </w:r>
    </w:p>
    <w:p w:rsidR="00357F19" w:rsidRPr="00357F19" w:rsidRDefault="00357F19" w:rsidP="00357F19">
      <w:pPr>
        <w:spacing w:after="0" w:line="240" w:lineRule="auto"/>
        <w:ind w:firstLine="720"/>
        <w:jc w:val="both"/>
        <w:rPr>
          <w:rFonts w:ascii="Times New Roman" w:eastAsia="Times New Roman" w:hAnsi="Times New Roman"/>
          <w:sz w:val="28"/>
          <w:szCs w:val="28"/>
          <w:lang w:eastAsia="ru-RU"/>
        </w:rPr>
      </w:pPr>
      <w:r w:rsidRPr="00357F19">
        <w:rPr>
          <w:rFonts w:ascii="Times New Roman" w:eastAsia="Times New Roman" w:hAnsi="Times New Roman"/>
          <w:sz w:val="28"/>
          <w:szCs w:val="28"/>
          <w:lang w:eastAsia="ru-RU"/>
        </w:rPr>
        <w:t xml:space="preserve">Полномочие Правительства Свердловской области по установлению размера единовременного пособия работнику организации социального обслуживания Свердловской области на обзаведение хозяйством предусмотрено частью третьей статьи 19 Закона Свердловской области от 03 декабря 2014 года № 108-ОЗ «О социальном обслуживании граждан в Свердловской области», педагогическому работнику – пунктом 3 статьи 24 Закона Свердловской области </w:t>
      </w:r>
      <w:r w:rsidRPr="00357F19">
        <w:rPr>
          <w:rFonts w:ascii="Times New Roman" w:eastAsia="Times New Roman" w:hAnsi="Times New Roman"/>
          <w:sz w:val="28"/>
          <w:szCs w:val="28"/>
          <w:lang w:eastAsia="ru-RU"/>
        </w:rPr>
        <w:br/>
        <w:t>от 15 июля 2013 года № 78-ОЗ «Об образовании в Свердловской области».</w:t>
      </w:r>
    </w:p>
    <w:p w:rsidR="00357F19" w:rsidRPr="00357F19" w:rsidRDefault="00357F19" w:rsidP="00357F19">
      <w:pPr>
        <w:spacing w:after="0" w:line="240" w:lineRule="auto"/>
        <w:ind w:firstLine="720"/>
        <w:jc w:val="both"/>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b/>
          <w:sz w:val="28"/>
          <w:szCs w:val="28"/>
          <w:lang w:eastAsia="ru-RU"/>
        </w:rPr>
      </w:pPr>
      <w:r w:rsidRPr="00357F19">
        <w:rPr>
          <w:rFonts w:ascii="Times New Roman" w:eastAsia="Times New Roman" w:hAnsi="Times New Roman"/>
          <w:sz w:val="28"/>
          <w:szCs w:val="28"/>
          <w:lang w:eastAsia="ru-RU"/>
        </w:rPr>
        <w:tab/>
      </w:r>
      <w:r w:rsidRPr="00357F19">
        <w:rPr>
          <w:rFonts w:ascii="Times New Roman" w:eastAsia="Times New Roman" w:hAnsi="Times New Roman"/>
          <w:b/>
          <w:sz w:val="28"/>
          <w:szCs w:val="28"/>
          <w:lang w:eastAsia="ru-RU"/>
        </w:rPr>
        <w:t>3. Прогноз социально-экономических последствий принятия проекта</w:t>
      </w: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ind w:firstLine="709"/>
        <w:jc w:val="both"/>
        <w:rPr>
          <w:rFonts w:ascii="Times New Roman" w:eastAsia="Times New Roman" w:hAnsi="Times New Roman"/>
          <w:sz w:val="28"/>
          <w:szCs w:val="28"/>
          <w:lang w:eastAsia="ru-RU"/>
        </w:rPr>
      </w:pPr>
      <w:r w:rsidRPr="00357F19">
        <w:rPr>
          <w:rFonts w:ascii="Times New Roman" w:eastAsia="Times New Roman" w:hAnsi="Times New Roman"/>
          <w:sz w:val="28"/>
          <w:szCs w:val="28"/>
          <w:lang w:eastAsia="ru-RU"/>
        </w:rPr>
        <w:t>Подготовка нормативных правовых актов в соответствии с областным законодательством направлена на обеспечение единства при регулировании вопроса предоставления мер социальной поддержки работникам организаций социального обслуживания, находящихся в ведении Свердловской области, педагогическим работникам государственных образовательных организаций Свердловской области и муниципальных образовательных организаций.</w:t>
      </w: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jc w:val="center"/>
        <w:rPr>
          <w:rFonts w:ascii="Times New Roman" w:eastAsia="Times New Roman" w:hAnsi="Times New Roman"/>
          <w:b/>
          <w:sz w:val="28"/>
          <w:szCs w:val="28"/>
          <w:lang w:eastAsia="ru-RU"/>
        </w:rPr>
      </w:pPr>
      <w:r w:rsidRPr="00357F19">
        <w:rPr>
          <w:rFonts w:ascii="Times New Roman" w:eastAsia="Times New Roman" w:hAnsi="Times New Roman"/>
          <w:b/>
          <w:sz w:val="28"/>
          <w:szCs w:val="28"/>
          <w:lang w:eastAsia="ru-RU"/>
        </w:rPr>
        <w:t>4. Финансово-экономическое обоснование</w:t>
      </w: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ind w:firstLine="708"/>
        <w:rPr>
          <w:rFonts w:ascii="Times New Roman" w:eastAsia="Times New Roman" w:hAnsi="Times New Roman"/>
          <w:sz w:val="28"/>
          <w:szCs w:val="28"/>
          <w:lang w:eastAsia="ru-RU"/>
        </w:rPr>
      </w:pPr>
      <w:r w:rsidRPr="00357F19">
        <w:rPr>
          <w:rFonts w:ascii="Times New Roman" w:eastAsia="Times New Roman" w:hAnsi="Times New Roman"/>
          <w:sz w:val="28"/>
          <w:szCs w:val="28"/>
          <w:lang w:eastAsia="ru-RU"/>
        </w:rPr>
        <w:t>Принятие проекта не потребует дополнительного финансирования.</w:t>
      </w: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jc w:val="center"/>
        <w:rPr>
          <w:rFonts w:ascii="Times New Roman" w:eastAsia="Times New Roman" w:hAnsi="Times New Roman"/>
          <w:b/>
          <w:sz w:val="28"/>
          <w:szCs w:val="28"/>
          <w:lang w:eastAsia="ru-RU"/>
        </w:rPr>
      </w:pPr>
      <w:r w:rsidRPr="00357F19">
        <w:rPr>
          <w:rFonts w:ascii="Times New Roman" w:eastAsia="Times New Roman" w:hAnsi="Times New Roman"/>
          <w:b/>
          <w:sz w:val="28"/>
          <w:szCs w:val="28"/>
          <w:lang w:eastAsia="ru-RU"/>
        </w:rPr>
        <w:t>5. Сведения о подготовке проекта постановления с учетом методики проведения антикоррупционной экспертизы</w:t>
      </w: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ind w:firstLine="709"/>
        <w:jc w:val="both"/>
        <w:rPr>
          <w:rFonts w:ascii="Times New Roman" w:eastAsia="Times New Roman" w:hAnsi="Times New Roman"/>
          <w:sz w:val="28"/>
          <w:szCs w:val="28"/>
          <w:lang w:eastAsia="ru-RU"/>
        </w:rPr>
      </w:pPr>
      <w:r w:rsidRPr="00357F19">
        <w:rPr>
          <w:rFonts w:ascii="Times New Roman" w:eastAsia="Times New Roman" w:hAnsi="Times New Roman"/>
          <w:sz w:val="28"/>
          <w:szCs w:val="28"/>
          <w:lang w:eastAsia="ru-RU"/>
        </w:rPr>
        <w:lastRenderedPageBreak/>
        <w:t>Настоящий проект постановления Правительства Свердловской области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p>
    <w:p w:rsidR="00357F19" w:rsidRPr="00357F19" w:rsidRDefault="00357F19" w:rsidP="00357F19">
      <w:pPr>
        <w:spacing w:after="0" w:line="240" w:lineRule="auto"/>
        <w:jc w:val="both"/>
        <w:rPr>
          <w:rFonts w:ascii="Times New Roman" w:eastAsia="Times New Roman" w:hAnsi="Times New Roman"/>
          <w:sz w:val="28"/>
          <w:szCs w:val="28"/>
          <w:lang w:eastAsia="ru-RU"/>
        </w:rPr>
      </w:pPr>
    </w:p>
    <w:p w:rsidR="00357F19" w:rsidRPr="00357F19" w:rsidRDefault="00357F19" w:rsidP="00357F19">
      <w:pPr>
        <w:spacing w:after="0" w:line="240" w:lineRule="auto"/>
        <w:jc w:val="center"/>
        <w:rPr>
          <w:rFonts w:ascii="Times New Roman" w:eastAsia="Times New Roman" w:hAnsi="Times New Roman"/>
          <w:b/>
          <w:sz w:val="28"/>
          <w:szCs w:val="28"/>
          <w:lang w:eastAsia="ru-RU"/>
        </w:rPr>
      </w:pPr>
      <w:r w:rsidRPr="00357F19">
        <w:rPr>
          <w:rFonts w:ascii="Times New Roman" w:eastAsia="Times New Roman" w:hAnsi="Times New Roman"/>
          <w:b/>
          <w:sz w:val="28"/>
          <w:szCs w:val="28"/>
          <w:lang w:eastAsia="ru-RU"/>
        </w:rPr>
        <w:t>6. Предложения по подготовке и принятию правовых актов</w:t>
      </w:r>
    </w:p>
    <w:p w:rsidR="00357F19" w:rsidRPr="00357F19" w:rsidRDefault="00357F19" w:rsidP="00357F19">
      <w:pPr>
        <w:spacing w:after="0" w:line="240" w:lineRule="auto"/>
        <w:jc w:val="center"/>
        <w:rPr>
          <w:rFonts w:ascii="Times New Roman" w:eastAsia="Times New Roman" w:hAnsi="Times New Roman"/>
          <w:b/>
          <w:sz w:val="28"/>
          <w:szCs w:val="28"/>
          <w:lang w:eastAsia="ru-RU"/>
        </w:rPr>
      </w:pPr>
      <w:r w:rsidRPr="00357F19">
        <w:rPr>
          <w:rFonts w:ascii="Times New Roman" w:eastAsia="Times New Roman" w:hAnsi="Times New Roman"/>
          <w:b/>
          <w:sz w:val="28"/>
          <w:szCs w:val="28"/>
          <w:lang w:eastAsia="ru-RU"/>
        </w:rPr>
        <w:t>Правительства Свердловской области, необходимых для реализации принимаемого проекта постановления</w:t>
      </w:r>
    </w:p>
    <w:p w:rsidR="00357F19" w:rsidRPr="00357F19" w:rsidRDefault="00357F19" w:rsidP="00357F19">
      <w:pPr>
        <w:spacing w:after="0" w:line="240" w:lineRule="auto"/>
        <w:jc w:val="center"/>
        <w:rPr>
          <w:rFonts w:ascii="Times New Roman" w:eastAsia="Times New Roman" w:hAnsi="Times New Roman"/>
          <w:b/>
          <w:sz w:val="28"/>
          <w:szCs w:val="28"/>
          <w:lang w:eastAsia="ru-RU"/>
        </w:rPr>
      </w:pPr>
    </w:p>
    <w:p w:rsidR="00357F19" w:rsidRPr="00357F19" w:rsidRDefault="00357F19" w:rsidP="00357F19">
      <w:pPr>
        <w:spacing w:after="0" w:line="240" w:lineRule="auto"/>
        <w:ind w:firstLine="708"/>
        <w:rPr>
          <w:rFonts w:ascii="Times New Roman" w:eastAsia="Times New Roman" w:hAnsi="Times New Roman"/>
          <w:sz w:val="28"/>
          <w:szCs w:val="28"/>
          <w:lang w:eastAsia="ru-RU"/>
        </w:rPr>
      </w:pPr>
      <w:r w:rsidRPr="00357F19">
        <w:rPr>
          <w:rFonts w:ascii="Times New Roman" w:eastAsia="Times New Roman" w:hAnsi="Times New Roman"/>
          <w:sz w:val="28"/>
          <w:szCs w:val="28"/>
          <w:lang w:eastAsia="ru-RU"/>
        </w:rPr>
        <w:t>Не потребуется.</w:t>
      </w: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8"/>
          <w:szCs w:val="28"/>
          <w:lang w:eastAsia="ru-RU"/>
        </w:rPr>
      </w:pPr>
      <w:r w:rsidRPr="00357F19">
        <w:rPr>
          <w:rFonts w:ascii="Times New Roman" w:eastAsia="Times New Roman" w:hAnsi="Times New Roman"/>
          <w:sz w:val="28"/>
          <w:szCs w:val="28"/>
          <w:lang w:eastAsia="ru-RU"/>
        </w:rPr>
        <w:t>Министр                                                                                                    А.В. Злоказов</w:t>
      </w: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Default="00357F19" w:rsidP="00357F19">
      <w:pPr>
        <w:spacing w:after="0" w:line="240" w:lineRule="auto"/>
        <w:rPr>
          <w:rFonts w:ascii="Times New Roman" w:eastAsia="Times New Roman" w:hAnsi="Times New Roman"/>
          <w:sz w:val="28"/>
          <w:szCs w:val="28"/>
          <w:lang w:eastAsia="ru-RU"/>
        </w:rPr>
      </w:pPr>
    </w:p>
    <w:p w:rsidR="00357F19" w:rsidRDefault="00357F19" w:rsidP="00357F19">
      <w:pPr>
        <w:spacing w:after="0" w:line="240" w:lineRule="auto"/>
        <w:rPr>
          <w:rFonts w:ascii="Times New Roman" w:eastAsia="Times New Roman" w:hAnsi="Times New Roman"/>
          <w:sz w:val="28"/>
          <w:szCs w:val="28"/>
          <w:lang w:eastAsia="ru-RU"/>
        </w:rPr>
      </w:pPr>
    </w:p>
    <w:p w:rsidR="00357F19" w:rsidRDefault="00357F19" w:rsidP="00357F19">
      <w:pPr>
        <w:spacing w:after="0" w:line="240" w:lineRule="auto"/>
        <w:rPr>
          <w:rFonts w:ascii="Times New Roman" w:eastAsia="Times New Roman" w:hAnsi="Times New Roman"/>
          <w:sz w:val="28"/>
          <w:szCs w:val="28"/>
          <w:lang w:eastAsia="ru-RU"/>
        </w:rPr>
      </w:pPr>
    </w:p>
    <w:p w:rsidR="00357F19" w:rsidRDefault="00357F19" w:rsidP="00357F19">
      <w:pPr>
        <w:spacing w:after="0" w:line="240" w:lineRule="auto"/>
        <w:rPr>
          <w:rFonts w:ascii="Times New Roman" w:eastAsia="Times New Roman" w:hAnsi="Times New Roman"/>
          <w:sz w:val="28"/>
          <w:szCs w:val="28"/>
          <w:lang w:eastAsia="ru-RU"/>
        </w:rPr>
      </w:pPr>
    </w:p>
    <w:p w:rsidR="00357F19" w:rsidRDefault="00357F19" w:rsidP="00357F19">
      <w:pPr>
        <w:spacing w:after="0" w:line="240" w:lineRule="auto"/>
        <w:rPr>
          <w:rFonts w:ascii="Times New Roman" w:eastAsia="Times New Roman" w:hAnsi="Times New Roman"/>
          <w:sz w:val="28"/>
          <w:szCs w:val="28"/>
          <w:lang w:eastAsia="ru-RU"/>
        </w:rPr>
      </w:pPr>
    </w:p>
    <w:p w:rsidR="00357F19" w:rsidRDefault="00357F19" w:rsidP="00357F19">
      <w:pPr>
        <w:spacing w:after="0" w:line="240" w:lineRule="auto"/>
        <w:rPr>
          <w:rFonts w:ascii="Times New Roman" w:eastAsia="Times New Roman" w:hAnsi="Times New Roman"/>
          <w:sz w:val="28"/>
          <w:szCs w:val="28"/>
          <w:lang w:eastAsia="ru-RU"/>
        </w:rPr>
      </w:pPr>
    </w:p>
    <w:p w:rsidR="00357F19" w:rsidRDefault="00357F19" w:rsidP="00357F19">
      <w:pPr>
        <w:spacing w:after="0" w:line="240" w:lineRule="auto"/>
        <w:rPr>
          <w:rFonts w:ascii="Times New Roman" w:eastAsia="Times New Roman" w:hAnsi="Times New Roman"/>
          <w:sz w:val="28"/>
          <w:szCs w:val="28"/>
          <w:lang w:eastAsia="ru-RU"/>
        </w:rPr>
      </w:pPr>
    </w:p>
    <w:p w:rsidR="00357F19" w:rsidRDefault="00357F19" w:rsidP="00357F19">
      <w:pPr>
        <w:spacing w:after="0" w:line="240" w:lineRule="auto"/>
        <w:rPr>
          <w:rFonts w:ascii="Times New Roman" w:eastAsia="Times New Roman" w:hAnsi="Times New Roman"/>
          <w:sz w:val="28"/>
          <w:szCs w:val="28"/>
          <w:lang w:eastAsia="ru-RU"/>
        </w:rPr>
      </w:pPr>
    </w:p>
    <w:p w:rsidR="00357F19" w:rsidRDefault="00357F19" w:rsidP="00357F19">
      <w:pPr>
        <w:spacing w:after="0" w:line="240" w:lineRule="auto"/>
        <w:rPr>
          <w:rFonts w:ascii="Times New Roman" w:eastAsia="Times New Roman" w:hAnsi="Times New Roman"/>
          <w:sz w:val="28"/>
          <w:szCs w:val="28"/>
          <w:lang w:eastAsia="ru-RU"/>
        </w:rPr>
      </w:pPr>
    </w:p>
    <w:p w:rsidR="00357F19" w:rsidRDefault="00357F19" w:rsidP="00357F19">
      <w:pPr>
        <w:spacing w:after="0" w:line="240" w:lineRule="auto"/>
        <w:rPr>
          <w:rFonts w:ascii="Times New Roman" w:eastAsia="Times New Roman" w:hAnsi="Times New Roman"/>
          <w:sz w:val="28"/>
          <w:szCs w:val="28"/>
          <w:lang w:eastAsia="ru-RU"/>
        </w:rPr>
      </w:pPr>
    </w:p>
    <w:p w:rsidR="00357F19" w:rsidRDefault="00357F19" w:rsidP="00357F19">
      <w:pPr>
        <w:spacing w:after="0" w:line="240" w:lineRule="auto"/>
        <w:rPr>
          <w:rFonts w:ascii="Times New Roman" w:eastAsia="Times New Roman" w:hAnsi="Times New Roman"/>
          <w:sz w:val="28"/>
          <w:szCs w:val="28"/>
          <w:lang w:eastAsia="ru-RU"/>
        </w:rPr>
      </w:pPr>
    </w:p>
    <w:p w:rsid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8"/>
          <w:szCs w:val="28"/>
          <w:lang w:eastAsia="ru-RU"/>
        </w:rPr>
      </w:pPr>
    </w:p>
    <w:p w:rsidR="00357F19" w:rsidRPr="00357F19" w:rsidRDefault="00357F19" w:rsidP="00357F19">
      <w:pPr>
        <w:spacing w:after="0" w:line="240" w:lineRule="auto"/>
        <w:rPr>
          <w:rFonts w:ascii="Times New Roman" w:eastAsia="Times New Roman" w:hAnsi="Times New Roman"/>
          <w:sz w:val="20"/>
          <w:szCs w:val="20"/>
          <w:lang w:eastAsia="ru-RU"/>
        </w:rPr>
      </w:pPr>
      <w:r w:rsidRPr="00357F19">
        <w:rPr>
          <w:rFonts w:ascii="Times New Roman" w:eastAsia="Times New Roman" w:hAnsi="Times New Roman"/>
          <w:sz w:val="20"/>
          <w:szCs w:val="20"/>
          <w:lang w:eastAsia="ru-RU"/>
        </w:rPr>
        <w:t>Мария Викторовна Крипак</w:t>
      </w:r>
    </w:p>
    <w:p w:rsidR="00357F19" w:rsidRPr="00357F19" w:rsidRDefault="00357F19" w:rsidP="00357F19">
      <w:pPr>
        <w:spacing w:after="0" w:line="240" w:lineRule="auto"/>
        <w:rPr>
          <w:rFonts w:ascii="Times New Roman" w:eastAsia="Times New Roman" w:hAnsi="Times New Roman"/>
          <w:sz w:val="28"/>
          <w:szCs w:val="28"/>
          <w:lang w:eastAsia="ru-RU"/>
        </w:rPr>
        <w:sectPr w:rsidR="00357F19" w:rsidRPr="00357F19" w:rsidSect="00AD7CE5">
          <w:pgSz w:w="11906" w:h="16838"/>
          <w:pgMar w:top="1276" w:right="707" w:bottom="709" w:left="1418" w:header="153" w:footer="720" w:gutter="0"/>
          <w:cols w:space="720"/>
          <w:titlePg/>
        </w:sectPr>
      </w:pPr>
      <w:r w:rsidRPr="00357F19">
        <w:rPr>
          <w:rFonts w:ascii="Times New Roman" w:eastAsia="Times New Roman" w:hAnsi="Times New Roman"/>
          <w:sz w:val="20"/>
          <w:szCs w:val="20"/>
          <w:lang w:eastAsia="ru-RU"/>
        </w:rPr>
        <w:t xml:space="preserve">(343) 312-00-08 (доб. </w:t>
      </w:r>
      <w:r>
        <w:rPr>
          <w:rFonts w:ascii="Times New Roman" w:eastAsia="Times New Roman" w:hAnsi="Times New Roman"/>
          <w:sz w:val="20"/>
          <w:szCs w:val="20"/>
          <w:lang w:eastAsia="ru-RU"/>
        </w:rPr>
        <w:t>102)</w:t>
      </w:r>
      <w:bookmarkStart w:id="0" w:name="_GoBack"/>
      <w:bookmarkEnd w:id="0"/>
    </w:p>
    <w:p w:rsidR="00357F19" w:rsidRDefault="00357F19" w:rsidP="00CC643B">
      <w:pPr>
        <w:autoSpaceDE w:val="0"/>
        <w:autoSpaceDN w:val="0"/>
        <w:adjustRightInd w:val="0"/>
        <w:spacing w:after="0" w:line="240" w:lineRule="auto"/>
        <w:jc w:val="both"/>
        <w:rPr>
          <w:rFonts w:ascii="Times New Roman" w:hAnsi="Times New Roman"/>
          <w:sz w:val="28"/>
          <w:szCs w:val="28"/>
        </w:rPr>
      </w:pPr>
    </w:p>
    <w:p w:rsidR="00357F19" w:rsidRDefault="00357F19" w:rsidP="00CC643B">
      <w:pPr>
        <w:autoSpaceDE w:val="0"/>
        <w:autoSpaceDN w:val="0"/>
        <w:adjustRightInd w:val="0"/>
        <w:spacing w:after="0" w:line="240" w:lineRule="auto"/>
        <w:jc w:val="both"/>
        <w:rPr>
          <w:rFonts w:ascii="Times New Roman" w:hAnsi="Times New Roman"/>
          <w:sz w:val="2"/>
          <w:szCs w:val="2"/>
        </w:rPr>
      </w:pPr>
    </w:p>
    <w:p w:rsidR="00357F19" w:rsidRPr="00357F19" w:rsidRDefault="00357F19" w:rsidP="00357F19">
      <w:pPr>
        <w:rPr>
          <w:rFonts w:ascii="Times New Roman" w:hAnsi="Times New Roman"/>
          <w:sz w:val="2"/>
          <w:szCs w:val="2"/>
        </w:rPr>
      </w:pPr>
    </w:p>
    <w:p w:rsidR="00357F19" w:rsidRDefault="00357F19" w:rsidP="00357F19">
      <w:pPr>
        <w:rPr>
          <w:rFonts w:ascii="Times New Roman" w:hAnsi="Times New Roman"/>
          <w:sz w:val="2"/>
          <w:szCs w:val="2"/>
        </w:rPr>
      </w:pPr>
    </w:p>
    <w:p w:rsidR="00357F19" w:rsidRDefault="00357F19" w:rsidP="00357F19">
      <w:pPr>
        <w:tabs>
          <w:tab w:val="left" w:pos="945"/>
        </w:tabs>
        <w:rPr>
          <w:rFonts w:ascii="Times New Roman" w:hAnsi="Times New Roman"/>
          <w:sz w:val="2"/>
          <w:szCs w:val="2"/>
        </w:rPr>
      </w:pPr>
      <w:r>
        <w:rPr>
          <w:rFonts w:ascii="Times New Roman" w:hAnsi="Times New Roman"/>
          <w:sz w:val="2"/>
          <w:szCs w:val="2"/>
        </w:rPr>
        <w:tab/>
      </w:r>
    </w:p>
    <w:p w:rsidR="00357F19" w:rsidRDefault="00357F19" w:rsidP="00357F19">
      <w:pPr>
        <w:tabs>
          <w:tab w:val="left" w:pos="945"/>
        </w:tabs>
        <w:rPr>
          <w:rFonts w:ascii="Times New Roman" w:hAnsi="Times New Roman"/>
          <w:sz w:val="2"/>
          <w:szCs w:val="2"/>
        </w:rPr>
      </w:pPr>
    </w:p>
    <w:p w:rsidR="00357F19" w:rsidRPr="00357F19" w:rsidRDefault="00357F19" w:rsidP="00357F19">
      <w:pPr>
        <w:tabs>
          <w:tab w:val="left" w:pos="945"/>
        </w:tabs>
        <w:rPr>
          <w:rFonts w:ascii="Times New Roman" w:hAnsi="Times New Roman"/>
          <w:sz w:val="2"/>
          <w:szCs w:val="2"/>
        </w:rPr>
      </w:pPr>
    </w:p>
    <w:sectPr w:rsidR="00357F19" w:rsidRPr="00357F19" w:rsidSect="0043007F">
      <w:headerReference w:type="default" r:id="rId11"/>
      <w:footerReference w:type="first" r:id="rId12"/>
      <w:pgSz w:w="11906" w:h="16838" w:code="9"/>
      <w:pgMar w:top="1134" w:right="566"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2DD2" w:rsidRDefault="00FF2DD2" w:rsidP="00DA1120">
      <w:r>
        <w:separator/>
      </w:r>
    </w:p>
  </w:endnote>
  <w:endnote w:type="continuationSeparator" w:id="0">
    <w:p w:rsidR="00FF2DD2" w:rsidRDefault="00FF2DD2" w:rsidP="00DA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7F19" w:rsidRDefault="00357F19">
    <w:pPr>
      <w:pStyle w:val="a5"/>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357F19" w:rsidRDefault="00357F19">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7F19" w:rsidRDefault="00357F19">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1120" w:rsidRDefault="00DA1120">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2DD2" w:rsidRDefault="00FF2DD2" w:rsidP="00DA1120">
      <w:r>
        <w:separator/>
      </w:r>
    </w:p>
  </w:footnote>
  <w:footnote w:type="continuationSeparator" w:id="0">
    <w:p w:rsidR="00FF2DD2" w:rsidRDefault="00FF2DD2" w:rsidP="00DA1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7F19" w:rsidRDefault="00357F19" w:rsidP="000245EF">
    <w:pPr>
      <w:pStyle w:val="a3"/>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357F19" w:rsidRDefault="00357F1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5424483"/>
      <w:docPartObj>
        <w:docPartGallery w:val="Page Numbers (Top of Page)"/>
        <w:docPartUnique/>
      </w:docPartObj>
    </w:sdtPr>
    <w:sdtEndPr/>
    <w:sdtContent>
      <w:p w:rsidR="0022699A" w:rsidRDefault="0022699A" w:rsidP="00352144">
        <w:pPr>
          <w:pStyle w:val="a3"/>
          <w:tabs>
            <w:tab w:val="clear" w:pos="9355"/>
            <w:tab w:val="right" w:pos="9923"/>
          </w:tabs>
          <w:ind w:firstLine="0"/>
          <w:jc w:val="center"/>
        </w:pPr>
        <w:r w:rsidRPr="0022699A">
          <w:rPr>
            <w:rFonts w:cs="Times New Roman"/>
            <w:sz w:val="24"/>
            <w:szCs w:val="24"/>
          </w:rPr>
          <w:fldChar w:fldCharType="begin"/>
        </w:r>
        <w:r w:rsidRPr="0022699A">
          <w:rPr>
            <w:rFonts w:cs="Times New Roman"/>
            <w:sz w:val="24"/>
            <w:szCs w:val="24"/>
          </w:rPr>
          <w:instrText>PAGE   \* MERGEFORMAT</w:instrText>
        </w:r>
        <w:r w:rsidRPr="0022699A">
          <w:rPr>
            <w:rFonts w:cs="Times New Roman"/>
            <w:sz w:val="24"/>
            <w:szCs w:val="24"/>
          </w:rPr>
          <w:fldChar w:fldCharType="separate"/>
        </w:r>
        <w:r w:rsidR="00357F19">
          <w:rPr>
            <w:rFonts w:cs="Times New Roman"/>
            <w:noProof/>
            <w:sz w:val="24"/>
            <w:szCs w:val="24"/>
          </w:rPr>
          <w:t>2</w:t>
        </w:r>
        <w:r w:rsidRPr="0022699A">
          <w:rPr>
            <w:rFonts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EB4370"/>
    <w:multiLevelType w:val="hybridMultilevel"/>
    <w:tmpl w:val="7F80F87E"/>
    <w:lvl w:ilvl="0" w:tplc="A0D0E7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4"/>
  </w:num>
  <w:num w:numId="4">
    <w:abstractNumId w:val="0"/>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EBA"/>
    <w:rsid w:val="00002C63"/>
    <w:rsid w:val="000033C9"/>
    <w:rsid w:val="000231B4"/>
    <w:rsid w:val="000231F9"/>
    <w:rsid w:val="00031539"/>
    <w:rsid w:val="00040715"/>
    <w:rsid w:val="00041652"/>
    <w:rsid w:val="00043705"/>
    <w:rsid w:val="00045CB1"/>
    <w:rsid w:val="00047DD1"/>
    <w:rsid w:val="0005500D"/>
    <w:rsid w:val="000552CC"/>
    <w:rsid w:val="000559EF"/>
    <w:rsid w:val="000659F2"/>
    <w:rsid w:val="00065BDE"/>
    <w:rsid w:val="00072C6B"/>
    <w:rsid w:val="000769CC"/>
    <w:rsid w:val="000813ED"/>
    <w:rsid w:val="000816A4"/>
    <w:rsid w:val="00084CAF"/>
    <w:rsid w:val="00085D1B"/>
    <w:rsid w:val="00090879"/>
    <w:rsid w:val="00093EBA"/>
    <w:rsid w:val="00094FE9"/>
    <w:rsid w:val="000A13F3"/>
    <w:rsid w:val="000A186A"/>
    <w:rsid w:val="000A21F1"/>
    <w:rsid w:val="000A2654"/>
    <w:rsid w:val="000A48E0"/>
    <w:rsid w:val="000A4D9E"/>
    <w:rsid w:val="000A500D"/>
    <w:rsid w:val="000B2C70"/>
    <w:rsid w:val="000B3BAC"/>
    <w:rsid w:val="000B513C"/>
    <w:rsid w:val="000C5397"/>
    <w:rsid w:val="000D1772"/>
    <w:rsid w:val="000D1E71"/>
    <w:rsid w:val="000D32A9"/>
    <w:rsid w:val="000D588C"/>
    <w:rsid w:val="000D7367"/>
    <w:rsid w:val="000E05B0"/>
    <w:rsid w:val="000E0BEB"/>
    <w:rsid w:val="000E148F"/>
    <w:rsid w:val="000E23D6"/>
    <w:rsid w:val="000E316A"/>
    <w:rsid w:val="000E5219"/>
    <w:rsid w:val="000E5545"/>
    <w:rsid w:val="000E6CAC"/>
    <w:rsid w:val="000E75C0"/>
    <w:rsid w:val="000E797A"/>
    <w:rsid w:val="000F3EE8"/>
    <w:rsid w:val="000F4A59"/>
    <w:rsid w:val="000F5BC5"/>
    <w:rsid w:val="001001BE"/>
    <w:rsid w:val="001023BB"/>
    <w:rsid w:val="0010419E"/>
    <w:rsid w:val="0010446B"/>
    <w:rsid w:val="0010658F"/>
    <w:rsid w:val="001068ED"/>
    <w:rsid w:val="001077AB"/>
    <w:rsid w:val="00110C6B"/>
    <w:rsid w:val="00112450"/>
    <w:rsid w:val="00113FA0"/>
    <w:rsid w:val="00114531"/>
    <w:rsid w:val="001174C7"/>
    <w:rsid w:val="001266B3"/>
    <w:rsid w:val="00127E7B"/>
    <w:rsid w:val="00137B99"/>
    <w:rsid w:val="00140175"/>
    <w:rsid w:val="001540B8"/>
    <w:rsid w:val="00154D1C"/>
    <w:rsid w:val="00157C80"/>
    <w:rsid w:val="0016317B"/>
    <w:rsid w:val="00170503"/>
    <w:rsid w:val="00171F6A"/>
    <w:rsid w:val="001741B1"/>
    <w:rsid w:val="00177461"/>
    <w:rsid w:val="00180B94"/>
    <w:rsid w:val="0018595F"/>
    <w:rsid w:val="00193241"/>
    <w:rsid w:val="001A0B27"/>
    <w:rsid w:val="001A3601"/>
    <w:rsid w:val="001B376F"/>
    <w:rsid w:val="001B7662"/>
    <w:rsid w:val="001C22D8"/>
    <w:rsid w:val="001C5416"/>
    <w:rsid w:val="001C6057"/>
    <w:rsid w:val="001C7C4C"/>
    <w:rsid w:val="001E54F4"/>
    <w:rsid w:val="001F009C"/>
    <w:rsid w:val="001F0E92"/>
    <w:rsid w:val="001F3A3E"/>
    <w:rsid w:val="001F79A3"/>
    <w:rsid w:val="00206560"/>
    <w:rsid w:val="0021178B"/>
    <w:rsid w:val="00212305"/>
    <w:rsid w:val="00213334"/>
    <w:rsid w:val="00216F36"/>
    <w:rsid w:val="0022699A"/>
    <w:rsid w:val="00236B3E"/>
    <w:rsid w:val="00237674"/>
    <w:rsid w:val="00240B62"/>
    <w:rsid w:val="002476CA"/>
    <w:rsid w:val="002525DA"/>
    <w:rsid w:val="002608F6"/>
    <w:rsid w:val="0026329D"/>
    <w:rsid w:val="002643B4"/>
    <w:rsid w:val="002712BC"/>
    <w:rsid w:val="00271B5F"/>
    <w:rsid w:val="00273524"/>
    <w:rsid w:val="00282908"/>
    <w:rsid w:val="0028309E"/>
    <w:rsid w:val="0028561D"/>
    <w:rsid w:val="00286DDC"/>
    <w:rsid w:val="0029635C"/>
    <w:rsid w:val="002A4165"/>
    <w:rsid w:val="002A4452"/>
    <w:rsid w:val="002B2685"/>
    <w:rsid w:val="002C73E9"/>
    <w:rsid w:val="002E1462"/>
    <w:rsid w:val="002F0E0F"/>
    <w:rsid w:val="002F767E"/>
    <w:rsid w:val="003147E3"/>
    <w:rsid w:val="00314874"/>
    <w:rsid w:val="00321199"/>
    <w:rsid w:val="00333722"/>
    <w:rsid w:val="00334F23"/>
    <w:rsid w:val="00341230"/>
    <w:rsid w:val="003472A0"/>
    <w:rsid w:val="003500FD"/>
    <w:rsid w:val="003507A7"/>
    <w:rsid w:val="00352144"/>
    <w:rsid w:val="0035649F"/>
    <w:rsid w:val="00357F19"/>
    <w:rsid w:val="00363FA1"/>
    <w:rsid w:val="0036743C"/>
    <w:rsid w:val="00383078"/>
    <w:rsid w:val="00387DBF"/>
    <w:rsid w:val="00395F75"/>
    <w:rsid w:val="003A5669"/>
    <w:rsid w:val="003A5D93"/>
    <w:rsid w:val="003A73B6"/>
    <w:rsid w:val="003A7BCB"/>
    <w:rsid w:val="003B05EF"/>
    <w:rsid w:val="003B2CEA"/>
    <w:rsid w:val="003C08F8"/>
    <w:rsid w:val="003C1AA0"/>
    <w:rsid w:val="003D1FA8"/>
    <w:rsid w:val="003E0BB8"/>
    <w:rsid w:val="003E26B1"/>
    <w:rsid w:val="003E551A"/>
    <w:rsid w:val="003E69A1"/>
    <w:rsid w:val="003E7FFE"/>
    <w:rsid w:val="003F5562"/>
    <w:rsid w:val="003F701A"/>
    <w:rsid w:val="004105BE"/>
    <w:rsid w:val="00416C32"/>
    <w:rsid w:val="00420AF4"/>
    <w:rsid w:val="0042400A"/>
    <w:rsid w:val="0043007F"/>
    <w:rsid w:val="00433BA7"/>
    <w:rsid w:val="004455E4"/>
    <w:rsid w:val="00446C7E"/>
    <w:rsid w:val="00447D97"/>
    <w:rsid w:val="00453C30"/>
    <w:rsid w:val="00454544"/>
    <w:rsid w:val="00457F14"/>
    <w:rsid w:val="00475742"/>
    <w:rsid w:val="00477AF3"/>
    <w:rsid w:val="0048185B"/>
    <w:rsid w:val="00482179"/>
    <w:rsid w:val="004847D4"/>
    <w:rsid w:val="00485A4E"/>
    <w:rsid w:val="00490DAD"/>
    <w:rsid w:val="0049131B"/>
    <w:rsid w:val="0049272A"/>
    <w:rsid w:val="00492D99"/>
    <w:rsid w:val="00495EEE"/>
    <w:rsid w:val="00496D26"/>
    <w:rsid w:val="004A0BC6"/>
    <w:rsid w:val="004C69B3"/>
    <w:rsid w:val="004C7E93"/>
    <w:rsid w:val="004D13BA"/>
    <w:rsid w:val="004D5604"/>
    <w:rsid w:val="004D62E1"/>
    <w:rsid w:val="004E2265"/>
    <w:rsid w:val="004E3A06"/>
    <w:rsid w:val="004F4779"/>
    <w:rsid w:val="00500F84"/>
    <w:rsid w:val="00502A95"/>
    <w:rsid w:val="005056B3"/>
    <w:rsid w:val="005077BE"/>
    <w:rsid w:val="00510914"/>
    <w:rsid w:val="005176E7"/>
    <w:rsid w:val="00520D78"/>
    <w:rsid w:val="0052739B"/>
    <w:rsid w:val="00541F99"/>
    <w:rsid w:val="00542439"/>
    <w:rsid w:val="00554A6B"/>
    <w:rsid w:val="00556292"/>
    <w:rsid w:val="005570FB"/>
    <w:rsid w:val="005611CB"/>
    <w:rsid w:val="00582436"/>
    <w:rsid w:val="00584B0C"/>
    <w:rsid w:val="00585E56"/>
    <w:rsid w:val="00586449"/>
    <w:rsid w:val="00586A50"/>
    <w:rsid w:val="00596583"/>
    <w:rsid w:val="005A3FBA"/>
    <w:rsid w:val="005B3297"/>
    <w:rsid w:val="005B44C8"/>
    <w:rsid w:val="005B60A2"/>
    <w:rsid w:val="005C0270"/>
    <w:rsid w:val="005C344F"/>
    <w:rsid w:val="005D13A2"/>
    <w:rsid w:val="005D4AC5"/>
    <w:rsid w:val="005E57D8"/>
    <w:rsid w:val="005F1D4F"/>
    <w:rsid w:val="005F22A0"/>
    <w:rsid w:val="005F2CAC"/>
    <w:rsid w:val="005F7011"/>
    <w:rsid w:val="006019D7"/>
    <w:rsid w:val="00601A03"/>
    <w:rsid w:val="00602615"/>
    <w:rsid w:val="0060741D"/>
    <w:rsid w:val="0061519F"/>
    <w:rsid w:val="00615ACE"/>
    <w:rsid w:val="00621828"/>
    <w:rsid w:val="0062710B"/>
    <w:rsid w:val="00631F95"/>
    <w:rsid w:val="006375A4"/>
    <w:rsid w:val="006409F3"/>
    <w:rsid w:val="006430D9"/>
    <w:rsid w:val="006442EC"/>
    <w:rsid w:val="00644C2E"/>
    <w:rsid w:val="0064614E"/>
    <w:rsid w:val="00646459"/>
    <w:rsid w:val="00647467"/>
    <w:rsid w:val="00654EA2"/>
    <w:rsid w:val="006647A7"/>
    <w:rsid w:val="00664F7B"/>
    <w:rsid w:val="0066617A"/>
    <w:rsid w:val="006700ED"/>
    <w:rsid w:val="00675BE5"/>
    <w:rsid w:val="006774D0"/>
    <w:rsid w:val="006815CD"/>
    <w:rsid w:val="00682381"/>
    <w:rsid w:val="0068259D"/>
    <w:rsid w:val="006842E9"/>
    <w:rsid w:val="0068489E"/>
    <w:rsid w:val="0068566E"/>
    <w:rsid w:val="00687934"/>
    <w:rsid w:val="006906BD"/>
    <w:rsid w:val="00695222"/>
    <w:rsid w:val="006967CB"/>
    <w:rsid w:val="006A1641"/>
    <w:rsid w:val="006A1758"/>
    <w:rsid w:val="006A3980"/>
    <w:rsid w:val="006A3E99"/>
    <w:rsid w:val="006A56FE"/>
    <w:rsid w:val="006B14A1"/>
    <w:rsid w:val="006B365D"/>
    <w:rsid w:val="006B4AE5"/>
    <w:rsid w:val="006B5032"/>
    <w:rsid w:val="006B5F24"/>
    <w:rsid w:val="006B7999"/>
    <w:rsid w:val="006D5660"/>
    <w:rsid w:val="006E14EA"/>
    <w:rsid w:val="006E2BDF"/>
    <w:rsid w:val="006F2C3B"/>
    <w:rsid w:val="006F314E"/>
    <w:rsid w:val="006F4384"/>
    <w:rsid w:val="006F5D95"/>
    <w:rsid w:val="006F7386"/>
    <w:rsid w:val="007047BF"/>
    <w:rsid w:val="00715B4D"/>
    <w:rsid w:val="00716017"/>
    <w:rsid w:val="007163E4"/>
    <w:rsid w:val="007208B0"/>
    <w:rsid w:val="007212EF"/>
    <w:rsid w:val="007226DB"/>
    <w:rsid w:val="00727194"/>
    <w:rsid w:val="00730138"/>
    <w:rsid w:val="00732BCA"/>
    <w:rsid w:val="00735DDD"/>
    <w:rsid w:val="007366C7"/>
    <w:rsid w:val="00736761"/>
    <w:rsid w:val="00740008"/>
    <w:rsid w:val="00741927"/>
    <w:rsid w:val="00751212"/>
    <w:rsid w:val="007540F5"/>
    <w:rsid w:val="00763C94"/>
    <w:rsid w:val="00766063"/>
    <w:rsid w:val="00772BD8"/>
    <w:rsid w:val="00780EAA"/>
    <w:rsid w:val="007854F2"/>
    <w:rsid w:val="00786A6F"/>
    <w:rsid w:val="00793188"/>
    <w:rsid w:val="007949C4"/>
    <w:rsid w:val="00796489"/>
    <w:rsid w:val="007A4585"/>
    <w:rsid w:val="007A46F0"/>
    <w:rsid w:val="007A507A"/>
    <w:rsid w:val="007A5E22"/>
    <w:rsid w:val="007C299F"/>
    <w:rsid w:val="007C3037"/>
    <w:rsid w:val="007C33C8"/>
    <w:rsid w:val="007C4047"/>
    <w:rsid w:val="007D365D"/>
    <w:rsid w:val="007D422D"/>
    <w:rsid w:val="007D69C8"/>
    <w:rsid w:val="007D7482"/>
    <w:rsid w:val="007E11D1"/>
    <w:rsid w:val="007E2721"/>
    <w:rsid w:val="007E3560"/>
    <w:rsid w:val="007E56D6"/>
    <w:rsid w:val="007E7330"/>
    <w:rsid w:val="007F1DE6"/>
    <w:rsid w:val="007F4458"/>
    <w:rsid w:val="007F6B04"/>
    <w:rsid w:val="00803E5A"/>
    <w:rsid w:val="0080409F"/>
    <w:rsid w:val="008104E2"/>
    <w:rsid w:val="008130DB"/>
    <w:rsid w:val="00813E09"/>
    <w:rsid w:val="00823B04"/>
    <w:rsid w:val="00826FE6"/>
    <w:rsid w:val="00835195"/>
    <w:rsid w:val="008407DF"/>
    <w:rsid w:val="00841A11"/>
    <w:rsid w:val="0084340F"/>
    <w:rsid w:val="0084618B"/>
    <w:rsid w:val="00847E75"/>
    <w:rsid w:val="008575EB"/>
    <w:rsid w:val="00857FBE"/>
    <w:rsid w:val="00860798"/>
    <w:rsid w:val="008619E3"/>
    <w:rsid w:val="008635F6"/>
    <w:rsid w:val="00864F94"/>
    <w:rsid w:val="00874FC9"/>
    <w:rsid w:val="008751C5"/>
    <w:rsid w:val="00876EF6"/>
    <w:rsid w:val="00877DA5"/>
    <w:rsid w:val="008813CD"/>
    <w:rsid w:val="0088257C"/>
    <w:rsid w:val="008945CD"/>
    <w:rsid w:val="008A0084"/>
    <w:rsid w:val="008B7F55"/>
    <w:rsid w:val="008C26B2"/>
    <w:rsid w:val="008C3C10"/>
    <w:rsid w:val="008C6B5B"/>
    <w:rsid w:val="008D3AE6"/>
    <w:rsid w:val="008D5EA7"/>
    <w:rsid w:val="008D7364"/>
    <w:rsid w:val="008D7E03"/>
    <w:rsid w:val="008E163F"/>
    <w:rsid w:val="008E30DD"/>
    <w:rsid w:val="008E329D"/>
    <w:rsid w:val="008E660B"/>
    <w:rsid w:val="008F0BEC"/>
    <w:rsid w:val="008F0F44"/>
    <w:rsid w:val="008F12E4"/>
    <w:rsid w:val="008F3332"/>
    <w:rsid w:val="008F7C7B"/>
    <w:rsid w:val="0090310F"/>
    <w:rsid w:val="0090573A"/>
    <w:rsid w:val="009061D4"/>
    <w:rsid w:val="009062B3"/>
    <w:rsid w:val="009118D2"/>
    <w:rsid w:val="00914C1B"/>
    <w:rsid w:val="00914EBF"/>
    <w:rsid w:val="00924437"/>
    <w:rsid w:val="00934206"/>
    <w:rsid w:val="009355BB"/>
    <w:rsid w:val="00937982"/>
    <w:rsid w:val="009460E0"/>
    <w:rsid w:val="0095033B"/>
    <w:rsid w:val="00950F08"/>
    <w:rsid w:val="0096063A"/>
    <w:rsid w:val="009630DE"/>
    <w:rsid w:val="00963EAB"/>
    <w:rsid w:val="00965368"/>
    <w:rsid w:val="00971086"/>
    <w:rsid w:val="00972371"/>
    <w:rsid w:val="009878AF"/>
    <w:rsid w:val="009906DE"/>
    <w:rsid w:val="0099347E"/>
    <w:rsid w:val="009A0126"/>
    <w:rsid w:val="009A264D"/>
    <w:rsid w:val="009A34E7"/>
    <w:rsid w:val="009A35D1"/>
    <w:rsid w:val="009B0675"/>
    <w:rsid w:val="009B1D5B"/>
    <w:rsid w:val="009B43E8"/>
    <w:rsid w:val="009B78A9"/>
    <w:rsid w:val="009C2067"/>
    <w:rsid w:val="009C2623"/>
    <w:rsid w:val="009C7516"/>
    <w:rsid w:val="009D0509"/>
    <w:rsid w:val="009D0B5E"/>
    <w:rsid w:val="009D23AB"/>
    <w:rsid w:val="009D5D58"/>
    <w:rsid w:val="009D6F9B"/>
    <w:rsid w:val="009D74EC"/>
    <w:rsid w:val="009E0F00"/>
    <w:rsid w:val="009E2771"/>
    <w:rsid w:val="009E705D"/>
    <w:rsid w:val="009F378B"/>
    <w:rsid w:val="009F387D"/>
    <w:rsid w:val="00A00CD1"/>
    <w:rsid w:val="00A10191"/>
    <w:rsid w:val="00A14B0E"/>
    <w:rsid w:val="00A14D8B"/>
    <w:rsid w:val="00A207E5"/>
    <w:rsid w:val="00A27E84"/>
    <w:rsid w:val="00A31333"/>
    <w:rsid w:val="00A32A8C"/>
    <w:rsid w:val="00A46AA1"/>
    <w:rsid w:val="00A50577"/>
    <w:rsid w:val="00A51327"/>
    <w:rsid w:val="00A52631"/>
    <w:rsid w:val="00A5464B"/>
    <w:rsid w:val="00A5467D"/>
    <w:rsid w:val="00A564F6"/>
    <w:rsid w:val="00A60E02"/>
    <w:rsid w:val="00A62915"/>
    <w:rsid w:val="00A63242"/>
    <w:rsid w:val="00A6700C"/>
    <w:rsid w:val="00A70A1B"/>
    <w:rsid w:val="00A74231"/>
    <w:rsid w:val="00A7640A"/>
    <w:rsid w:val="00A81A2E"/>
    <w:rsid w:val="00A81D2C"/>
    <w:rsid w:val="00A82407"/>
    <w:rsid w:val="00A82CD1"/>
    <w:rsid w:val="00A850E8"/>
    <w:rsid w:val="00A87E1D"/>
    <w:rsid w:val="00A9039A"/>
    <w:rsid w:val="00A91420"/>
    <w:rsid w:val="00A952C3"/>
    <w:rsid w:val="00AA48AB"/>
    <w:rsid w:val="00AB03E3"/>
    <w:rsid w:val="00AB644B"/>
    <w:rsid w:val="00AC1BC9"/>
    <w:rsid w:val="00AC62DE"/>
    <w:rsid w:val="00AC6C69"/>
    <w:rsid w:val="00AD448D"/>
    <w:rsid w:val="00AD45C2"/>
    <w:rsid w:val="00AD5A38"/>
    <w:rsid w:val="00AE5C63"/>
    <w:rsid w:val="00AE6685"/>
    <w:rsid w:val="00AF029F"/>
    <w:rsid w:val="00AF0948"/>
    <w:rsid w:val="00AF6010"/>
    <w:rsid w:val="00AF6AAA"/>
    <w:rsid w:val="00B011FF"/>
    <w:rsid w:val="00B029E0"/>
    <w:rsid w:val="00B0566A"/>
    <w:rsid w:val="00B0599B"/>
    <w:rsid w:val="00B068C9"/>
    <w:rsid w:val="00B06D9F"/>
    <w:rsid w:val="00B1051A"/>
    <w:rsid w:val="00B12E68"/>
    <w:rsid w:val="00B15801"/>
    <w:rsid w:val="00B175A5"/>
    <w:rsid w:val="00B242A8"/>
    <w:rsid w:val="00B312D7"/>
    <w:rsid w:val="00B31366"/>
    <w:rsid w:val="00B31BFC"/>
    <w:rsid w:val="00B35799"/>
    <w:rsid w:val="00B37B19"/>
    <w:rsid w:val="00B40B46"/>
    <w:rsid w:val="00B40B95"/>
    <w:rsid w:val="00B41001"/>
    <w:rsid w:val="00B42028"/>
    <w:rsid w:val="00B42065"/>
    <w:rsid w:val="00B43253"/>
    <w:rsid w:val="00B50CDA"/>
    <w:rsid w:val="00B52E39"/>
    <w:rsid w:val="00B533DD"/>
    <w:rsid w:val="00B60089"/>
    <w:rsid w:val="00B60A62"/>
    <w:rsid w:val="00B6264F"/>
    <w:rsid w:val="00B65850"/>
    <w:rsid w:val="00B73CDE"/>
    <w:rsid w:val="00B77C34"/>
    <w:rsid w:val="00B8184E"/>
    <w:rsid w:val="00B85201"/>
    <w:rsid w:val="00B85C12"/>
    <w:rsid w:val="00B87958"/>
    <w:rsid w:val="00B9042A"/>
    <w:rsid w:val="00BA18DF"/>
    <w:rsid w:val="00BA60D9"/>
    <w:rsid w:val="00BA61B5"/>
    <w:rsid w:val="00BA6385"/>
    <w:rsid w:val="00BA7AA2"/>
    <w:rsid w:val="00BB18FD"/>
    <w:rsid w:val="00BB6141"/>
    <w:rsid w:val="00BC123D"/>
    <w:rsid w:val="00BC6234"/>
    <w:rsid w:val="00BD3405"/>
    <w:rsid w:val="00BD42AA"/>
    <w:rsid w:val="00BD603E"/>
    <w:rsid w:val="00BD786D"/>
    <w:rsid w:val="00BE00E0"/>
    <w:rsid w:val="00BE27D9"/>
    <w:rsid w:val="00BE7194"/>
    <w:rsid w:val="00C00644"/>
    <w:rsid w:val="00C04D0B"/>
    <w:rsid w:val="00C05053"/>
    <w:rsid w:val="00C0547C"/>
    <w:rsid w:val="00C15A05"/>
    <w:rsid w:val="00C234F8"/>
    <w:rsid w:val="00C23897"/>
    <w:rsid w:val="00C24379"/>
    <w:rsid w:val="00C25DF5"/>
    <w:rsid w:val="00C26FEF"/>
    <w:rsid w:val="00C369C8"/>
    <w:rsid w:val="00C4410A"/>
    <w:rsid w:val="00C44FB5"/>
    <w:rsid w:val="00C45D77"/>
    <w:rsid w:val="00C527CC"/>
    <w:rsid w:val="00C5563B"/>
    <w:rsid w:val="00C55BF3"/>
    <w:rsid w:val="00C565AE"/>
    <w:rsid w:val="00C61D75"/>
    <w:rsid w:val="00C62A32"/>
    <w:rsid w:val="00C63503"/>
    <w:rsid w:val="00C63A7A"/>
    <w:rsid w:val="00C74D75"/>
    <w:rsid w:val="00C7584B"/>
    <w:rsid w:val="00C84653"/>
    <w:rsid w:val="00C8492A"/>
    <w:rsid w:val="00C91F7D"/>
    <w:rsid w:val="00C965BE"/>
    <w:rsid w:val="00C97F8B"/>
    <w:rsid w:val="00CA0E0A"/>
    <w:rsid w:val="00CA41EE"/>
    <w:rsid w:val="00CA72B3"/>
    <w:rsid w:val="00CC3CEC"/>
    <w:rsid w:val="00CC48CD"/>
    <w:rsid w:val="00CC643B"/>
    <w:rsid w:val="00CC68FF"/>
    <w:rsid w:val="00CC787F"/>
    <w:rsid w:val="00CD080C"/>
    <w:rsid w:val="00CD190A"/>
    <w:rsid w:val="00CD534A"/>
    <w:rsid w:val="00CE28C9"/>
    <w:rsid w:val="00CF2F44"/>
    <w:rsid w:val="00CF2F61"/>
    <w:rsid w:val="00CF3F22"/>
    <w:rsid w:val="00CF4F23"/>
    <w:rsid w:val="00D10F7D"/>
    <w:rsid w:val="00D235AF"/>
    <w:rsid w:val="00D23667"/>
    <w:rsid w:val="00D25B58"/>
    <w:rsid w:val="00D267B8"/>
    <w:rsid w:val="00D323A8"/>
    <w:rsid w:val="00D3622B"/>
    <w:rsid w:val="00D4512F"/>
    <w:rsid w:val="00D5078F"/>
    <w:rsid w:val="00D558FF"/>
    <w:rsid w:val="00D560C3"/>
    <w:rsid w:val="00D60BF7"/>
    <w:rsid w:val="00D65A3A"/>
    <w:rsid w:val="00D70480"/>
    <w:rsid w:val="00D710A6"/>
    <w:rsid w:val="00D749C2"/>
    <w:rsid w:val="00D74EBE"/>
    <w:rsid w:val="00D763FF"/>
    <w:rsid w:val="00D81108"/>
    <w:rsid w:val="00D838F8"/>
    <w:rsid w:val="00D85FC6"/>
    <w:rsid w:val="00D90BB8"/>
    <w:rsid w:val="00D91B3C"/>
    <w:rsid w:val="00D93C6C"/>
    <w:rsid w:val="00D95577"/>
    <w:rsid w:val="00DA1120"/>
    <w:rsid w:val="00DA2B92"/>
    <w:rsid w:val="00DA3AE5"/>
    <w:rsid w:val="00DA588E"/>
    <w:rsid w:val="00DB376E"/>
    <w:rsid w:val="00DB5CE2"/>
    <w:rsid w:val="00DC4A91"/>
    <w:rsid w:val="00DC52E7"/>
    <w:rsid w:val="00DD1213"/>
    <w:rsid w:val="00DD4052"/>
    <w:rsid w:val="00DD4A66"/>
    <w:rsid w:val="00DE1870"/>
    <w:rsid w:val="00DE5115"/>
    <w:rsid w:val="00DE6225"/>
    <w:rsid w:val="00DE6517"/>
    <w:rsid w:val="00DE6CC6"/>
    <w:rsid w:val="00DF056E"/>
    <w:rsid w:val="00DF463C"/>
    <w:rsid w:val="00DF7629"/>
    <w:rsid w:val="00DF7CE2"/>
    <w:rsid w:val="00E01E76"/>
    <w:rsid w:val="00E01ED9"/>
    <w:rsid w:val="00E05D77"/>
    <w:rsid w:val="00E07272"/>
    <w:rsid w:val="00E10020"/>
    <w:rsid w:val="00E11BDB"/>
    <w:rsid w:val="00E14DA7"/>
    <w:rsid w:val="00E17AA8"/>
    <w:rsid w:val="00E303AB"/>
    <w:rsid w:val="00E32E72"/>
    <w:rsid w:val="00E34C85"/>
    <w:rsid w:val="00E40862"/>
    <w:rsid w:val="00E419FD"/>
    <w:rsid w:val="00E42B2D"/>
    <w:rsid w:val="00E437F5"/>
    <w:rsid w:val="00E43C0A"/>
    <w:rsid w:val="00E46AB8"/>
    <w:rsid w:val="00E50903"/>
    <w:rsid w:val="00E52963"/>
    <w:rsid w:val="00E52B1E"/>
    <w:rsid w:val="00E52C19"/>
    <w:rsid w:val="00E570E0"/>
    <w:rsid w:val="00E60FF2"/>
    <w:rsid w:val="00E61BBD"/>
    <w:rsid w:val="00E61E9D"/>
    <w:rsid w:val="00E8673A"/>
    <w:rsid w:val="00E9485F"/>
    <w:rsid w:val="00E97FD7"/>
    <w:rsid w:val="00EA21D5"/>
    <w:rsid w:val="00EA3B96"/>
    <w:rsid w:val="00EA3F79"/>
    <w:rsid w:val="00EB3EBA"/>
    <w:rsid w:val="00EB4313"/>
    <w:rsid w:val="00EB6BD7"/>
    <w:rsid w:val="00EB6F6F"/>
    <w:rsid w:val="00EB7A1A"/>
    <w:rsid w:val="00EC03FE"/>
    <w:rsid w:val="00EC0774"/>
    <w:rsid w:val="00EC2728"/>
    <w:rsid w:val="00ED624B"/>
    <w:rsid w:val="00EE54A9"/>
    <w:rsid w:val="00EE6569"/>
    <w:rsid w:val="00EF2023"/>
    <w:rsid w:val="00EF2B53"/>
    <w:rsid w:val="00EF3C17"/>
    <w:rsid w:val="00EF598C"/>
    <w:rsid w:val="00F002F7"/>
    <w:rsid w:val="00F00797"/>
    <w:rsid w:val="00F03AA7"/>
    <w:rsid w:val="00F0638C"/>
    <w:rsid w:val="00F14124"/>
    <w:rsid w:val="00F148B6"/>
    <w:rsid w:val="00F15435"/>
    <w:rsid w:val="00F16587"/>
    <w:rsid w:val="00F208F1"/>
    <w:rsid w:val="00F22A23"/>
    <w:rsid w:val="00F22EF6"/>
    <w:rsid w:val="00F25EDA"/>
    <w:rsid w:val="00F505BA"/>
    <w:rsid w:val="00F545DC"/>
    <w:rsid w:val="00F5623C"/>
    <w:rsid w:val="00F57B67"/>
    <w:rsid w:val="00F60236"/>
    <w:rsid w:val="00F60A56"/>
    <w:rsid w:val="00F646D1"/>
    <w:rsid w:val="00F64F34"/>
    <w:rsid w:val="00F665C6"/>
    <w:rsid w:val="00F70274"/>
    <w:rsid w:val="00F76788"/>
    <w:rsid w:val="00F815B5"/>
    <w:rsid w:val="00F848E4"/>
    <w:rsid w:val="00F852FE"/>
    <w:rsid w:val="00F8533F"/>
    <w:rsid w:val="00F85F77"/>
    <w:rsid w:val="00F90179"/>
    <w:rsid w:val="00F95492"/>
    <w:rsid w:val="00F96420"/>
    <w:rsid w:val="00FB396B"/>
    <w:rsid w:val="00FB431E"/>
    <w:rsid w:val="00FB5BE6"/>
    <w:rsid w:val="00FB79CE"/>
    <w:rsid w:val="00FC0526"/>
    <w:rsid w:val="00FC1C07"/>
    <w:rsid w:val="00FC4FFA"/>
    <w:rsid w:val="00FD1184"/>
    <w:rsid w:val="00FD496B"/>
    <w:rsid w:val="00FD7A43"/>
    <w:rsid w:val="00FE17C7"/>
    <w:rsid w:val="00FE434B"/>
    <w:rsid w:val="00FF2DD2"/>
    <w:rsid w:val="00FF3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C0A290-5B07-4C72-B57D-A7CF2E7A6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3EBA"/>
    <w:rPr>
      <w:rFonts w:ascii="Calibri" w:eastAsia="Calibri" w:hAnsi="Calibri" w:cs="Times New Roman"/>
    </w:rPr>
  </w:style>
  <w:style w:type="paragraph" w:styleId="1">
    <w:name w:val="heading 1"/>
    <w:basedOn w:val="a"/>
    <w:next w:val="a"/>
    <w:link w:val="10"/>
    <w:uiPriority w:val="9"/>
    <w:qFormat/>
    <w:rsid w:val="0042400A"/>
    <w:pPr>
      <w:keepNext/>
      <w:keepLines/>
      <w:suppressAutoHyphens/>
      <w:spacing w:before="480" w:after="0" w:line="240" w:lineRule="auto"/>
      <w:ind w:firstLine="709"/>
      <w:jc w:val="both"/>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rsid w:val="0042400A"/>
    <w:pPr>
      <w:pBdr>
        <w:bottom w:val="single" w:sz="6" w:space="5" w:color="C9E3F6"/>
      </w:pBdr>
      <w:spacing w:after="135" w:line="240" w:lineRule="auto"/>
      <w:outlineLvl w:val="1"/>
    </w:pPr>
    <w:rPr>
      <w:rFonts w:ascii="Times New Roman" w:eastAsia="Times New Roman" w:hAnsi="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uppressAutoHyphens/>
      <w:spacing w:before="200" w:after="0" w:line="240" w:lineRule="auto"/>
      <w:ind w:firstLine="709"/>
      <w:jc w:val="both"/>
      <w:outlineLvl w:val="2"/>
    </w:pPr>
    <w:rPr>
      <w:rFonts w:asciiTheme="majorHAnsi" w:eastAsiaTheme="majorEastAsia" w:hAnsiTheme="majorHAnsi" w:cstheme="majorBidi"/>
      <w:b/>
      <w:bCs/>
      <w:color w:val="4F81BD" w:themeColor="accent1"/>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suppressAutoHyphens/>
      <w:spacing w:after="0" w:line="240" w:lineRule="auto"/>
      <w:ind w:firstLine="709"/>
      <w:jc w:val="both"/>
    </w:pPr>
    <w:rPr>
      <w:rFonts w:ascii="Times New Roman" w:eastAsiaTheme="minorHAnsi" w:hAnsi="Times New Roman" w:cstheme="minorBidi"/>
      <w:sz w:val="28"/>
    </w:r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suppressAutoHyphens/>
      <w:spacing w:after="0" w:line="240" w:lineRule="auto"/>
      <w:ind w:firstLine="709"/>
      <w:jc w:val="both"/>
    </w:pPr>
    <w:rPr>
      <w:rFonts w:ascii="Times New Roman" w:eastAsiaTheme="minorHAnsi" w:hAnsi="Times New Roman" w:cstheme="minorBidi"/>
      <w:sz w:val="28"/>
    </w:r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pPr>
      <w:suppressAutoHyphens/>
      <w:spacing w:after="0" w:line="240" w:lineRule="auto"/>
      <w:ind w:firstLine="709"/>
      <w:jc w:val="both"/>
    </w:pPr>
    <w:rPr>
      <w:rFonts w:ascii="Tahoma" w:eastAsiaTheme="minorHAnsi"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pPr>
      <w:spacing w:after="0" w:line="240" w:lineRule="auto"/>
    </w:pPr>
    <w:rPr>
      <w:rFonts w:ascii="Times New Roman" w:eastAsia="Times New Roman" w:hAnsi="Times New Roman"/>
      <w:sz w:val="24"/>
      <w:szCs w:val="24"/>
      <w:lang w:eastAsia="ru-RU"/>
    </w:rPr>
  </w:style>
  <w:style w:type="paragraph" w:styleId="ac">
    <w:name w:val="Title"/>
    <w:basedOn w:val="a"/>
    <w:link w:val="ad"/>
    <w:qFormat/>
    <w:rsid w:val="00EB3EBA"/>
    <w:pPr>
      <w:spacing w:after="0" w:line="240" w:lineRule="auto"/>
      <w:jc w:val="center"/>
    </w:pPr>
    <w:rPr>
      <w:rFonts w:ascii="Times New Roman" w:eastAsia="Times New Roman" w:hAnsi="Times New Roman"/>
      <w:b/>
      <w:sz w:val="32"/>
      <w:szCs w:val="20"/>
      <w:lang w:eastAsia="ru-RU"/>
    </w:rPr>
  </w:style>
  <w:style w:type="character" w:customStyle="1" w:styleId="ad">
    <w:name w:val="Название Знак"/>
    <w:basedOn w:val="a0"/>
    <w:link w:val="ac"/>
    <w:rsid w:val="00EB3EBA"/>
    <w:rPr>
      <w:rFonts w:ascii="Times New Roman" w:eastAsia="Times New Roman" w:hAnsi="Times New Roman" w:cs="Times New Roman"/>
      <w:b/>
      <w:sz w:val="32"/>
      <w:szCs w:val="20"/>
      <w:lang w:eastAsia="ru-RU"/>
    </w:rPr>
  </w:style>
  <w:style w:type="table" w:styleId="ae">
    <w:name w:val="Table Grid"/>
    <w:basedOn w:val="a1"/>
    <w:uiPriority w:val="59"/>
    <w:rsid w:val="00EB3E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1B376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
    <w:name w:val="List Paragraph"/>
    <w:basedOn w:val="a"/>
    <w:uiPriority w:val="34"/>
    <w:qFormat/>
    <w:rsid w:val="00F148B6"/>
    <w:pPr>
      <w:ind w:left="720"/>
      <w:contextualSpacing/>
    </w:pPr>
  </w:style>
  <w:style w:type="character" w:styleId="af0">
    <w:name w:val="page number"/>
    <w:basedOn w:val="a0"/>
    <w:rsid w:val="00357F19"/>
  </w:style>
  <w:style w:type="paragraph" w:customStyle="1" w:styleId="af1">
    <w:name w:val=" Знак Знак Знак Знак"/>
    <w:basedOn w:val="a"/>
    <w:rsid w:val="00357F19"/>
    <w:pPr>
      <w:spacing w:after="160" w:line="240" w:lineRule="exact"/>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9EB27-C1FF-4DBF-A59D-35EF6E862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6</Pages>
  <Words>1334</Words>
  <Characters>7606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0477</vt:lpstr>
    </vt:vector>
  </TitlesOfParts>
  <Company>SPecialiST RePack</Company>
  <LinksUpToDate>false</LinksUpToDate>
  <CharactersWithSpaces>8923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0477</dc:title>
  <dc:subject>ОИД УВПА</dc:subject>
  <dc:creator>Домрачева</dc:creator>
  <cp:keywords>эталон</cp:keywords>
  <dc:description>к.б.</dc:description>
  <cp:lastModifiedBy>Крипак Мария Викторовна</cp:lastModifiedBy>
  <cp:revision>15</cp:revision>
  <cp:lastPrinted>2016-08-08T10:42:00Z</cp:lastPrinted>
  <dcterms:created xsi:type="dcterms:W3CDTF">2016-07-13T07:34:00Z</dcterms:created>
  <dcterms:modified xsi:type="dcterms:W3CDTF">2016-08-17T07:09:00Z</dcterms:modified>
  <cp:category>24.04</cp:category>
</cp:coreProperties>
</file>