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A0A" w:rsidRDefault="000A0A0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11"/>
        <w:gridCol w:w="4550"/>
        <w:gridCol w:w="4599"/>
      </w:tblGrid>
      <w:tr w:rsidR="000A0A0A" w:rsidTr="000A0A0A">
        <w:tc>
          <w:tcPr>
            <w:tcW w:w="5411" w:type="dxa"/>
          </w:tcPr>
          <w:p w:rsidR="000A0A0A" w:rsidRDefault="000A0A0A"/>
          <w:p w:rsidR="000A0A0A" w:rsidRDefault="000A0A0A"/>
          <w:p w:rsidR="000A0A0A" w:rsidRDefault="000A0A0A"/>
          <w:p w:rsidR="000A0A0A" w:rsidRDefault="000A0A0A"/>
          <w:p w:rsidR="000A0A0A" w:rsidRDefault="000A0A0A" w:rsidP="000A0A0A">
            <w:pPr>
              <w:spacing w:line="360" w:lineRule="auto"/>
              <w:contextualSpacing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3907E04" wp14:editId="493F2091">
                  <wp:extent cx="2783840" cy="1857958"/>
                  <wp:effectExtent l="0" t="0" r="0" b="9525"/>
                  <wp:docPr id="3" name="Рисунок 3" descr="https://i1.photo.2gis.com/images/branch/112/15762598722477511_6fd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1.photo.2gis.com/images/branch/112/15762598722477511_6fd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3840" cy="1857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0A0A" w:rsidRDefault="000A0A0A" w:rsidP="000A0A0A">
            <w:pPr>
              <w:spacing w:line="360" w:lineRule="auto"/>
              <w:contextualSpacing/>
              <w:rPr>
                <w:b/>
                <w:bCs/>
                <w:sz w:val="28"/>
                <w:szCs w:val="28"/>
              </w:rPr>
            </w:pPr>
          </w:p>
          <w:p w:rsidR="000A0A0A" w:rsidRPr="00985098" w:rsidRDefault="000A0A0A" w:rsidP="000A0A0A">
            <w:pPr>
              <w:spacing w:line="360" w:lineRule="auto"/>
              <w:contextualSpacing/>
              <w:rPr>
                <w:b/>
                <w:bCs/>
                <w:sz w:val="28"/>
                <w:szCs w:val="28"/>
              </w:rPr>
            </w:pPr>
            <w:r w:rsidRPr="00985098">
              <w:rPr>
                <w:b/>
                <w:bCs/>
                <w:sz w:val="28"/>
                <w:szCs w:val="28"/>
              </w:rPr>
              <w:t>Дополнительные гарантии</w:t>
            </w:r>
            <w:r>
              <w:rPr>
                <w:b/>
                <w:bCs/>
                <w:sz w:val="28"/>
                <w:szCs w:val="28"/>
              </w:rPr>
              <w:t xml:space="preserve"> и</w:t>
            </w:r>
            <w:r w:rsidRPr="00985098">
              <w:rPr>
                <w:b/>
                <w:bCs/>
                <w:sz w:val="28"/>
                <w:szCs w:val="28"/>
              </w:rPr>
              <w:t xml:space="preserve"> права на медицинское обслуживание</w:t>
            </w:r>
          </w:p>
          <w:p w:rsidR="000A0A0A" w:rsidRDefault="000A0A0A" w:rsidP="000A0A0A">
            <w:pPr>
              <w:jc w:val="both"/>
            </w:pPr>
            <w:r w:rsidRPr="00985098">
              <w:rPr>
                <w:sz w:val="28"/>
                <w:szCs w:val="28"/>
              </w:rPr>
              <w:t>Детям-сиротам и детям, оставшимся без попечения родителей, а также лицам из числа детей-сирот и детей, оставшихся без попечения родителей, предоставляется </w:t>
            </w:r>
            <w:r w:rsidRPr="00226806">
              <w:rPr>
                <w:sz w:val="28"/>
                <w:szCs w:val="28"/>
                <w:u w:val="single"/>
              </w:rPr>
              <w:t>бесплатное 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226806">
              <w:rPr>
                <w:sz w:val="28"/>
                <w:szCs w:val="28"/>
                <w:u w:val="single"/>
              </w:rPr>
              <w:t>медицинское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226806">
              <w:rPr>
                <w:sz w:val="28"/>
                <w:szCs w:val="28"/>
                <w:u w:val="single"/>
              </w:rPr>
              <w:t>обслуживание и оперативное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226806">
              <w:rPr>
                <w:sz w:val="28"/>
                <w:szCs w:val="28"/>
                <w:u w:val="single"/>
              </w:rPr>
              <w:t>лечение в любом государственном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985098">
              <w:rPr>
                <w:sz w:val="28"/>
                <w:szCs w:val="28"/>
              </w:rPr>
              <w:t>муниципальном</w:t>
            </w:r>
            <w:r>
              <w:rPr>
                <w:sz w:val="28"/>
                <w:szCs w:val="28"/>
              </w:rPr>
              <w:t xml:space="preserve"> </w:t>
            </w:r>
            <w:r w:rsidRPr="00985098">
              <w:rPr>
                <w:sz w:val="28"/>
                <w:szCs w:val="28"/>
              </w:rPr>
              <w:t>лечебно-</w:t>
            </w:r>
          </w:p>
        </w:tc>
        <w:tc>
          <w:tcPr>
            <w:tcW w:w="4550" w:type="dxa"/>
          </w:tcPr>
          <w:p w:rsidR="000A0A0A" w:rsidRDefault="000A0A0A" w:rsidP="000A0A0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</w:p>
          <w:p w:rsidR="000A0A0A" w:rsidRPr="00985098" w:rsidRDefault="000A0A0A" w:rsidP="000A0A0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985098">
              <w:rPr>
                <w:sz w:val="28"/>
                <w:szCs w:val="28"/>
              </w:rPr>
              <w:t>профилактическом учреждении, в том числе проведение диспансеризации, оздоровления, регулярных медицинских осмотров за счет средств бюджета.</w:t>
            </w:r>
          </w:p>
          <w:p w:rsidR="000A0A0A" w:rsidRDefault="000A0A0A" w:rsidP="000A0A0A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985098">
              <w:rPr>
                <w:sz w:val="28"/>
                <w:szCs w:val="28"/>
              </w:rPr>
              <w:t>            Детям-сиротам и детям, оставшимся без попечения родителей, предоставляются </w:t>
            </w:r>
            <w:r w:rsidRPr="00985098">
              <w:rPr>
                <w:sz w:val="28"/>
                <w:szCs w:val="28"/>
                <w:u w:val="single"/>
              </w:rPr>
              <w:t>бесплатные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985098">
              <w:rPr>
                <w:sz w:val="28"/>
                <w:szCs w:val="28"/>
                <w:u w:val="single"/>
              </w:rPr>
              <w:t>путевки</w:t>
            </w:r>
            <w:r w:rsidRPr="00985098">
              <w:rPr>
                <w:sz w:val="28"/>
                <w:szCs w:val="28"/>
              </w:rPr>
              <w:t> в школьные и студенческие спортивно-оздоровительные лагеря</w:t>
            </w:r>
            <w:r>
              <w:rPr>
                <w:sz w:val="28"/>
                <w:szCs w:val="28"/>
              </w:rPr>
              <w:t>,</w:t>
            </w:r>
            <w:r w:rsidRPr="00985098">
              <w:rPr>
                <w:sz w:val="28"/>
                <w:szCs w:val="28"/>
              </w:rPr>
              <w:t xml:space="preserve"> базы отдыха, в санаторно-курортные учреждения при наличии медицинских показаний, бесплатный проезд к месту отдыха, лечения и обратно </w:t>
            </w:r>
            <w:r w:rsidRPr="00CE7A00">
              <w:rPr>
                <w:b/>
                <w:sz w:val="28"/>
                <w:szCs w:val="28"/>
              </w:rPr>
              <w:t>бесплатно</w:t>
            </w:r>
            <w:r>
              <w:rPr>
                <w:sz w:val="28"/>
                <w:szCs w:val="28"/>
              </w:rPr>
              <w:t>.</w:t>
            </w:r>
          </w:p>
          <w:p w:rsidR="000A0A0A" w:rsidRDefault="000A0A0A">
            <w:bookmarkStart w:id="0" w:name="_GoBack"/>
            <w:bookmarkEnd w:id="0"/>
          </w:p>
        </w:tc>
        <w:tc>
          <w:tcPr>
            <w:tcW w:w="4599" w:type="dxa"/>
          </w:tcPr>
          <w:p w:rsidR="000A0A0A" w:rsidRDefault="000A0A0A">
            <w:r>
              <w:rPr>
                <w:noProof/>
                <w:lang w:eastAsia="ru-RU"/>
              </w:rPr>
              <w:drawing>
                <wp:inline distT="0" distB="0" distL="0" distR="0" wp14:anchorId="0D1FF4DC" wp14:editId="1E014237">
                  <wp:extent cx="2362200" cy="2280557"/>
                  <wp:effectExtent l="0" t="0" r="0" b="0"/>
                  <wp:docPr id="2" name="Рисунок 2" descr="https://22century.ru/wp-content/uploads/2017/12/ntm_al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22century.ru/wp-content/uploads/2017/12/ntm_al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357" cy="2282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0A0A" w:rsidRDefault="000A0A0A"/>
          <w:p w:rsidR="000A0A0A" w:rsidRDefault="000A0A0A"/>
          <w:p w:rsidR="000A0A0A" w:rsidRPr="0099385A" w:rsidRDefault="000A0A0A" w:rsidP="000A0A0A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99385A">
              <w:rPr>
                <w:b/>
                <w:sz w:val="28"/>
                <w:szCs w:val="28"/>
              </w:rPr>
              <w:t xml:space="preserve">Памятка для выпускника </w:t>
            </w:r>
          </w:p>
          <w:p w:rsidR="000A0A0A" w:rsidRDefault="000A0A0A" w:rsidP="000A0A0A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99385A">
              <w:rPr>
                <w:b/>
                <w:sz w:val="28"/>
                <w:szCs w:val="28"/>
              </w:rPr>
              <w:t>ГКУ «СРЦН Нижнесергинского района»</w:t>
            </w:r>
          </w:p>
          <w:p w:rsidR="000A0A0A" w:rsidRPr="0099385A" w:rsidRDefault="000A0A0A" w:rsidP="000A0A0A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99385A">
              <w:rPr>
                <w:sz w:val="28"/>
                <w:szCs w:val="28"/>
              </w:rPr>
              <w:t>Наш адрес:</w:t>
            </w:r>
          </w:p>
          <w:p w:rsidR="000A0A0A" w:rsidRPr="0099385A" w:rsidRDefault="000A0A0A" w:rsidP="000A0A0A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99385A">
              <w:rPr>
                <w:sz w:val="28"/>
                <w:szCs w:val="28"/>
              </w:rPr>
              <w:t>г. Нижние Серги ул. Ленина д.14</w:t>
            </w:r>
          </w:p>
          <w:p w:rsidR="000A0A0A" w:rsidRDefault="000A0A0A" w:rsidP="000A0A0A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99385A">
              <w:rPr>
                <w:sz w:val="28"/>
                <w:szCs w:val="28"/>
              </w:rPr>
              <w:t>тел: 8(34398)27170</w:t>
            </w:r>
          </w:p>
          <w:p w:rsidR="000A0A0A" w:rsidRDefault="000A0A0A" w:rsidP="000A0A0A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  <w:p w:rsidR="000A0A0A" w:rsidRDefault="000A0A0A" w:rsidP="000A0A0A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  <w:p w:rsidR="000A0A0A" w:rsidRDefault="000A0A0A" w:rsidP="000A0A0A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  <w:p w:rsidR="000A0A0A" w:rsidRDefault="000A0A0A" w:rsidP="000A0A0A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</w:t>
            </w:r>
          </w:p>
          <w:p w:rsidR="000A0A0A" w:rsidRDefault="000A0A0A"/>
        </w:tc>
      </w:tr>
    </w:tbl>
    <w:p w:rsidR="008205A3" w:rsidRDefault="008205A3"/>
    <w:sectPr w:rsidR="008205A3" w:rsidSect="000A0A0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A0A"/>
    <w:rsid w:val="000A0A0A"/>
    <w:rsid w:val="0082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98FED"/>
  <w15:chartTrackingRefBased/>
  <w15:docId w15:val="{D29259B5-16C1-48D5-9B14-0CA4096D4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0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2019-09-06T05:40:00Z</dcterms:created>
  <dcterms:modified xsi:type="dcterms:W3CDTF">2019-09-06T05:47:00Z</dcterms:modified>
</cp:coreProperties>
</file>