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BE" w:rsidRPr="001B2ABE" w:rsidRDefault="001B2ABE" w:rsidP="001B2ABE">
      <w:pPr>
        <w:shd w:val="clear" w:color="auto" w:fill="FFFFFF"/>
        <w:spacing w:after="0" w:line="240" w:lineRule="auto"/>
        <w:jc w:val="center"/>
        <w:rPr>
          <w:rFonts w:eastAsia="Times New Roman"/>
          <w:color w:val="353434"/>
          <w:sz w:val="24"/>
          <w:szCs w:val="24"/>
          <w:lang w:eastAsia="ru-RU"/>
        </w:rPr>
      </w:pPr>
      <w:r w:rsidRPr="001B2ABE">
        <w:rPr>
          <w:rFonts w:eastAsia="Times New Roman"/>
          <w:b/>
          <w:bCs/>
          <w:color w:val="353434"/>
          <w:sz w:val="24"/>
          <w:szCs w:val="24"/>
          <w:lang w:eastAsia="ru-RU"/>
        </w:rPr>
        <w:t xml:space="preserve">Обращение директора </w:t>
      </w:r>
      <w:r w:rsidR="00F2723D">
        <w:rPr>
          <w:rFonts w:eastAsia="Times New Roman"/>
          <w:b/>
          <w:bCs/>
          <w:color w:val="353434"/>
          <w:sz w:val="24"/>
          <w:szCs w:val="24"/>
          <w:lang w:eastAsia="ru-RU"/>
        </w:rPr>
        <w:t xml:space="preserve">ГАУ «КЦСОН </w:t>
      </w:r>
      <w:r w:rsidR="002833DA">
        <w:rPr>
          <w:rFonts w:eastAsia="Times New Roman"/>
          <w:b/>
          <w:bCs/>
          <w:color w:val="353434"/>
          <w:sz w:val="24"/>
          <w:szCs w:val="24"/>
          <w:lang w:eastAsia="ru-RU"/>
        </w:rPr>
        <w:t>Верхотурского района</w:t>
      </w:r>
      <w:r w:rsidR="00F2723D">
        <w:rPr>
          <w:rFonts w:eastAsia="Times New Roman"/>
          <w:b/>
          <w:bCs/>
          <w:color w:val="353434"/>
          <w:sz w:val="24"/>
          <w:szCs w:val="24"/>
          <w:lang w:eastAsia="ru-RU"/>
        </w:rPr>
        <w:t>»</w:t>
      </w:r>
    </w:p>
    <w:p w:rsidR="001B2ABE" w:rsidRPr="001B2ABE" w:rsidRDefault="001B2ABE" w:rsidP="001B2AB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1B2ABE">
        <w:rPr>
          <w:rFonts w:eastAsia="Times New Roman"/>
          <w:b/>
          <w:bCs/>
          <w:color w:val="353434"/>
          <w:sz w:val="24"/>
          <w:szCs w:val="24"/>
          <w:lang w:eastAsia="ru-RU"/>
        </w:rPr>
        <w:t>о нетерпимости коррупционных проявлений.</w:t>
      </w:r>
    </w:p>
    <w:p w:rsidR="001B2ABE" w:rsidRPr="001B2ABE" w:rsidRDefault="001B2ABE" w:rsidP="001B2ABE">
      <w:pPr>
        <w:shd w:val="clear" w:color="auto" w:fill="FFFFFF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B2ABE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FA7E4C">
        <w:rPr>
          <w:rFonts w:eastAsia="Times New Roman"/>
          <w:sz w:val="24"/>
          <w:szCs w:val="24"/>
          <w:lang w:eastAsia="ru-RU"/>
        </w:rPr>
        <w:t>В соответствии с Федеральным законом от 25.12.2008</w:t>
      </w:r>
      <w:r w:rsidR="00881407">
        <w:rPr>
          <w:rFonts w:eastAsia="Times New Roman"/>
          <w:sz w:val="24"/>
          <w:szCs w:val="24"/>
          <w:lang w:eastAsia="ru-RU"/>
        </w:rPr>
        <w:t xml:space="preserve">г. </w:t>
      </w:r>
      <w:r w:rsidRPr="00FA7E4C">
        <w:rPr>
          <w:rFonts w:eastAsia="Times New Roman"/>
          <w:sz w:val="24"/>
          <w:szCs w:val="24"/>
          <w:lang w:eastAsia="ru-RU"/>
        </w:rPr>
        <w:t>№ 273-ФЗ «О противодействии коррупции» одной из мер профилактики коррупции является формирование в обществе нетерпимости к коррупционному поведению. </w:t>
      </w:r>
    </w:p>
    <w:p w:rsidR="002833DA" w:rsidRPr="00FA7E4C" w:rsidRDefault="002833DA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содействие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</w:p>
    <w:p w:rsidR="00FA7E4C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sz w:val="24"/>
          <w:szCs w:val="24"/>
        </w:rPr>
      </w:pPr>
      <w:r w:rsidRPr="00FA7E4C">
        <w:rPr>
          <w:rFonts w:eastAsia="Times New Roman"/>
          <w:sz w:val="24"/>
          <w:szCs w:val="24"/>
          <w:lang w:eastAsia="ru-RU"/>
        </w:rPr>
        <w:t xml:space="preserve">В </w:t>
      </w:r>
      <w:r w:rsidR="00F2723D">
        <w:rPr>
          <w:rFonts w:eastAsia="Times New Roman"/>
          <w:bCs/>
          <w:sz w:val="24"/>
          <w:szCs w:val="24"/>
          <w:lang w:eastAsia="ru-RU"/>
        </w:rPr>
        <w:t xml:space="preserve">ГАУ «КЦСОН </w:t>
      </w:r>
      <w:r w:rsidR="002833DA">
        <w:rPr>
          <w:rFonts w:eastAsia="Times New Roman"/>
          <w:bCs/>
          <w:sz w:val="24"/>
          <w:szCs w:val="24"/>
          <w:lang w:eastAsia="ru-RU"/>
        </w:rPr>
        <w:t>Верхотурского района</w:t>
      </w:r>
      <w:r w:rsidR="00F2723D">
        <w:rPr>
          <w:rFonts w:eastAsia="Times New Roman"/>
          <w:bCs/>
          <w:sz w:val="24"/>
          <w:szCs w:val="24"/>
          <w:lang w:eastAsia="ru-RU"/>
        </w:rPr>
        <w:t>»</w:t>
      </w:r>
      <w:r w:rsidR="002833DA">
        <w:rPr>
          <w:rFonts w:eastAsia="Times New Roman"/>
          <w:bCs/>
          <w:sz w:val="24"/>
          <w:szCs w:val="24"/>
          <w:lang w:eastAsia="ru-RU"/>
        </w:rPr>
        <w:t xml:space="preserve"> в соответствии с законодательством Российской Федерации о противодействии и предупреждении коррупции </w:t>
      </w:r>
      <w:proofErr w:type="spellStart"/>
      <w:proofErr w:type="gramStart"/>
      <w:r w:rsidR="002833DA">
        <w:rPr>
          <w:rFonts w:eastAsia="Times New Roman"/>
          <w:bCs/>
          <w:sz w:val="24"/>
          <w:szCs w:val="24"/>
          <w:lang w:eastAsia="ru-RU"/>
        </w:rPr>
        <w:t>р</w:t>
      </w:r>
      <w:proofErr w:type="spellEnd"/>
      <w:r w:rsidR="002833DA">
        <w:rPr>
          <w:rFonts w:eastAsia="Times New Roman"/>
          <w:bCs/>
          <w:sz w:val="24"/>
          <w:szCs w:val="24"/>
          <w:lang w:eastAsia="ru-RU"/>
        </w:rPr>
        <w:t>-</w:t>
      </w:r>
      <w:proofErr w:type="gramEnd"/>
      <w:r w:rsidR="002833DA">
        <w:rPr>
          <w:rFonts w:eastAsia="Times New Roman"/>
          <w:sz w:val="24"/>
          <w:szCs w:val="24"/>
          <w:lang w:eastAsia="ru-RU"/>
        </w:rPr>
        <w:t xml:space="preserve"> разработана а</w:t>
      </w:r>
      <w:r w:rsidRPr="00FA7E4C">
        <w:rPr>
          <w:rFonts w:eastAsia="Times New Roman"/>
          <w:sz w:val="24"/>
          <w:szCs w:val="24"/>
          <w:lang w:eastAsia="ru-RU"/>
        </w:rPr>
        <w:t>нтикоррупционная политика, целью которой является</w:t>
      </w:r>
      <w:r w:rsidR="002833DA">
        <w:rPr>
          <w:rFonts w:eastAsia="Times New Roman"/>
          <w:sz w:val="24"/>
          <w:szCs w:val="24"/>
          <w:lang w:eastAsia="ru-RU"/>
        </w:rPr>
        <w:t xml:space="preserve"> </w:t>
      </w:r>
      <w:r w:rsidR="002833DA">
        <w:rPr>
          <w:sz w:val="24"/>
          <w:szCs w:val="24"/>
        </w:rPr>
        <w:t xml:space="preserve">профилактика и пресечение </w:t>
      </w:r>
      <w:r w:rsidR="00FA7E4C" w:rsidRPr="00FA7E4C">
        <w:rPr>
          <w:sz w:val="24"/>
          <w:szCs w:val="24"/>
        </w:rPr>
        <w:t xml:space="preserve"> коррупционных правонарушений.</w:t>
      </w:r>
    </w:p>
    <w:p w:rsidR="002833DA" w:rsidRPr="00FA7E4C" w:rsidRDefault="002833DA" w:rsidP="001B2ABE">
      <w:pPr>
        <w:shd w:val="clear" w:color="auto" w:fill="FFFFFF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Достижение целей антикоррупционной политики в учреждении осуществляется путем реализации следующих задач:</w:t>
      </w:r>
    </w:p>
    <w:p w:rsidR="001B2ABE" w:rsidRPr="00881407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u w:val="single"/>
          <w:lang w:eastAsia="ru-RU"/>
        </w:rPr>
      </w:pPr>
      <w:r w:rsidRPr="00881407">
        <w:rPr>
          <w:rFonts w:eastAsia="Times New Roman"/>
          <w:sz w:val="24"/>
          <w:szCs w:val="24"/>
          <w:u w:val="single"/>
          <w:lang w:eastAsia="ru-RU"/>
        </w:rPr>
        <w:t xml:space="preserve"> </w:t>
      </w:r>
    </w:p>
    <w:p w:rsidR="00FA7E4C" w:rsidRPr="00881407" w:rsidRDefault="00807043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Формирование у работников единообразного понимания позиции учреждения о неприятии коррупции в любых формах и проявлениях</w:t>
      </w:r>
      <w:r w:rsidR="00FA7E4C" w:rsidRPr="00881407">
        <w:rPr>
          <w:sz w:val="24"/>
          <w:szCs w:val="24"/>
        </w:rPr>
        <w:t>.</w:t>
      </w:r>
    </w:p>
    <w:p w:rsidR="001B2ABE" w:rsidRPr="00881407" w:rsidRDefault="00322016" w:rsidP="00F2723D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Минимизация риска вовлечения работников учреждения в коррупционную деятельность</w:t>
      </w:r>
      <w:r w:rsidR="00FA7E4C" w:rsidRPr="00881407">
        <w:rPr>
          <w:sz w:val="24"/>
          <w:szCs w:val="24"/>
        </w:rPr>
        <w:t>.</w:t>
      </w:r>
    </w:p>
    <w:p w:rsidR="001B2ABE" w:rsidRPr="00881407" w:rsidRDefault="00322016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Обеспечение ответственности за коррупционные проявления</w:t>
      </w:r>
      <w:r w:rsidR="00FA7E4C" w:rsidRPr="00881407">
        <w:rPr>
          <w:sz w:val="24"/>
          <w:szCs w:val="24"/>
        </w:rPr>
        <w:t>.</w:t>
      </w:r>
    </w:p>
    <w:p w:rsidR="001B2ABE" w:rsidRPr="00881407" w:rsidRDefault="00322016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Мониторинг (оценка) эффективности мер антикоррупционной политики</w:t>
      </w:r>
      <w:r w:rsidR="00FA7E4C" w:rsidRPr="00881407">
        <w:rPr>
          <w:sz w:val="24"/>
          <w:szCs w:val="24"/>
        </w:rPr>
        <w:t>.</w:t>
      </w:r>
    </w:p>
    <w:p w:rsidR="00FA7E4C" w:rsidRPr="00FA7E4C" w:rsidRDefault="00322016" w:rsidP="00881407">
      <w:pPr>
        <w:pStyle w:val="Default"/>
        <w:numPr>
          <w:ilvl w:val="0"/>
          <w:numId w:val="5"/>
        </w:numPr>
        <w:jc w:val="both"/>
        <w:rPr>
          <w:color w:val="auto"/>
        </w:rPr>
      </w:pPr>
      <w:r>
        <w:rPr>
          <w:color w:val="auto"/>
        </w:rPr>
        <w:t xml:space="preserve">Установление обязанности работников учреждения знать и соблюдать требования антикоррупционной политики, ключевые нормы </w:t>
      </w:r>
      <w:proofErr w:type="spellStart"/>
      <w:r>
        <w:rPr>
          <w:color w:val="auto"/>
        </w:rPr>
        <w:t>антикоррупционного</w:t>
      </w:r>
      <w:proofErr w:type="spellEnd"/>
      <w:r>
        <w:rPr>
          <w:color w:val="auto"/>
        </w:rPr>
        <w:t xml:space="preserve"> законодательства</w:t>
      </w:r>
      <w:r w:rsidR="00FA7E4C" w:rsidRPr="00FA7E4C">
        <w:rPr>
          <w:color w:val="auto"/>
        </w:rPr>
        <w:t>.</w:t>
      </w:r>
    </w:p>
    <w:p w:rsidR="001B2ABE" w:rsidRPr="00881407" w:rsidRDefault="007C7977" w:rsidP="002E44E0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u w:val="single"/>
          <w:lang w:eastAsia="ru-RU"/>
        </w:rPr>
      </w:pPr>
      <w:r>
        <w:rPr>
          <w:rFonts w:eastAsia="Times New Roman"/>
          <w:sz w:val="24"/>
          <w:szCs w:val="24"/>
          <w:u w:val="single"/>
          <w:lang w:eastAsia="ru-RU"/>
        </w:rPr>
        <w:t>Работники ГАУ «КЦСОН Верхотурского района обязаны:</w:t>
      </w:r>
    </w:p>
    <w:p w:rsidR="007C7977" w:rsidRDefault="007C7977" w:rsidP="007C7977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F2723D">
        <w:rPr>
          <w:color w:val="auto"/>
        </w:rPr>
        <w:t xml:space="preserve">руководствоваться положениями Антикоррупционной политики </w:t>
      </w:r>
      <w:r>
        <w:rPr>
          <w:color w:val="auto"/>
        </w:rPr>
        <w:t xml:space="preserve"> </w:t>
      </w:r>
      <w:proofErr w:type="spellStart"/>
      <w:r>
        <w:rPr>
          <w:color w:val="auto"/>
        </w:rPr>
        <w:t>учреждения</w:t>
      </w:r>
      <w:r w:rsidRPr="00F2723D">
        <w:rPr>
          <w:color w:val="auto"/>
        </w:rPr>
        <w:t>и</w:t>
      </w:r>
      <w:proofErr w:type="spellEnd"/>
      <w:r w:rsidRPr="00F2723D">
        <w:rPr>
          <w:color w:val="auto"/>
        </w:rPr>
        <w:t xml:space="preserve"> неукоснительно соблюдать ее принципы и требования</w:t>
      </w:r>
      <w:r w:rsidRPr="002E44E0">
        <w:rPr>
          <w:color w:val="auto"/>
        </w:rPr>
        <w:t xml:space="preserve">; </w:t>
      </w:r>
    </w:p>
    <w:p w:rsidR="00EE75EA" w:rsidRDefault="00EE75EA" w:rsidP="00EE75EA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F2723D">
        <w:rPr>
          <w:color w:val="auto"/>
        </w:rPr>
        <w:t xml:space="preserve">воздерживаться от поведения, которое может быть истолковано окружающими как готовность </w:t>
      </w:r>
      <w:proofErr w:type="gramStart"/>
      <w:r w:rsidRPr="00F2723D">
        <w:rPr>
          <w:color w:val="auto"/>
        </w:rPr>
        <w:t>совершить</w:t>
      </w:r>
      <w:proofErr w:type="gramEnd"/>
      <w:r w:rsidRPr="00F2723D">
        <w:rPr>
          <w:color w:val="auto"/>
        </w:rPr>
        <w:t xml:space="preserve"> или участвовать в совершении коррупционного правонарушения в интересах или от имени учреждения;</w:t>
      </w:r>
    </w:p>
    <w:p w:rsidR="00F2723D" w:rsidRDefault="00EE75EA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>
        <w:rPr>
          <w:color w:val="auto"/>
        </w:rPr>
        <w:t>не совершать и не участвовать в совершении коррупционных правонарушений в интересах или от имени учреждения</w:t>
      </w:r>
      <w:r w:rsidR="00F2723D" w:rsidRPr="00F2723D">
        <w:rPr>
          <w:color w:val="auto"/>
        </w:rPr>
        <w:t xml:space="preserve">; </w:t>
      </w:r>
    </w:p>
    <w:p w:rsidR="00F2723D" w:rsidRDefault="00EE75EA" w:rsidP="00EE75EA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F2723D">
        <w:rPr>
          <w:color w:val="auto"/>
        </w:rPr>
        <w:t xml:space="preserve">незамедлительно информировать непосредственного руководителя, </w:t>
      </w:r>
      <w:r>
        <w:rPr>
          <w:color w:val="auto"/>
        </w:rPr>
        <w:t>а также ответственного за организацию и координацию работы по противодействию коррупции в учреждении и (или) директора учреждения</w:t>
      </w:r>
      <w:r w:rsidR="00A82123">
        <w:rPr>
          <w:color w:val="auto"/>
        </w:rPr>
        <w:t>, о случаях склонения работника к совершению коррупционных правонарушений</w:t>
      </w:r>
    </w:p>
    <w:p w:rsidR="00A82123" w:rsidRDefault="00A82123" w:rsidP="00A82123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F2723D">
        <w:rPr>
          <w:color w:val="auto"/>
        </w:rPr>
        <w:t xml:space="preserve">незамедлительно информировать </w:t>
      </w:r>
      <w:r>
        <w:rPr>
          <w:color w:val="auto"/>
        </w:rPr>
        <w:t>ответственного за организацию и координацию работы по противодействию коррупции в учреждении и (или) директора учреждения,</w:t>
      </w:r>
      <w:r w:rsidRPr="00F2723D">
        <w:rPr>
          <w:color w:val="auto"/>
        </w:rPr>
        <w:t xml:space="preserve"> о ставшей известной работнику информации о случаях совершения коррупционных правонарушений другими работниками</w:t>
      </w:r>
      <w:r>
        <w:rPr>
          <w:color w:val="auto"/>
        </w:rPr>
        <w:t xml:space="preserve"> или иными лицами</w:t>
      </w:r>
      <w:r w:rsidRPr="00F2723D">
        <w:rPr>
          <w:color w:val="auto"/>
        </w:rPr>
        <w:t>;</w:t>
      </w:r>
    </w:p>
    <w:p w:rsidR="00A82123" w:rsidRDefault="00A82123" w:rsidP="00EE75EA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F2723D">
        <w:rPr>
          <w:color w:val="auto"/>
        </w:rPr>
        <w:t xml:space="preserve">сообщить непосредственному руководителю или лицу, ответственному </w:t>
      </w:r>
      <w:r>
        <w:rPr>
          <w:color w:val="auto"/>
        </w:rPr>
        <w:t>за организацию и координацию работы по противодействию коррупции в учреждении</w:t>
      </w:r>
      <w:r w:rsidRPr="00F2723D">
        <w:rPr>
          <w:color w:val="auto"/>
        </w:rPr>
        <w:t>, о возможности возникновения либо возникшем конфликте интересов, одной из сторон которого является работник</w:t>
      </w:r>
    </w:p>
    <w:p w:rsidR="00F2723D" w:rsidRDefault="00BF2AC4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>
        <w:rPr>
          <w:color w:val="auto"/>
        </w:rPr>
        <w:t>неукоснительно соблюдать Кодекс этики и служебного поведения работников учреждения</w:t>
      </w:r>
      <w:r w:rsidR="00F2723D" w:rsidRPr="00F2723D">
        <w:rPr>
          <w:color w:val="auto"/>
        </w:rPr>
        <w:t>.</w:t>
      </w:r>
    </w:p>
    <w:p w:rsidR="002E44E0" w:rsidRPr="00FA7E4C" w:rsidRDefault="002E44E0" w:rsidP="002E44E0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bookmarkStart w:id="0" w:name="_GoBack"/>
      <w:bookmarkEnd w:id="0"/>
    </w:p>
    <w:p w:rsidR="002E44E0" w:rsidRPr="00FA7E4C" w:rsidRDefault="002E44E0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</w:p>
    <w:p w:rsidR="001B2ABE" w:rsidRPr="00FA7E4C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FA7E4C">
        <w:rPr>
          <w:rFonts w:eastAsia="Times New Roman"/>
          <w:sz w:val="24"/>
          <w:szCs w:val="24"/>
          <w:lang w:eastAsia="ru-RU"/>
        </w:rPr>
        <w:t xml:space="preserve">Прошу всех </w:t>
      </w:r>
      <w:r w:rsidR="00BF2AC4">
        <w:rPr>
          <w:rFonts w:eastAsia="Times New Roman"/>
          <w:sz w:val="24"/>
          <w:szCs w:val="24"/>
          <w:lang w:eastAsia="ru-RU"/>
        </w:rPr>
        <w:t xml:space="preserve">работников </w:t>
      </w:r>
      <w:r w:rsidR="00F2723D">
        <w:rPr>
          <w:rFonts w:eastAsia="Times New Roman"/>
          <w:bCs/>
          <w:sz w:val="24"/>
          <w:szCs w:val="24"/>
          <w:lang w:eastAsia="ru-RU"/>
        </w:rPr>
        <w:t xml:space="preserve">ГАУ «КЦСОН </w:t>
      </w:r>
      <w:r w:rsidR="00BF2AC4">
        <w:rPr>
          <w:rFonts w:eastAsia="Times New Roman"/>
          <w:bCs/>
          <w:sz w:val="24"/>
          <w:szCs w:val="24"/>
          <w:lang w:eastAsia="ru-RU"/>
        </w:rPr>
        <w:t xml:space="preserve">Верхотурского района </w:t>
      </w:r>
      <w:r w:rsidR="00F2723D">
        <w:rPr>
          <w:rFonts w:eastAsia="Times New Roman"/>
          <w:bCs/>
          <w:sz w:val="24"/>
          <w:szCs w:val="24"/>
          <w:lang w:eastAsia="ru-RU"/>
        </w:rPr>
        <w:t>»</w:t>
      </w:r>
      <w:r w:rsidRPr="00FA7E4C">
        <w:rPr>
          <w:rFonts w:eastAsia="Times New Roman"/>
          <w:sz w:val="24"/>
          <w:szCs w:val="24"/>
          <w:lang w:eastAsia="ru-RU"/>
        </w:rPr>
        <w:t xml:space="preserve">   строго соблюдать требования Антикоррупционной политики и не допускать коррупционных правонарушений.</w:t>
      </w:r>
    </w:p>
    <w:p w:rsidR="005A7C43" w:rsidRDefault="005A7C43">
      <w:pPr>
        <w:rPr>
          <w:sz w:val="24"/>
          <w:szCs w:val="24"/>
        </w:rPr>
      </w:pPr>
    </w:p>
    <w:p w:rsidR="00BF2AC4" w:rsidRPr="00FA7E4C" w:rsidRDefault="00BF2AC4">
      <w:pPr>
        <w:rPr>
          <w:sz w:val="24"/>
          <w:szCs w:val="24"/>
        </w:rPr>
      </w:pPr>
      <w:r>
        <w:rPr>
          <w:sz w:val="24"/>
          <w:szCs w:val="24"/>
        </w:rPr>
        <w:t>С уважением, директор ГАУ «КЦСОН Верхотурского района» Е.А. Ковалева</w:t>
      </w:r>
    </w:p>
    <w:sectPr w:rsidR="00BF2AC4" w:rsidRPr="00FA7E4C" w:rsidSect="00F2723D">
      <w:pgSz w:w="11906" w:h="16838"/>
      <w:pgMar w:top="567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03D6D"/>
    <w:multiLevelType w:val="hybridMultilevel"/>
    <w:tmpl w:val="69D0DD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21E4A"/>
    <w:multiLevelType w:val="hybridMultilevel"/>
    <w:tmpl w:val="65C49EB4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24DE08CF"/>
    <w:multiLevelType w:val="hybridMultilevel"/>
    <w:tmpl w:val="8916AA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70394"/>
    <w:multiLevelType w:val="hybridMultilevel"/>
    <w:tmpl w:val="D1F06D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51565D"/>
    <w:multiLevelType w:val="hybridMultilevel"/>
    <w:tmpl w:val="9B325D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0C4"/>
    <w:rsid w:val="001B2ABE"/>
    <w:rsid w:val="002833DA"/>
    <w:rsid w:val="002E44E0"/>
    <w:rsid w:val="00322016"/>
    <w:rsid w:val="005A7C43"/>
    <w:rsid w:val="007C7977"/>
    <w:rsid w:val="00807043"/>
    <w:rsid w:val="00881407"/>
    <w:rsid w:val="00A82123"/>
    <w:rsid w:val="00BF2AC4"/>
    <w:rsid w:val="00C030C4"/>
    <w:rsid w:val="00CD75F8"/>
    <w:rsid w:val="00EE75EA"/>
    <w:rsid w:val="00F2723D"/>
    <w:rsid w:val="00FA7E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7E4C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81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7E4C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814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2019-10-31T06:16:00Z</cp:lastPrinted>
  <dcterms:created xsi:type="dcterms:W3CDTF">2020-01-31T07:27:00Z</dcterms:created>
  <dcterms:modified xsi:type="dcterms:W3CDTF">2022-09-13T08:56:00Z</dcterms:modified>
</cp:coreProperties>
</file>