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580F1F" w:rsidRDefault="00B84802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80F1F">
        <w:rPr>
          <w:rFonts w:ascii="Liberation Serif" w:hAnsi="Liberation Serif"/>
          <w:b/>
          <w:sz w:val="24"/>
          <w:szCs w:val="24"/>
        </w:rPr>
        <w:t>Муниципальный межведомственный отчет</w:t>
      </w:r>
      <w:r w:rsidR="00D367FA" w:rsidRPr="00580F1F">
        <w:rPr>
          <w:rFonts w:ascii="Liberation Serif" w:hAnsi="Liberation Serif"/>
          <w:b/>
          <w:sz w:val="24"/>
          <w:szCs w:val="24"/>
        </w:rPr>
        <w:t xml:space="preserve"> </w:t>
      </w:r>
      <w:r w:rsidR="001F5A48" w:rsidRPr="00580F1F">
        <w:rPr>
          <w:rFonts w:ascii="Liberation Serif" w:hAnsi="Liberation Serif"/>
          <w:b/>
          <w:sz w:val="24"/>
          <w:szCs w:val="24"/>
        </w:rPr>
        <w:t>в рамках празднования</w:t>
      </w:r>
    </w:p>
    <w:p w:rsidR="001F5A48" w:rsidRPr="00580F1F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80F1F">
        <w:rPr>
          <w:rFonts w:ascii="Liberation Serif" w:hAnsi="Liberation Serif"/>
          <w:b/>
          <w:sz w:val="24"/>
          <w:szCs w:val="24"/>
        </w:rPr>
        <w:t>Дня пенсионера в Свердловской области в 201</w:t>
      </w:r>
      <w:r w:rsidR="00135689" w:rsidRPr="00580F1F">
        <w:rPr>
          <w:rFonts w:ascii="Liberation Serif" w:hAnsi="Liberation Serif"/>
          <w:b/>
          <w:sz w:val="24"/>
          <w:szCs w:val="24"/>
        </w:rPr>
        <w:t>9</w:t>
      </w:r>
      <w:r w:rsidRPr="00580F1F">
        <w:rPr>
          <w:rFonts w:ascii="Liberation Serif" w:hAnsi="Liberation Serif"/>
          <w:b/>
          <w:sz w:val="24"/>
          <w:szCs w:val="24"/>
        </w:rPr>
        <w:t xml:space="preserve"> год </w:t>
      </w:r>
    </w:p>
    <w:p w:rsidR="00B84802" w:rsidRPr="00580F1F" w:rsidRDefault="00B84802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580F1F">
        <w:rPr>
          <w:rFonts w:ascii="Liberation Serif" w:hAnsi="Liberation Serif"/>
          <w:b/>
          <w:sz w:val="24"/>
          <w:szCs w:val="24"/>
          <w:u w:val="single"/>
        </w:rPr>
        <w:t>Городской округ Сухой Лог</w:t>
      </w:r>
    </w:p>
    <w:p w:rsidR="00B84802" w:rsidRPr="00580F1F" w:rsidRDefault="00B84802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5A48" w:rsidRPr="00580F1F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80F1F">
        <w:rPr>
          <w:rFonts w:ascii="Liberation Serif" w:hAnsi="Liberation Serif"/>
          <w:b/>
          <w:sz w:val="24"/>
          <w:szCs w:val="24"/>
        </w:rPr>
        <w:t>1. П</w:t>
      </w:r>
      <w:r w:rsidR="00B71E18" w:rsidRPr="00580F1F">
        <w:rPr>
          <w:rFonts w:ascii="Liberation Serif" w:hAnsi="Liberation Serif"/>
          <w:b/>
          <w:sz w:val="24"/>
          <w:szCs w:val="24"/>
        </w:rPr>
        <w:t xml:space="preserve">о </w:t>
      </w:r>
      <w:r w:rsidR="00AD6086" w:rsidRPr="00580F1F">
        <w:rPr>
          <w:rFonts w:ascii="Liberation Serif" w:hAnsi="Liberation Serif"/>
          <w:b/>
          <w:sz w:val="24"/>
          <w:szCs w:val="24"/>
        </w:rPr>
        <w:t>План</w:t>
      </w:r>
      <w:r w:rsidR="00B71E18" w:rsidRPr="00580F1F">
        <w:rPr>
          <w:rFonts w:ascii="Liberation Serif" w:hAnsi="Liberation Serif"/>
          <w:b/>
          <w:sz w:val="24"/>
          <w:szCs w:val="24"/>
        </w:rPr>
        <w:t>у</w:t>
      </w:r>
      <w:r w:rsidR="00211D8B" w:rsidRPr="00580F1F">
        <w:rPr>
          <w:rFonts w:ascii="Liberation Serif" w:hAnsi="Liberation Serif"/>
          <w:b/>
          <w:sz w:val="24"/>
          <w:szCs w:val="24"/>
        </w:rPr>
        <w:t>-график</w:t>
      </w:r>
      <w:r w:rsidR="00B71E18" w:rsidRPr="00580F1F">
        <w:rPr>
          <w:rFonts w:ascii="Liberation Serif" w:hAnsi="Liberation Serif"/>
          <w:b/>
          <w:sz w:val="24"/>
          <w:szCs w:val="24"/>
        </w:rPr>
        <w:t>у</w:t>
      </w:r>
      <w:r w:rsidR="00AD6086" w:rsidRPr="00580F1F">
        <w:rPr>
          <w:rFonts w:ascii="Liberation Serif" w:hAnsi="Liberation Serif"/>
          <w:b/>
          <w:sz w:val="24"/>
          <w:szCs w:val="24"/>
        </w:rPr>
        <w:t xml:space="preserve"> мероприятий</w:t>
      </w:r>
    </w:p>
    <w:p w:rsidR="00B71E18" w:rsidRPr="00580F1F" w:rsidRDefault="00B71E1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78"/>
        <w:gridCol w:w="2633"/>
        <w:gridCol w:w="2041"/>
        <w:gridCol w:w="3763"/>
        <w:gridCol w:w="2295"/>
      </w:tblGrid>
      <w:tr w:rsidR="008868E8" w:rsidRPr="00580F1F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580F1F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B71E18" w:rsidRPr="00580F1F" w:rsidRDefault="00B71E18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580F1F" w:rsidRDefault="00B71E18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D516BB" w:rsidRPr="00580F1F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B" w:rsidRPr="00580F1F" w:rsidRDefault="00D516BB" w:rsidP="001A7A8E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B" w:rsidRPr="00580F1F" w:rsidRDefault="00D516BB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80F1F">
              <w:rPr>
                <w:rFonts w:ascii="Liberation Serif" w:hAnsi="Liberation Serif"/>
                <w:b/>
                <w:bCs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CD2AA9" w:rsidRPr="00EF3622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A9" w:rsidRPr="001A7A8E" w:rsidRDefault="00CD2AA9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Формирование межведомственной рабочей группы </w:t>
            </w:r>
            <w:r w:rsidRPr="00EC3ADB">
              <w:rPr>
                <w:rFonts w:ascii="Liberation Serif" w:hAnsi="Liberation Serif"/>
                <w:sz w:val="24"/>
                <w:szCs w:val="24"/>
              </w:rPr>
              <w:br/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>Администрация ГО Сухой Лог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ind w:left="142" w:hanging="137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Рабочая группа сформирована постановлением Главы городского округа Сухой лог от 21.08.2019 № 1077-ПГ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ind w:left="141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2AA9" w:rsidRPr="00EF3622" w:rsidTr="00580F1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A9" w:rsidRPr="001A7A8E" w:rsidRDefault="00CD2AA9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D2AA9">
              <w:rPr>
                <w:rFonts w:ascii="Liberation Serif" w:hAnsi="Liberation Serif"/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исполнительные органы государственной и муниципальной власти </w:t>
            </w:r>
            <w:proofErr w:type="spellStart"/>
            <w:r w:rsidRPr="00EC3ADB">
              <w:rPr>
                <w:rFonts w:ascii="Liberation Serif" w:hAnsi="Liberation Serif"/>
                <w:sz w:val="24"/>
                <w:szCs w:val="24"/>
              </w:rPr>
              <w:t>Сухоложского</w:t>
            </w:r>
            <w:proofErr w:type="spellEnd"/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 района, государственные и муниципальные организации и учреждения городского округа Сухой Лог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ind w:left="169" w:hanging="137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Планы сформированы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ind w:left="141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2AA9" w:rsidRPr="00EF3622" w:rsidTr="00580F1F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A9" w:rsidRPr="001A7A8E" w:rsidRDefault="00CD2AA9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Default="00CD2AA9" w:rsidP="000165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Администрация ГО Сухой Лог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Pr="00EC3ADB" w:rsidRDefault="00CD2AA9" w:rsidP="000165FF">
            <w:pPr>
              <w:spacing w:after="0" w:line="240" w:lineRule="auto"/>
              <w:ind w:left="169" w:hanging="137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Default="00CD2AA9" w:rsidP="000165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план мероприятий утвержден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постановлением Главы городского округа Сухой лог от </w:t>
            </w:r>
            <w:r>
              <w:rPr>
                <w:rFonts w:ascii="Liberation Serif" w:hAnsi="Liberation Serif"/>
                <w:sz w:val="24"/>
                <w:szCs w:val="24"/>
              </w:rPr>
              <w:t>23.08.2019 № 1091</w:t>
            </w:r>
            <w:r>
              <w:rPr>
                <w:rFonts w:ascii="Liberation Serif" w:hAnsi="Liberation Serif"/>
                <w:sz w:val="24"/>
                <w:szCs w:val="24"/>
              </w:rPr>
              <w:t>-ПГ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9" w:rsidRDefault="00CD2AA9" w:rsidP="000165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8E8" w:rsidRPr="00EF3622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B" w:rsidRPr="001A7A8E" w:rsidRDefault="00D516BB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B" w:rsidRPr="00E31FB4" w:rsidRDefault="00D516BB" w:rsidP="000165F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1FB4">
              <w:rPr>
                <w:rFonts w:ascii="Liberation Serif" w:hAnsi="Liberation Serif"/>
                <w:sz w:val="24"/>
                <w:szCs w:val="24"/>
              </w:rPr>
              <w:t xml:space="preserve">Выделение телефонного номера для организации «горячей линии» для пенсионеров по </w:t>
            </w:r>
            <w:r w:rsidRPr="00E31FB4">
              <w:rPr>
                <w:rFonts w:ascii="Liberation Serif" w:hAnsi="Liberation Serif"/>
                <w:sz w:val="24"/>
                <w:szCs w:val="24"/>
              </w:rPr>
              <w:lastRenderedPageBreak/>
              <w:t>вопросам проведения мероприятий, в рамках месячника, посвященного Дню пенсионера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B" w:rsidRPr="00E31FB4" w:rsidRDefault="00D516BB" w:rsidP="000165FF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31FB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Управление и учреждения социального </w:t>
            </w:r>
            <w:r w:rsidRPr="00E31FB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обслуживания </w:t>
            </w:r>
            <w:proofErr w:type="spellStart"/>
            <w:r w:rsidRPr="00E31FB4">
              <w:rPr>
                <w:rFonts w:ascii="Liberation Serif" w:hAnsi="Liberation Serif"/>
                <w:sz w:val="24"/>
                <w:szCs w:val="24"/>
              </w:rPr>
              <w:t>Сухоложского</w:t>
            </w:r>
            <w:proofErr w:type="spellEnd"/>
            <w:r w:rsidRPr="00E31FB4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  <w:p w:rsidR="00D516BB" w:rsidRPr="00E31FB4" w:rsidRDefault="00D516BB" w:rsidP="000165FF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B" w:rsidRPr="00E31FB4" w:rsidRDefault="00E31FB4" w:rsidP="000165FF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</w:t>
            </w:r>
            <w:r w:rsidR="00135689" w:rsidRPr="00E31FB4">
              <w:rPr>
                <w:rFonts w:ascii="Liberation Serif" w:hAnsi="Liberation Serif"/>
                <w:sz w:val="24"/>
                <w:szCs w:val="24"/>
                <w:lang w:eastAsia="ru-RU"/>
              </w:rPr>
              <w:t>0.08.2019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B" w:rsidRPr="00E31FB4" w:rsidRDefault="000165FF" w:rsidP="000165FF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Телефоны «Горячих</w:t>
            </w:r>
            <w:r w:rsidR="001F1E7F" w:rsidRPr="00E31FB4">
              <w:rPr>
                <w:rFonts w:ascii="Liberation Serif" w:hAnsi="Liberation Serif"/>
                <w:sz w:val="24"/>
                <w:szCs w:val="24"/>
              </w:rPr>
              <w:t xml:space="preserve"> линий» определены. Номера телефонов размещены на сайтах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B" w:rsidRDefault="00D516BB" w:rsidP="000165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0C59" w:rsidRPr="00EF3622" w:rsidTr="00580F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59" w:rsidRPr="001A7A8E" w:rsidRDefault="00AC0C59" w:rsidP="001A7A8E">
            <w:pPr>
              <w:pStyle w:val="a7"/>
              <w:spacing w:before="0" w:beforeAutospacing="0" w:after="0" w:afterAutospacing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9" w:rsidRDefault="00AC0C59" w:rsidP="00AC0C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59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400620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F3622" w:rsidRDefault="00400620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413B20" w:rsidRDefault="00400620" w:rsidP="00BB5C6A">
            <w:pPr>
              <w:jc w:val="left"/>
              <w:rPr>
                <w:rFonts w:ascii="Liberation Serif" w:hAnsi="Liberation Serif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День пенсионера в клубе «В кругу друзей»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400620" w:rsidRDefault="00400620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Дворец культуры «Кристалл»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Досуговый отдел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г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Сухой Лог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л. Юбилейная,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д.2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8C70AE" w:rsidRDefault="00400620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23.08.2019</w:t>
            </w:r>
            <w:r w:rsidR="008C70A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14.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413B20" w:rsidRDefault="00400620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Игровая программа «Угадай мелодию», чаепитие</w:t>
            </w:r>
          </w:p>
          <w:p w:rsidR="00400620" w:rsidRPr="00413B20" w:rsidRDefault="00213600" w:rsidP="00BB5C6A">
            <w:pPr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Участников - </w:t>
            </w:r>
            <w:r w:rsidR="004006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F3622" w:rsidRDefault="00400620" w:rsidP="00580F1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620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F3622" w:rsidRDefault="00400620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Default="00400620" w:rsidP="00BB5C6A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области: </w:t>
            </w:r>
            <w:r w:rsidRPr="00EC3ADB">
              <w:rPr>
                <w:rFonts w:ascii="Liberation Serif" w:hAnsi="Liberation Serif"/>
                <w:sz w:val="24"/>
                <w:szCs w:val="24"/>
                <w:lang w:eastAsia="ru-RU"/>
              </w:rPr>
              <w:t>Марш за здоровый образ жизни, ярмарка-продажа «Урожай – 2019»; Фестиваль творчества пожилых людей «Жить на пенсии не скучно!», танцевальный вечер с духовым оркестром.</w:t>
            </w:r>
          </w:p>
          <w:p w:rsidR="00400620" w:rsidRPr="00EC3ADB" w:rsidRDefault="00400620" w:rsidP="00BB5C6A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>Торжественное вручение знаков отличия Свердловской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C3ADB" w:rsidRDefault="00213600" w:rsidP="00BB5C6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</w:t>
            </w:r>
            <w:r w:rsidR="00C82558">
              <w:rPr>
                <w:rFonts w:ascii="Liberation Serif" w:hAnsi="Liberation Serif"/>
                <w:sz w:val="24"/>
                <w:szCs w:val="24"/>
              </w:rPr>
              <w:t>лощадь у  Дворца</w:t>
            </w:r>
            <w:r w:rsidR="00400620" w:rsidRPr="00EC3ADB">
              <w:rPr>
                <w:rFonts w:ascii="Liberation Serif" w:hAnsi="Liberation Serif"/>
                <w:sz w:val="24"/>
                <w:szCs w:val="24"/>
              </w:rPr>
              <w:t xml:space="preserve"> культуры «Кристалл»</w:t>
            </w:r>
            <w:r w:rsidR="0040062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00620" w:rsidRPr="00EC3ADB">
              <w:rPr>
                <w:rFonts w:ascii="Liberation Serif" w:hAnsi="Liberation Serif"/>
                <w:sz w:val="24"/>
                <w:szCs w:val="24"/>
              </w:rPr>
              <w:t>г. Сухой Лог, ул. Юбилейная, 2</w:t>
            </w:r>
          </w:p>
          <w:p w:rsidR="00400620" w:rsidRPr="00EC3ADB" w:rsidRDefault="00400620" w:rsidP="00BB5C6A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C3ADB" w:rsidRDefault="00400620" w:rsidP="00BB5C6A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24.08.2019    12.00</w:t>
            </w:r>
            <w:r w:rsidR="00F34DF4">
              <w:rPr>
                <w:rFonts w:ascii="Liberation Serif" w:hAnsi="Liberation Serif"/>
                <w:sz w:val="24"/>
                <w:szCs w:val="24"/>
              </w:rPr>
              <w:t>-15.00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Default="00C82558" w:rsidP="00BB5C6A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Концертная программа, мастер-к</w:t>
            </w:r>
            <w:r w:rsidR="00400620" w:rsidRPr="00B426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лассы, выставки «Дары природы» и декоративно-прикладного искусства. Презентация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клубных </w:t>
            </w:r>
            <w:r w:rsidR="00400620" w:rsidRPr="00B426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объединений для пенсионеров.</w:t>
            </w:r>
          </w:p>
          <w:p w:rsidR="00400620" w:rsidRDefault="00400620" w:rsidP="00BB5C6A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Знаки отличия вручены 3 супружеским парам.</w:t>
            </w:r>
          </w:p>
          <w:p w:rsidR="00400620" w:rsidRPr="00EC3ADB" w:rsidRDefault="00400620" w:rsidP="00BB5C6A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Охват – 750 </w:t>
            </w:r>
            <w:r w:rsidR="00213600">
              <w:rPr>
                <w:rFonts w:ascii="Liberation Serif" w:hAnsi="Liberation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0" w:rsidRPr="00EF3622" w:rsidRDefault="00400620" w:rsidP="00580F1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F1F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Pr="00EF3622" w:rsidRDefault="00580F1F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Pr="00EC3ADB" w:rsidRDefault="00580F1F" w:rsidP="00580F1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>Участие делегации пенсионеров в областном Торжественном мероприятии, посвященном Дню пенсионера в Свердловской области. Участие в Областной выставке изобразительного творчества и д</w:t>
            </w:r>
            <w:r>
              <w:rPr>
                <w:rFonts w:ascii="Liberation Serif" w:hAnsi="Liberation Serif"/>
                <w:sz w:val="24"/>
                <w:szCs w:val="24"/>
              </w:rPr>
              <w:t>екоративно-прикладного искусства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Pr="00EC3ADB" w:rsidRDefault="00580F1F" w:rsidP="00580F1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C3ADB">
              <w:rPr>
                <w:rFonts w:ascii="Liberation Serif" w:hAnsi="Liberation Serif"/>
                <w:sz w:val="24"/>
                <w:szCs w:val="24"/>
              </w:rPr>
              <w:t>Дворец игровых видов спорта «</w:t>
            </w:r>
            <w:proofErr w:type="spellStart"/>
            <w:r w:rsidRPr="00EC3ADB">
              <w:rPr>
                <w:rFonts w:ascii="Liberation Serif" w:hAnsi="Liberation Serif"/>
                <w:sz w:val="24"/>
                <w:szCs w:val="24"/>
              </w:rPr>
              <w:t>Уралочка</w:t>
            </w:r>
            <w:proofErr w:type="spellEnd"/>
            <w:r w:rsidRPr="00EC3ADB">
              <w:rPr>
                <w:rFonts w:ascii="Liberation Serif" w:hAnsi="Liberation Serif"/>
                <w:sz w:val="24"/>
                <w:szCs w:val="24"/>
              </w:rPr>
              <w:t>» и прилегающая территория, г. Екатеринбург, ул. Олимпийская набережная, д.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Pr="00EC3ADB" w:rsidRDefault="00580F1F" w:rsidP="00580F1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25.08.2019</w:t>
            </w:r>
            <w:r w:rsidR="00213600">
              <w:rPr>
                <w:rFonts w:ascii="Liberation Serif" w:hAnsi="Liberation Serif"/>
                <w:sz w:val="24"/>
                <w:szCs w:val="24"/>
              </w:rPr>
              <w:t xml:space="preserve">    11.00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Default="00580F1F" w:rsidP="00580F1F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D5E4F">
              <w:rPr>
                <w:rFonts w:ascii="Liberation Serif" w:hAnsi="Liberation Serif"/>
                <w:sz w:val="24"/>
                <w:szCs w:val="24"/>
              </w:rPr>
              <w:t>Участие в праздничном мероприятии, посвященном Дню пенсионера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580F1F" w:rsidRPr="00CD5E4F" w:rsidRDefault="00580F1F" w:rsidP="00580F1F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городского округа Сухой Лог меро</w:t>
            </w:r>
            <w:r w:rsidR="00213600">
              <w:rPr>
                <w:rFonts w:ascii="Liberation Serif" w:hAnsi="Liberation Serif"/>
                <w:sz w:val="24"/>
                <w:szCs w:val="24"/>
              </w:rPr>
              <w:t>приятие посетили 40 пенсионеров</w:t>
            </w:r>
          </w:p>
          <w:p w:rsidR="00580F1F" w:rsidRPr="00EC3ADB" w:rsidRDefault="00580F1F" w:rsidP="00580F1F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F" w:rsidRPr="00EF3622" w:rsidRDefault="00580F1F" w:rsidP="00580F1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EC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Танцевальный вечер с духовым оркестром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213600" w:rsidP="00213600">
            <w:pPr>
              <w:spacing w:after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 у  Дворца</w:t>
            </w:r>
            <w:r w:rsidRPr="00EC3ADB">
              <w:rPr>
                <w:rFonts w:ascii="Liberation Serif" w:hAnsi="Liberation Serif"/>
                <w:sz w:val="24"/>
                <w:szCs w:val="24"/>
              </w:rPr>
              <w:t xml:space="preserve"> культуры «Кристалл»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EC3ADB">
              <w:rPr>
                <w:rFonts w:ascii="Liberation Serif" w:hAnsi="Liberation Serif"/>
                <w:sz w:val="24"/>
                <w:szCs w:val="24"/>
              </w:rPr>
              <w:t>г. Сухой Лог, ул. Юбилейная,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24.08.2019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15.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Танцы для пенсионеров на открытой площадке</w:t>
            </w:r>
          </w:p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 чел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BA342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EC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Киносеанс</w:t>
            </w:r>
          </w:p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Большой зал Дворца культуры «Кристалл»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г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Сухой Лог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24.08.2019</w:t>
            </w:r>
            <w:r w:rsidR="002136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15.</w:t>
            </w: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413B20" w:rsidRDefault="00E63BEC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13B2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Показ художественного фильма «Свинарка и пастух»</w:t>
            </w:r>
          </w:p>
          <w:p w:rsidR="00E63BEC" w:rsidRPr="00413B20" w:rsidRDefault="00213600" w:rsidP="00BB5C6A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BA342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EC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Анкетирование граждан на выявление хронических неинфекционных заболеваний, факторов риска их развития. Потребления наркотических средств и психотропных веществ без назначения врача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ДК «Кристалл», ул. </w:t>
            </w:r>
            <w:proofErr w:type="gramStart"/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24.08.2019</w:t>
            </w:r>
          </w:p>
          <w:p w:rsidR="00E63BEC" w:rsidRPr="00580F1F" w:rsidRDefault="00F34DF4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12.00-14.</w:t>
            </w:r>
            <w:r w:rsidR="00E63BEC"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4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Проведено анкетирование граждан в возрасте до 75 лет и старшее 75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хват 26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4" w:rsidRPr="00580F1F" w:rsidRDefault="00F34DF4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Анкетирование организовано и проведено 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студентами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волонтерами и преподавателем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Сухоложского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филиала областного медицинского колледжа совместно с 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Центра зд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оровья ГАУЗ СО «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Сухоложская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РБ»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E63BEC" w:rsidRPr="00EF3622" w:rsidRDefault="00E63BEC" w:rsidP="00F34DF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BEC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 xml:space="preserve">Приглашение на диспансеризацию </w:t>
            </w:r>
            <w:r w:rsidR="00F34DF4">
              <w:rPr>
                <w:rFonts w:ascii="Liberation Serif" w:hAnsi="Liberation Serif"/>
                <w:bCs/>
                <w:sz w:val="24"/>
                <w:szCs w:val="24"/>
              </w:rPr>
              <w:t xml:space="preserve">и проведение диспансеризации </w:t>
            </w: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>Центр</w:t>
            </w:r>
            <w:r w:rsidR="00F34DF4">
              <w:rPr>
                <w:rFonts w:ascii="Liberation Serif" w:hAnsi="Liberation Serif"/>
                <w:bCs/>
                <w:sz w:val="24"/>
                <w:szCs w:val="24"/>
              </w:rPr>
              <w:t>ом</w:t>
            </w: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 xml:space="preserve"> здоровья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ГАУЗ СО «</w:t>
            </w:r>
            <w:proofErr w:type="spell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Сухоложская</w:t>
            </w:r>
            <w:proofErr w:type="spell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F34DF4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Городская площадь возле ДК «Кристалл»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</w:t>
            </w:r>
            <w:proofErr w:type="gram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.С</w:t>
            </w:r>
            <w:proofErr w:type="gram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ухой</w:t>
            </w:r>
            <w:proofErr w:type="spell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Лог, 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Юбилейная,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24.08.2019</w:t>
            </w:r>
          </w:p>
          <w:p w:rsidR="00E63BEC" w:rsidRPr="00580F1F" w:rsidRDefault="00F34DF4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12.00-14.</w:t>
            </w:r>
            <w:r w:rsidR="00E63BEC"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4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>Вручены</w:t>
            </w:r>
            <w:r w:rsidR="00F34D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 xml:space="preserve">пригласительные на диспансеризацию в Центр здоровья. </w:t>
            </w:r>
          </w:p>
          <w:p w:rsidR="00E63BEC" w:rsidRPr="00580F1F" w:rsidRDefault="00F34DF4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Прошли диспансеризацию  во время праздничного мероприятия 200 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F34DF4" w:rsidP="00F34DF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организовано и проведено ГАУЗ СО «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Сухоложская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РБ»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совместно со 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студентами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волонтерами и преподавателем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Сухоложского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филиала областного медицинского колледжа </w:t>
            </w:r>
          </w:p>
        </w:tc>
      </w:tr>
      <w:tr w:rsidR="00E63BEC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E63BEC" w:rsidP="001A7A8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 xml:space="preserve">Участие в снятии ЭКГ для Центра здоровья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ДК «Кристалл»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</w:t>
            </w:r>
            <w:proofErr w:type="gram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.С</w:t>
            </w:r>
            <w:proofErr w:type="gram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ухой</w:t>
            </w:r>
            <w:proofErr w:type="spell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лог, </w:t>
            </w: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Юбилейная,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24.08.2019</w:t>
            </w:r>
          </w:p>
          <w:p w:rsidR="00E63BEC" w:rsidRPr="00580F1F" w:rsidRDefault="00F34DF4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12.00-14.</w:t>
            </w:r>
            <w:r w:rsidR="00E63BEC"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580F1F" w:rsidRDefault="00E63BEC" w:rsidP="00F34DF4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80F1F">
              <w:rPr>
                <w:rFonts w:ascii="Liberation Serif" w:hAnsi="Liberation Serif"/>
                <w:bCs/>
                <w:sz w:val="24"/>
                <w:szCs w:val="24"/>
              </w:rPr>
              <w:t>Охват  60 человек.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C" w:rsidRPr="00EF3622" w:rsidRDefault="00524ECF" w:rsidP="00F34DF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рганизовано и проведено </w:t>
            </w:r>
            <w:r w:rsidR="00F34DF4"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студентами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="00F34DF4" w:rsidRPr="00580F1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волонтерами и преподавателем</w:t>
            </w:r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Сухоложского</w:t>
            </w:r>
            <w:proofErr w:type="spellEnd"/>
            <w:r w:rsidR="00F34DF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филиала областного медицинского колледжа</w:t>
            </w:r>
          </w:p>
        </w:tc>
      </w:tr>
      <w:tr w:rsidR="007E5A03" w:rsidRPr="00EF3622" w:rsidTr="00580F1F">
        <w:trPr>
          <w:trHeight w:val="11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3" w:rsidRPr="00524ECF" w:rsidRDefault="007E5A03" w:rsidP="00524EC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3" w:rsidRPr="00524ECF" w:rsidRDefault="007E5A03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r w:rsidRPr="00524ECF">
              <w:rPr>
                <w:rFonts w:ascii="Liberation Serif" w:hAnsi="Liberation Serif"/>
                <w:sz w:val="24"/>
                <w:lang w:eastAsia="ru-RU"/>
              </w:rPr>
              <w:t xml:space="preserve">Организационное собрание кружка «Волшебная ленточка» клубного формирования «Страна мастеров»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3" w:rsidRPr="00524ECF" w:rsidRDefault="00524ECF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Сухоложский</w:t>
            </w:r>
            <w:proofErr w:type="spellEnd"/>
            <w:r>
              <w:rPr>
                <w:rFonts w:ascii="Liberation Serif" w:hAnsi="Liberation Serif"/>
                <w:sz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с</w:t>
            </w:r>
            <w:proofErr w:type="gramStart"/>
            <w:r>
              <w:rPr>
                <w:rFonts w:ascii="Liberation Serif" w:hAnsi="Liberation Serif"/>
                <w:sz w:val="24"/>
                <w:lang w:eastAsia="ru-RU"/>
              </w:rPr>
              <w:t>.Ф</w:t>
            </w:r>
            <w:proofErr w:type="gramEnd"/>
            <w:r>
              <w:rPr>
                <w:rFonts w:ascii="Liberation Serif" w:hAnsi="Liberation Serif"/>
                <w:sz w:val="24"/>
                <w:lang w:eastAsia="ru-RU"/>
              </w:rPr>
              <w:t>илатовское</w:t>
            </w:r>
            <w:proofErr w:type="spellEnd"/>
            <w:r>
              <w:rPr>
                <w:rFonts w:ascii="Liberation Serif" w:hAnsi="Liberation Serif"/>
                <w:sz w:val="24"/>
                <w:lang w:eastAsia="ru-RU"/>
              </w:rPr>
              <w:t>, ул.</w:t>
            </w:r>
            <w:r w:rsidR="007E5A03" w:rsidRPr="00524ECF">
              <w:rPr>
                <w:rFonts w:ascii="Liberation Serif" w:hAnsi="Liberation Serif"/>
                <w:sz w:val="24"/>
                <w:lang w:eastAsia="ru-RU"/>
              </w:rPr>
              <w:t xml:space="preserve"> Ленина</w:t>
            </w:r>
            <w:r>
              <w:rPr>
                <w:rFonts w:ascii="Liberation Serif" w:hAnsi="Liberation Serif"/>
                <w:sz w:val="24"/>
                <w:lang w:eastAsia="ru-RU"/>
              </w:rPr>
              <w:t xml:space="preserve">, </w:t>
            </w:r>
            <w:r w:rsidR="007E5A03" w:rsidRPr="00524ECF">
              <w:rPr>
                <w:rFonts w:ascii="Liberation Serif" w:hAnsi="Liberation Serif"/>
                <w:sz w:val="24"/>
                <w:lang w:eastAsia="ru-RU"/>
              </w:rPr>
              <w:t xml:space="preserve"> д.48, </w:t>
            </w:r>
            <w:r>
              <w:rPr>
                <w:rFonts w:ascii="Liberation Serif" w:hAnsi="Liberation Serif"/>
                <w:sz w:val="24"/>
                <w:lang w:eastAsia="ru-RU"/>
              </w:rPr>
              <w:t>(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каб</w:t>
            </w:r>
            <w:proofErr w:type="spellEnd"/>
            <w:r>
              <w:rPr>
                <w:rFonts w:ascii="Liberation Serif" w:hAnsi="Liberation Serif"/>
                <w:sz w:val="24"/>
                <w:lang w:eastAsia="ru-RU"/>
              </w:rPr>
              <w:t>. № 8)</w:t>
            </w:r>
            <w:r w:rsidR="007E5A03" w:rsidRPr="00524ECF">
              <w:rPr>
                <w:rFonts w:ascii="Liberation Serif" w:hAnsi="Liberation Serif"/>
                <w:sz w:val="24"/>
                <w:lang w:eastAsia="ru-RU"/>
              </w:rPr>
              <w:t xml:space="preserve"> </w:t>
            </w:r>
            <w:r w:rsidRPr="00524ECF">
              <w:rPr>
                <w:rFonts w:ascii="Liberation Serif" w:hAnsi="Liberation Serif"/>
                <w:sz w:val="24"/>
                <w:lang w:eastAsia="ru-RU"/>
              </w:rPr>
              <w:t>Дом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3" w:rsidRPr="00524ECF" w:rsidRDefault="00524ECF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24ECF">
              <w:rPr>
                <w:rFonts w:ascii="Liberation Serif" w:hAnsi="Liberation Serif"/>
                <w:sz w:val="24"/>
                <w:szCs w:val="24"/>
                <w:lang w:eastAsia="ru-RU"/>
              </w:rPr>
              <w:t>24.08.2019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17.</w:t>
            </w:r>
            <w:r w:rsidR="007E5A03" w:rsidRPr="00524ECF">
              <w:rPr>
                <w:rFonts w:ascii="Liberation Serif" w:hAnsi="Liberation Serif"/>
                <w:sz w:val="24"/>
                <w:szCs w:val="24"/>
                <w:lang w:eastAsia="ru-RU"/>
              </w:rPr>
              <w:t>00</w:t>
            </w:r>
          </w:p>
          <w:p w:rsidR="007E5A03" w:rsidRPr="00524ECF" w:rsidRDefault="007E5A03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CF" w:rsidRDefault="007E5A03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r w:rsidRPr="00524ECF">
              <w:rPr>
                <w:rFonts w:ascii="Liberation Serif" w:hAnsi="Liberation Serif"/>
                <w:sz w:val="24"/>
                <w:lang w:eastAsia="ru-RU"/>
              </w:rPr>
              <w:t xml:space="preserve">Приглашение новых участников в кружок «Волшебная ленточка» клубного формирования «Страна </w:t>
            </w:r>
            <w:r w:rsidRPr="00524ECF">
              <w:rPr>
                <w:rFonts w:ascii="Liberation Serif" w:hAnsi="Liberation Serif"/>
                <w:sz w:val="24"/>
                <w:lang w:eastAsia="ru-RU"/>
              </w:rPr>
              <w:lastRenderedPageBreak/>
              <w:t xml:space="preserve">мастеров». </w:t>
            </w:r>
          </w:p>
          <w:p w:rsidR="00524ECF" w:rsidRPr="00524ECF" w:rsidRDefault="007E5A03" w:rsidP="00524ECF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Liberation Serif" w:hAnsi="Liberation Serif"/>
                <w:sz w:val="24"/>
                <w:lang w:eastAsia="ru-RU"/>
              </w:rPr>
            </w:pPr>
            <w:r w:rsidRPr="00524ECF">
              <w:rPr>
                <w:rFonts w:ascii="Liberation Serif" w:hAnsi="Liberation Serif"/>
                <w:sz w:val="24"/>
                <w:lang w:eastAsia="ru-RU"/>
              </w:rPr>
              <w:t xml:space="preserve">Подготовка творческих работ </w:t>
            </w:r>
            <w:r w:rsidR="00524ECF">
              <w:rPr>
                <w:rFonts w:ascii="Liberation Serif" w:hAnsi="Liberation Serif"/>
                <w:sz w:val="24"/>
                <w:lang w:eastAsia="ru-RU"/>
              </w:rPr>
              <w:t>к выставке «Ленточные вензеля»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3" w:rsidRPr="00524ECF" w:rsidRDefault="007E5A03" w:rsidP="00524ECF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7041" w:rsidRPr="00EF3622" w:rsidTr="00580F1F">
        <w:trPr>
          <w:trHeight w:val="2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EF3622" w:rsidRDefault="007D7041" w:rsidP="001A7A8E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534F93" w:rsidRDefault="007D7041" w:rsidP="00C6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41"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7D7041" w:rsidRPr="00EF3622" w:rsidTr="00580F1F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EF3622" w:rsidRDefault="007D7041" w:rsidP="001A7A8E">
            <w:pPr>
              <w:pStyle w:val="a7"/>
              <w:numPr>
                <w:ilvl w:val="0"/>
                <w:numId w:val="4"/>
              </w:numPr>
              <w:spacing w:before="0" w:beforeAutospacing="0" w:after="24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CE320D" w:rsidRDefault="008868E8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320D">
              <w:rPr>
                <w:rFonts w:ascii="Liberation Serif" w:hAnsi="Liberation Serif"/>
                <w:sz w:val="24"/>
                <w:szCs w:val="24"/>
              </w:rPr>
              <w:t>Размещение информации на сайтах</w:t>
            </w:r>
            <w:r w:rsidR="007D7041" w:rsidRPr="00CE32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D" w:rsidRPr="00CE320D" w:rsidRDefault="00AB3DC4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320D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</w:t>
            </w:r>
            <w:r w:rsidR="00CE320D" w:rsidRPr="00CE320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="00CE320D" w:rsidRPr="00CE320D">
              <w:rPr>
                <w:rFonts w:ascii="Liberation Serif" w:hAnsi="Liberation Serif"/>
                <w:sz w:val="24"/>
                <w:szCs w:val="24"/>
              </w:rPr>
              <w:t>Сухоложскому</w:t>
            </w:r>
            <w:proofErr w:type="spellEnd"/>
            <w:r w:rsidR="00CE320D" w:rsidRPr="00CE320D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44397" w:rsidRDefault="00544397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7D7041" w:rsidRPr="00CE320D" w:rsidRDefault="007D7041" w:rsidP="00CE320D">
            <w:pPr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CE320D">
              <w:rPr>
                <w:rFonts w:ascii="Liberation Serif" w:hAnsi="Liberation Serif"/>
                <w:sz w:val="24"/>
                <w:szCs w:val="24"/>
              </w:rPr>
              <w:t xml:space="preserve">ГАУ «КЦСОН </w:t>
            </w:r>
            <w:proofErr w:type="spellStart"/>
            <w:r w:rsidRPr="00CE320D">
              <w:rPr>
                <w:rFonts w:ascii="Liberation Serif" w:hAnsi="Liberation Serif"/>
                <w:sz w:val="24"/>
                <w:szCs w:val="24"/>
              </w:rPr>
              <w:t>Сухоложского</w:t>
            </w:r>
            <w:proofErr w:type="spellEnd"/>
            <w:r w:rsidRPr="00CE320D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CE320D" w:rsidRDefault="008868E8" w:rsidP="00CE320D">
            <w:pPr>
              <w:tabs>
                <w:tab w:val="left" w:pos="270"/>
              </w:tabs>
              <w:spacing w:after="24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320D">
              <w:rPr>
                <w:rFonts w:ascii="Liberation Serif" w:hAnsi="Liberation Serif"/>
                <w:sz w:val="24"/>
                <w:szCs w:val="24"/>
              </w:rPr>
              <w:t>20.08.</w:t>
            </w:r>
            <w:r w:rsidR="00135689" w:rsidRPr="00CE320D">
              <w:rPr>
                <w:rFonts w:ascii="Liberation Serif" w:hAnsi="Liberation Serif"/>
                <w:sz w:val="24"/>
                <w:szCs w:val="24"/>
              </w:rPr>
              <w:t>2019</w:t>
            </w:r>
            <w:r w:rsidRPr="00CE320D">
              <w:rPr>
                <w:rFonts w:ascii="Liberation Serif" w:hAnsi="Liberation Serif"/>
                <w:sz w:val="24"/>
                <w:szCs w:val="24"/>
              </w:rPr>
              <w:t>-</w:t>
            </w:r>
            <w:r w:rsidR="00135689" w:rsidRPr="00CE320D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7" w:rsidRDefault="007B007E" w:rsidP="00CE320D">
            <w:pPr>
              <w:pStyle w:val="1"/>
              <w:jc w:val="left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 Управлении социальной политики и учреждениях социаль</w:t>
            </w:r>
            <w:r w:rsidR="00544397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ного обслуживания </w:t>
            </w:r>
            <w:proofErr w:type="spellStart"/>
            <w:r w:rsidR="00544397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ухоложского</w:t>
            </w:r>
            <w:proofErr w:type="spellEnd"/>
            <w:r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района в разделе «деятельность» </w:t>
            </w:r>
            <w:r w:rsidR="00544397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вкладке «Старшее поколение»- «День пенсионера 2019» размещены телефоны «Горячих линий» и планы проведения мероприятий, посвященных Дню пенсионера.</w:t>
            </w:r>
          </w:p>
          <w:p w:rsidR="008645CF" w:rsidRPr="00CE320D" w:rsidRDefault="008645CF" w:rsidP="00CE320D">
            <w:pPr>
              <w:pStyle w:val="1"/>
              <w:jc w:val="left"/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</w:pPr>
            <w:r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 сайте Управления социальной политики по </w:t>
            </w:r>
            <w:proofErr w:type="spellStart"/>
            <w:r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Сухоложскому</w:t>
            </w:r>
            <w:proofErr w:type="spellEnd"/>
            <w:r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району </w:t>
            </w:r>
            <w:r w:rsidR="001B24AA"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в разделе «новости» размещен </w:t>
            </w:r>
            <w:r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материал</w:t>
            </w:r>
            <w:r w:rsidR="001B24AA"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</w:t>
            </w:r>
            <w:r w:rsidR="001B24AA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от 21</w:t>
            </w:r>
            <w:r w:rsidR="00453D59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.08.2019</w:t>
            </w:r>
            <w:r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«</w:t>
            </w:r>
            <w:r w:rsidR="00CE320D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25 августа стартует месячник,</w:t>
            </w:r>
            <w:r w:rsidR="001B24AA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</w:t>
            </w:r>
            <w:r w:rsidR="00CE320D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п</w:t>
            </w:r>
            <w:r w:rsidR="001B24AA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освященный Дню</w:t>
            </w:r>
            <w:r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пе</w:t>
            </w:r>
            <w:r w:rsidR="001B24AA"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нсионера Свердловской области»</w:t>
            </w:r>
          </w:p>
          <w:p w:rsidR="007D7041" w:rsidRPr="00CE320D" w:rsidRDefault="008645CF" w:rsidP="00922766">
            <w:pPr>
              <w:pStyle w:val="1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На сайте ГАУ «КЦСОН </w:t>
            </w:r>
            <w:proofErr w:type="spellStart"/>
            <w:r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>Сухоложского</w:t>
            </w:r>
            <w:proofErr w:type="spellEnd"/>
            <w:r w:rsidRPr="00CE320D">
              <w:rPr>
                <w:rFonts w:ascii="Liberation Serif" w:eastAsia="Times New Roman" w:hAnsi="Liberation Serif" w:cs="Times New Roman"/>
                <w:b w:val="0"/>
                <w:color w:val="auto"/>
                <w:kern w:val="36"/>
                <w:sz w:val="24"/>
                <w:szCs w:val="48"/>
                <w:lang w:eastAsia="ru-RU"/>
              </w:rPr>
              <w:t xml:space="preserve"> района»  </w:t>
            </w:r>
            <w:r w:rsidR="00922766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08</w:t>
            </w:r>
            <w:r w:rsidR="00922766"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.08.2019 </w:t>
            </w:r>
            <w:r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в разделе «новости» </w:t>
            </w:r>
            <w:r w:rsidR="00922766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размещено </w:t>
            </w:r>
            <w:r w:rsidR="00B532C3" w:rsidRPr="00CE320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объявление о торжественном отк</w:t>
            </w:r>
            <w:r w:rsidR="00922766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рытии Дня пенсионера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1" w:rsidRPr="00CE320D" w:rsidRDefault="007D7041" w:rsidP="00CE320D">
            <w:pPr>
              <w:pStyle w:val="1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D398E" w:rsidRPr="00EF3622" w:rsidTr="00580F1F">
        <w:trPr>
          <w:trHeight w:val="288"/>
          <w:jc w:val="center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E" w:rsidRPr="0018755E" w:rsidRDefault="009D398E" w:rsidP="008868E8">
            <w:pPr>
              <w:spacing w:after="24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55E">
              <w:rPr>
                <w:rFonts w:ascii="Times New Roman" w:hAnsi="Times New Roman"/>
                <w:b/>
                <w:sz w:val="24"/>
                <w:szCs w:val="24"/>
              </w:rPr>
              <w:t xml:space="preserve">Всего охвачено </w:t>
            </w:r>
            <w:r w:rsidR="008C70AE">
              <w:rPr>
                <w:rFonts w:ascii="Times New Roman" w:hAnsi="Times New Roman"/>
                <w:b/>
                <w:sz w:val="24"/>
                <w:szCs w:val="24"/>
              </w:rPr>
              <w:t>1171</w:t>
            </w:r>
            <w:r w:rsidRPr="0018755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18755E" w:rsidRDefault="0018755E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Pr="001B24AA" w:rsidRDefault="00D367FA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B24AA">
        <w:rPr>
          <w:rFonts w:ascii="Liberation Serif" w:hAnsi="Liberation Serif"/>
          <w:b/>
          <w:bCs/>
          <w:sz w:val="24"/>
          <w:szCs w:val="24"/>
        </w:rPr>
        <w:t xml:space="preserve">2. </w:t>
      </w:r>
      <w:r w:rsidR="001F5A48" w:rsidRPr="001B24AA">
        <w:rPr>
          <w:rFonts w:ascii="Liberation Serif" w:hAnsi="Liberation Serif"/>
          <w:b/>
          <w:bCs/>
          <w:sz w:val="24"/>
          <w:szCs w:val="24"/>
        </w:rPr>
        <w:t>П</w:t>
      </w:r>
      <w:r w:rsidR="00EF3622" w:rsidRPr="001B24AA">
        <w:rPr>
          <w:rFonts w:ascii="Liberation Serif" w:hAnsi="Liberation Serif"/>
          <w:b/>
          <w:bCs/>
          <w:sz w:val="24"/>
          <w:szCs w:val="24"/>
        </w:rPr>
        <w:t xml:space="preserve">о </w:t>
      </w:r>
      <w:r w:rsidR="0090767B" w:rsidRPr="001B24AA">
        <w:rPr>
          <w:rFonts w:ascii="Liberation Serif" w:hAnsi="Liberation Serif"/>
          <w:b/>
          <w:bCs/>
          <w:sz w:val="24"/>
          <w:szCs w:val="24"/>
        </w:rPr>
        <w:t xml:space="preserve">обращениям </w:t>
      </w:r>
      <w:r w:rsidRPr="001B24AA">
        <w:rPr>
          <w:rFonts w:ascii="Liberation Serif" w:hAnsi="Liberation Serif"/>
          <w:b/>
          <w:bCs/>
          <w:sz w:val="24"/>
          <w:szCs w:val="24"/>
        </w:rPr>
        <w:t xml:space="preserve">граждан </w:t>
      </w:r>
      <w:r w:rsidR="0090767B" w:rsidRPr="001B24AA">
        <w:rPr>
          <w:rFonts w:ascii="Liberation Serif" w:hAnsi="Liberation Serif"/>
          <w:b/>
          <w:bCs/>
          <w:sz w:val="24"/>
          <w:szCs w:val="24"/>
        </w:rPr>
        <w:t xml:space="preserve">на </w:t>
      </w:r>
      <w:r w:rsidR="00EF3622" w:rsidRPr="001B24AA">
        <w:rPr>
          <w:rFonts w:ascii="Liberation Serif" w:hAnsi="Liberation Serif"/>
          <w:b/>
          <w:bCs/>
          <w:sz w:val="24"/>
          <w:szCs w:val="24"/>
        </w:rPr>
        <w:t>телефон «горячей линии»</w:t>
      </w:r>
      <w:r w:rsidR="0090767B" w:rsidRPr="001B24AA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1F5A48" w:rsidRPr="001B24AA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RPr="001B24AA" w:rsidTr="00210982">
        <w:tc>
          <w:tcPr>
            <w:tcW w:w="0" w:type="auto"/>
          </w:tcPr>
          <w:p w:rsidR="00554CEE" w:rsidRPr="001B24AA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554CEE" w:rsidRPr="001B24AA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554CEE" w:rsidRPr="001B24A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1B24A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554CEE" w:rsidRPr="001B24A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554CEE" w:rsidRPr="001B24AA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Pr="001B24A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</w:p>
          <w:p w:rsidR="00210982" w:rsidRPr="001B24AA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="00554CEE" w:rsidRPr="001B24AA">
              <w:rPr>
                <w:rFonts w:ascii="Liberation Serif" w:hAnsi="Liberation Serif"/>
                <w:bCs/>
                <w:sz w:val="24"/>
                <w:szCs w:val="24"/>
              </w:rPr>
              <w:t>т общего</w:t>
            </w:r>
          </w:p>
          <w:p w:rsidR="00554CEE" w:rsidRPr="001B24A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F2161B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  <w:tr w:rsidR="00B84802" w:rsidRPr="001B24AA" w:rsidTr="00210982">
        <w:tc>
          <w:tcPr>
            <w:tcW w:w="0" w:type="auto"/>
          </w:tcPr>
          <w:p w:rsidR="00B84802" w:rsidRPr="001B24AA" w:rsidRDefault="00B8480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4802" w:rsidRPr="001B24AA" w:rsidRDefault="00B8480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4802" w:rsidRPr="001B24AA" w:rsidRDefault="00B84802" w:rsidP="00B84802">
            <w:pPr>
              <w:jc w:val="center"/>
              <w:rPr>
                <w:rFonts w:ascii="Liberation Serif" w:hAnsi="Liberation Serif"/>
              </w:rPr>
            </w:pPr>
            <w:r w:rsidRPr="001B24A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</w:tr>
    </w:tbl>
    <w:p w:rsidR="00554CEE" w:rsidRPr="001B24AA" w:rsidRDefault="00B84802" w:rsidP="00B84802">
      <w:pPr>
        <w:ind w:left="720"/>
        <w:jc w:val="left"/>
        <w:rPr>
          <w:rFonts w:ascii="Liberation Serif" w:hAnsi="Liberation Serif"/>
          <w:sz w:val="24"/>
          <w:szCs w:val="24"/>
        </w:rPr>
      </w:pPr>
      <w:r w:rsidRPr="001B24AA">
        <w:rPr>
          <w:rFonts w:ascii="Liberation Serif" w:hAnsi="Liberation Serif"/>
          <w:sz w:val="24"/>
          <w:szCs w:val="24"/>
        </w:rPr>
        <w:t xml:space="preserve">Начальник Управления                                                                                                                                                 </w:t>
      </w:r>
      <w:proofErr w:type="spellStart"/>
      <w:r w:rsidRPr="001B24AA">
        <w:rPr>
          <w:rFonts w:ascii="Liberation Serif" w:hAnsi="Liberation Serif"/>
          <w:sz w:val="24"/>
          <w:szCs w:val="24"/>
        </w:rPr>
        <w:t>В.Г.Юшкова</w:t>
      </w:r>
      <w:proofErr w:type="spellEnd"/>
    </w:p>
    <w:p w:rsidR="00B84802" w:rsidRPr="001B24AA" w:rsidRDefault="00B84802" w:rsidP="00B84802">
      <w:pPr>
        <w:spacing w:before="0" w:beforeAutospacing="0" w:after="0" w:afterAutospacing="0"/>
        <w:ind w:left="720"/>
        <w:jc w:val="left"/>
        <w:rPr>
          <w:rFonts w:ascii="Liberation Serif" w:hAnsi="Liberation Serif"/>
          <w:sz w:val="24"/>
          <w:szCs w:val="24"/>
        </w:rPr>
      </w:pPr>
      <w:r w:rsidRPr="001B24AA">
        <w:rPr>
          <w:rFonts w:ascii="Liberation Serif" w:hAnsi="Liberation Serif"/>
          <w:sz w:val="24"/>
          <w:szCs w:val="24"/>
        </w:rPr>
        <w:t>Гаджиева О.А.</w:t>
      </w:r>
    </w:p>
    <w:p w:rsidR="00B84802" w:rsidRPr="001B24AA" w:rsidRDefault="00B84802" w:rsidP="00B84802">
      <w:pPr>
        <w:spacing w:before="0" w:beforeAutospacing="0" w:after="0" w:afterAutospacing="0"/>
        <w:ind w:left="720"/>
        <w:jc w:val="left"/>
        <w:rPr>
          <w:rFonts w:ascii="Liberation Serif" w:hAnsi="Liberation Serif"/>
          <w:sz w:val="24"/>
          <w:szCs w:val="24"/>
        </w:rPr>
      </w:pPr>
      <w:r w:rsidRPr="001B24AA">
        <w:rPr>
          <w:rFonts w:ascii="Liberation Serif" w:hAnsi="Liberation Serif"/>
          <w:sz w:val="24"/>
          <w:szCs w:val="24"/>
        </w:rPr>
        <w:t>8(34373)4-21-62</w:t>
      </w:r>
    </w:p>
    <w:sectPr w:rsidR="00B84802" w:rsidRPr="001B24AA" w:rsidSect="00B8480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A265F"/>
    <w:multiLevelType w:val="hybridMultilevel"/>
    <w:tmpl w:val="71400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2DA4"/>
    <w:rsid w:val="00012456"/>
    <w:rsid w:val="000165FF"/>
    <w:rsid w:val="00047D02"/>
    <w:rsid w:val="000730B1"/>
    <w:rsid w:val="00076B80"/>
    <w:rsid w:val="000853CF"/>
    <w:rsid w:val="000E47C7"/>
    <w:rsid w:val="00115E7F"/>
    <w:rsid w:val="00122024"/>
    <w:rsid w:val="00135689"/>
    <w:rsid w:val="00164554"/>
    <w:rsid w:val="0018755E"/>
    <w:rsid w:val="00191FA0"/>
    <w:rsid w:val="001A7A8E"/>
    <w:rsid w:val="001B24AA"/>
    <w:rsid w:val="001F1E7F"/>
    <w:rsid w:val="001F5A48"/>
    <w:rsid w:val="00210982"/>
    <w:rsid w:val="00211D8B"/>
    <w:rsid w:val="00213600"/>
    <w:rsid w:val="002719CD"/>
    <w:rsid w:val="002D0FBC"/>
    <w:rsid w:val="002D4F9D"/>
    <w:rsid w:val="00311666"/>
    <w:rsid w:val="0032556C"/>
    <w:rsid w:val="003B2FE8"/>
    <w:rsid w:val="003B536F"/>
    <w:rsid w:val="003E001B"/>
    <w:rsid w:val="003F11EB"/>
    <w:rsid w:val="00400620"/>
    <w:rsid w:val="00424A21"/>
    <w:rsid w:val="0044056D"/>
    <w:rsid w:val="00441826"/>
    <w:rsid w:val="00453D59"/>
    <w:rsid w:val="00463621"/>
    <w:rsid w:val="004A5550"/>
    <w:rsid w:val="004B06E2"/>
    <w:rsid w:val="004B5A99"/>
    <w:rsid w:val="004B6969"/>
    <w:rsid w:val="004F3AAE"/>
    <w:rsid w:val="00524ECF"/>
    <w:rsid w:val="00541668"/>
    <w:rsid w:val="00544397"/>
    <w:rsid w:val="00552EA5"/>
    <w:rsid w:val="00554CEE"/>
    <w:rsid w:val="00580F1F"/>
    <w:rsid w:val="005A4311"/>
    <w:rsid w:val="005C4D61"/>
    <w:rsid w:val="005D1298"/>
    <w:rsid w:val="005F09C0"/>
    <w:rsid w:val="006628EC"/>
    <w:rsid w:val="006654B9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B007E"/>
    <w:rsid w:val="007C2491"/>
    <w:rsid w:val="007D2715"/>
    <w:rsid w:val="007D5836"/>
    <w:rsid w:val="007D7041"/>
    <w:rsid w:val="007E3237"/>
    <w:rsid w:val="007E5A03"/>
    <w:rsid w:val="0081199B"/>
    <w:rsid w:val="00824129"/>
    <w:rsid w:val="00825023"/>
    <w:rsid w:val="008301D0"/>
    <w:rsid w:val="008645CF"/>
    <w:rsid w:val="008743B2"/>
    <w:rsid w:val="008868E8"/>
    <w:rsid w:val="008A393D"/>
    <w:rsid w:val="008B4023"/>
    <w:rsid w:val="008C4195"/>
    <w:rsid w:val="008C70AE"/>
    <w:rsid w:val="008F4546"/>
    <w:rsid w:val="008F5582"/>
    <w:rsid w:val="008F6150"/>
    <w:rsid w:val="0090767B"/>
    <w:rsid w:val="00922766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D398E"/>
    <w:rsid w:val="00A14A65"/>
    <w:rsid w:val="00A16B13"/>
    <w:rsid w:val="00A43E9B"/>
    <w:rsid w:val="00AB3DC4"/>
    <w:rsid w:val="00AC0C59"/>
    <w:rsid w:val="00AC12C3"/>
    <w:rsid w:val="00AD6086"/>
    <w:rsid w:val="00AF5F4B"/>
    <w:rsid w:val="00B532C3"/>
    <w:rsid w:val="00B6614F"/>
    <w:rsid w:val="00B71E18"/>
    <w:rsid w:val="00B76D59"/>
    <w:rsid w:val="00B84802"/>
    <w:rsid w:val="00BA3424"/>
    <w:rsid w:val="00C611D5"/>
    <w:rsid w:val="00C82558"/>
    <w:rsid w:val="00CB6107"/>
    <w:rsid w:val="00CD271E"/>
    <w:rsid w:val="00CD2AA9"/>
    <w:rsid w:val="00CE320D"/>
    <w:rsid w:val="00CF2EDD"/>
    <w:rsid w:val="00CF2FDE"/>
    <w:rsid w:val="00D367FA"/>
    <w:rsid w:val="00D516BB"/>
    <w:rsid w:val="00D92832"/>
    <w:rsid w:val="00D95962"/>
    <w:rsid w:val="00DC2ED8"/>
    <w:rsid w:val="00DC7E00"/>
    <w:rsid w:val="00DF580B"/>
    <w:rsid w:val="00E11196"/>
    <w:rsid w:val="00E31FB4"/>
    <w:rsid w:val="00E63BEC"/>
    <w:rsid w:val="00E8703D"/>
    <w:rsid w:val="00EB2CCD"/>
    <w:rsid w:val="00ED3AF6"/>
    <w:rsid w:val="00ED71E9"/>
    <w:rsid w:val="00EE6510"/>
    <w:rsid w:val="00EF3622"/>
    <w:rsid w:val="00F13763"/>
    <w:rsid w:val="00F2161B"/>
    <w:rsid w:val="00F34DF4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67DC-B521-4B4C-9355-262B36B7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ZAM</cp:lastModifiedBy>
  <cp:revision>60</cp:revision>
  <cp:lastPrinted>2017-07-26T09:38:00Z</cp:lastPrinted>
  <dcterms:created xsi:type="dcterms:W3CDTF">2017-07-24T11:28:00Z</dcterms:created>
  <dcterms:modified xsi:type="dcterms:W3CDTF">2019-08-27T05:04:00Z</dcterms:modified>
</cp:coreProperties>
</file>