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6F3" w:rsidRPr="00A06D76" w:rsidRDefault="004206F3" w:rsidP="004206F3">
      <w:pPr>
        <w:jc w:val="center"/>
        <w:rPr>
          <w:rFonts w:ascii="Liberation Serif" w:eastAsiaTheme="minorHAnsi" w:hAnsi="Liberation Serif"/>
          <w:b/>
          <w:sz w:val="28"/>
          <w:szCs w:val="28"/>
          <w:lang w:eastAsia="en-US"/>
        </w:rPr>
      </w:pPr>
      <w:bookmarkStart w:id="0" w:name="_GoBack"/>
      <w:bookmarkEnd w:id="0"/>
      <w:r w:rsidRPr="00A06D76">
        <w:rPr>
          <w:rFonts w:ascii="Liberation Serif" w:eastAsiaTheme="minorHAnsi" w:hAnsi="Liberation Serif"/>
          <w:b/>
          <w:sz w:val="28"/>
          <w:szCs w:val="28"/>
          <w:lang w:eastAsia="en-US"/>
        </w:rPr>
        <w:t>ПЛАН</w:t>
      </w:r>
    </w:p>
    <w:p w:rsidR="004206F3" w:rsidRPr="00A06D76" w:rsidRDefault="004206F3" w:rsidP="004206F3">
      <w:pPr>
        <w:jc w:val="center"/>
        <w:rPr>
          <w:rFonts w:ascii="Liberation Serif" w:eastAsiaTheme="minorHAnsi" w:hAnsi="Liberation Serif"/>
          <w:b/>
          <w:sz w:val="28"/>
          <w:szCs w:val="28"/>
          <w:lang w:eastAsia="en-US"/>
        </w:rPr>
      </w:pPr>
      <w:r w:rsidRPr="00A06D76">
        <w:rPr>
          <w:rFonts w:ascii="Liberation Serif" w:eastAsiaTheme="minorHAnsi" w:hAnsi="Liberation Serif"/>
          <w:b/>
          <w:sz w:val="28"/>
          <w:szCs w:val="28"/>
          <w:lang w:eastAsia="en-US"/>
        </w:rPr>
        <w:t>подготовки и проведения мероприятий, посвященных Дню пенсионера</w:t>
      </w:r>
      <w:r>
        <w:rPr>
          <w:rFonts w:ascii="Liberation Serif" w:eastAsiaTheme="minorHAnsi" w:hAnsi="Liberation Serif"/>
          <w:b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/>
          <w:b/>
          <w:sz w:val="28"/>
          <w:szCs w:val="28"/>
          <w:lang w:eastAsia="en-US"/>
        </w:rPr>
        <w:br/>
      </w:r>
      <w:r w:rsidRPr="00A06D76">
        <w:rPr>
          <w:rFonts w:ascii="Liberation Serif" w:eastAsiaTheme="minorHAnsi" w:hAnsi="Liberation Serif"/>
          <w:b/>
          <w:sz w:val="28"/>
          <w:szCs w:val="28"/>
          <w:lang w:eastAsia="en-US"/>
        </w:rPr>
        <w:t>и Международному Дню пожилых людей, на территории города Нижний Тагил в 2019 году</w:t>
      </w:r>
    </w:p>
    <w:p w:rsidR="004206F3" w:rsidRPr="00A06D76" w:rsidRDefault="004206F3" w:rsidP="004206F3">
      <w:pPr>
        <w:spacing w:line="276" w:lineRule="auto"/>
        <w:jc w:val="center"/>
        <w:rPr>
          <w:rFonts w:ascii="Liberation Serif" w:eastAsiaTheme="minorHAnsi" w:hAnsi="Liberation Serif"/>
          <w:b/>
          <w:sz w:val="28"/>
          <w:szCs w:val="28"/>
          <w:lang w:eastAsia="en-US"/>
        </w:rPr>
      </w:pPr>
    </w:p>
    <w:tbl>
      <w:tblPr>
        <w:tblStyle w:val="a3"/>
        <w:tblW w:w="4970" w:type="pct"/>
        <w:tblLook w:val="04A0" w:firstRow="1" w:lastRow="0" w:firstColumn="1" w:lastColumn="0" w:noHBand="0" w:noVBand="1"/>
      </w:tblPr>
      <w:tblGrid>
        <w:gridCol w:w="651"/>
        <w:gridCol w:w="4237"/>
        <w:gridCol w:w="2348"/>
        <w:gridCol w:w="2278"/>
      </w:tblGrid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№ п. п.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Мероприятие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Срок исполнения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Ответственный исполнитель</w:t>
            </w:r>
          </w:p>
        </w:tc>
      </w:tr>
      <w:tr w:rsidR="004206F3" w:rsidRPr="00A06D76" w:rsidTr="00C15312">
        <w:tc>
          <w:tcPr>
            <w:tcW w:w="9795" w:type="dxa"/>
            <w:gridSpan w:val="4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b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b/>
                <w:sz w:val="24"/>
                <w:szCs w:val="24"/>
                <w:lang w:eastAsia="en-US"/>
              </w:rPr>
              <w:t>Установочно-организационные мероприятия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Проведение заседаний организационного комитета по вопросам исполнения Плана мероприятий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август-октябрь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Суров В.Г.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Проведение совещаний, рабочих встреч по вопросам организации и проведения мероприятий Плана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август-октябрь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Члены оргкомитета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Проведение обследования социально-бытовых условий проживания пенсионеров и ветеранов с целью выявления их нуждаемости в различных видах помощи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в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есь период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Власова Т.Н.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Горбунова А.А.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Емельянова Н.В.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Проведение работы с руководителями предприятий, организаций, учреждений, индивидуальными предпринимателями по организации поздравлений ветеранов и пенсионеров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август-сентябрь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Мальцев Г.Г.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Парамонов Д.В.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Ревенко А.В. Храмцов А.В.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</w:tr>
      <w:tr w:rsidR="004206F3" w:rsidRPr="00A06D76" w:rsidTr="00C15312">
        <w:trPr>
          <w:trHeight w:val="773"/>
        </w:trPr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Оказание содействия общественным объединениям и некоммерческим организациям в подготовке и проведении мероприятий, посвященных Дню пенсионера и Дню пожил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ых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людей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август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-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Храмцов А.В.</w:t>
            </w:r>
          </w:p>
        </w:tc>
      </w:tr>
      <w:tr w:rsidR="004206F3" w:rsidRPr="00A06D76" w:rsidTr="00C15312">
        <w:trPr>
          <w:trHeight w:val="316"/>
        </w:trPr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Организация участия некоммерческих организаций и волонтеров в акциях милосердия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август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-октябрь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Храмцов А.В.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Реализация мероприятий по организации процедуры присвоения звания «Почетный ветеран города Нижний Тагил»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сентябрь-о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Мигунова Л.А.</w:t>
            </w:r>
          </w:p>
        </w:tc>
      </w:tr>
      <w:tr w:rsidR="004206F3" w:rsidRPr="00A06D76" w:rsidTr="00C15312">
        <w:tc>
          <w:tcPr>
            <w:tcW w:w="9795" w:type="dxa"/>
            <w:gridSpan w:val="4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b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b/>
                <w:sz w:val="24"/>
                <w:szCs w:val="24"/>
                <w:lang w:eastAsia="en-US"/>
              </w:rPr>
              <w:t>Организационно-массовые мероприятия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Организация и проведение муниципального отборочного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этапа Фестиваля творчества пожилых людей Свердловской области «Осеннее очарование»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Юрчишина С.В.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Подготовка и проведение районных мероприятий, приемов, вечеров-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встреч, поздравлений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ветеранов и пенсионеров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сентябрь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Мальцев Г.Г.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Парамонов Д.В.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Ревенко А.В. Храмцов А.В.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10.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Проведение мероприятий в учреждениях культуры для пенсионеров города на льготной и благотворительной основе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25 августа -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1 октября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Юрчишина С.В.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Проведение праздничных мероприятий для пенсионеров и ветеранов силами коллективов художественной самодеятельности, воспитанников учреждений культуры, образования и социальной защиты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25 августа -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1 октября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Удинцева Т.А.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Юрчишина С.В.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Власова Т.Н.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Горбунова А.А.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Емельянова Н.В.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Организация акций по поздравлению ветеранов и пенсионеров силами студентов ССУЗов и учащихся общеобразовательных школ (в том числе на дому, в медицинских стационарных учреждениях, социальных учреждениях и т.д.)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август-октябрь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Еремеева И.Л.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Удинцева Т.А.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Проведение тематических занятий в объединениях и клубах ветеранов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Мигунова Л.А.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Удинцева Т.А.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Юрчишина С.В.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Власова Т.Н.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Горбунова А.А. 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Емельянова Н.В.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Организация и проведение спортивно-массовых мероприятий для пенсионеров и ветеранов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Еремеева И.Л.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Мигунова Л.А.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Удинцева Т.А.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Власова Т.Н.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Горбунова А.А. 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Емельянова Н.В.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Проведение спортивных мероприятий в образовательных учреждениях с участием пенсионеров 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Удинцева Т.А.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16.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Проведение выставок работ ветеранов и пенсионеров, занимающихся в кружках и клубных объединениях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316" w:type="dxa"/>
          </w:tcPr>
          <w:p w:rsidR="004206F3" w:rsidRPr="00A93581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9358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Удинцева Т.А.</w:t>
            </w:r>
          </w:p>
          <w:p w:rsidR="004206F3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93581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Юрчишина С.В.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Мигунова Л.А.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Власова Т.Н.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Горбунова А.А. 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Емельянова Н.В.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17.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Организация выступлений творческих коллективов ветеранов и пенсионеров 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на концертных площадках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города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Мигунова Л.А.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Удинцева Т.А.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Организация и проведение торжественного мероприятия, посвященного Международному Дню пожилых людей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1 октября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Мигунова Л.А.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Организация и проведение районных торжественных мероприятий, посвященных Международному Дню пожил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ых людей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ind w:right="-80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28 сентября - 5 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ктября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Мальцев Г.Г.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Парамонов Д.В.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Ревенко А.В. Храмцов А.В.</w:t>
            </w:r>
          </w:p>
        </w:tc>
      </w:tr>
      <w:tr w:rsidR="004206F3" w:rsidRPr="00A06D76" w:rsidTr="00C15312">
        <w:tc>
          <w:tcPr>
            <w:tcW w:w="9795" w:type="dxa"/>
            <w:gridSpan w:val="4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b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b/>
                <w:sz w:val="24"/>
                <w:szCs w:val="24"/>
                <w:lang w:eastAsia="en-US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Реализация комплекса мероприятий по организации ежегодной единовременной выплаты в связи с празднованием Дня пожилых людей неработающим пенсионерам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,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ушедшим на пенсию из учреждений здравоохранения и учреждений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бюджетной сферы 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сентябрь-октябрь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Мигунова Л.А.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Оказание помощи, в 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том числе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материальной, пенсионерам и ветеранам (в том числе бывшим работникам предприятий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и организаций, пенсионерам ликвидированных предприятий, пенсионерам, попавшим в трудную жизненную ситуацию) 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август-октябрь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Мигунова Л.А.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Власова Т.Н.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Горбунова А.А. 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Емельянова Н.В.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Руководители предприятий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4206F3" w:rsidRPr="00A06D76" w:rsidTr="00C15312">
        <w:trPr>
          <w:trHeight w:val="87"/>
        </w:trPr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Реализация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мероприятий предприятиями торговли и питания по предоставлению скидок на социально-значимые виды товаров и услуг 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сентябрь-октябрь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Абдулкадырова Л.М.</w:t>
            </w:r>
          </w:p>
        </w:tc>
      </w:tr>
      <w:tr w:rsidR="004206F3" w:rsidRPr="00A06D76" w:rsidTr="00C15312">
        <w:trPr>
          <w:trHeight w:val="216"/>
        </w:trPr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Организация благотворительных акций по сбору вещей, обуви, продуктов питания и других предметов первой необходимости для оказания помощи гражданам, оказавшимся в трудной жизненной ситуации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сентябрь-октябрь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Власова Т.Н.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Горбунова А.А. 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Емельянова Н.В.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4206F3" w:rsidRPr="00A06D76" w:rsidTr="00C15312">
        <w:trPr>
          <w:trHeight w:val="163"/>
        </w:trPr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Привлечение волонтеров к оказанию помощи одиноким, остронуждающимся пенсионерам, ветеранам и инвалидам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сентябрь-октябрь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Власова Т.Н.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Горбунова А.А. 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Емельянова Н.В.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Мальцев Г.Г.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Парамонов Д.В.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Ревенко А.В.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Храмцов А.В.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Еремеева И.Л.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25.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Оформление подписки на 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газету «Тагильский рабочий»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для 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активистов ветеранского движения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весь период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Мигунова Л.А.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</w:p>
        </w:tc>
      </w:tr>
      <w:tr w:rsidR="004206F3" w:rsidRPr="00A06D76" w:rsidTr="00C15312">
        <w:tc>
          <w:tcPr>
            <w:tcW w:w="9795" w:type="dxa"/>
            <w:gridSpan w:val="4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b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b/>
                <w:sz w:val="24"/>
                <w:szCs w:val="24"/>
                <w:lang w:eastAsia="en-US"/>
              </w:rPr>
              <w:t>Разъяснительно-консультационная работа с населением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Размещение на территории города, на предприятиях, в организациях и учреждениях наглядно-информационных материалов, посвященных Дню пенсионера и Международному Дню пожилых людей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сентябрь-октябрь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члены оргкомитета, 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руководители предприятий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4206F3" w:rsidRPr="00A06D76" w:rsidTr="00C15312"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27.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Организация и проведение прямых телефонных линий, общественных приемных, дней открытых дверей, круглых столов, информационных встреч со специалистами различных органов и структур, с представителями общественных организаций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сентябрь-октябрь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Власова Т.Н.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Горбунова А.А. 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Емельянова Е.М.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Емельянова Н.В.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Мальцев Г.Г.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Парамонов Д.В.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Ревенко А.В.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Храмцов А.В.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Мигунова Л.А.</w:t>
            </w:r>
          </w:p>
        </w:tc>
      </w:tr>
      <w:tr w:rsidR="004206F3" w:rsidRPr="00A06D76" w:rsidTr="00C15312">
        <w:trPr>
          <w:trHeight w:val="158"/>
        </w:trPr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28.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Организация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и проведение </w:t>
            </w:r>
            <w:r w:rsidRPr="00A06D76">
              <w:rPr>
                <w:rFonts w:ascii="Liberation Serif" w:eastAsia="Calibri" w:hAnsi="Liberation Serif"/>
                <w:sz w:val="24"/>
                <w:szCs w:val="24"/>
                <w:lang w:eastAsia="en-US"/>
              </w:rPr>
              <w:t>встреч с инвалидами и пенсионерами по актуальным социальным вопросам,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в соответствии с Планом-графиком на 2019 год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Мигунова Л.А.</w:t>
            </w:r>
          </w:p>
        </w:tc>
      </w:tr>
      <w:tr w:rsidR="004206F3" w:rsidRPr="00A06D76" w:rsidTr="00C15312">
        <w:trPr>
          <w:trHeight w:val="146"/>
        </w:trPr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29.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Организация встреч пенсионеров, ветеранов с учащимися, молодежью, трудовыми коллективами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сентябрь-октябрь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Еремеева И.Л.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Удинцева Т.А.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Свистунов В.И.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</w:tc>
      </w:tr>
      <w:tr w:rsidR="004206F3" w:rsidRPr="00A06D76" w:rsidTr="00C15312">
        <w:tc>
          <w:tcPr>
            <w:tcW w:w="9795" w:type="dxa"/>
            <w:gridSpan w:val="4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b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b/>
                <w:sz w:val="24"/>
                <w:szCs w:val="24"/>
                <w:lang w:eastAsia="en-US"/>
              </w:rPr>
              <w:t>Освещение в средствах массовой информации</w:t>
            </w:r>
          </w:p>
        </w:tc>
      </w:tr>
      <w:tr w:rsidR="004206F3" w:rsidRPr="00A06D76" w:rsidTr="00C15312">
        <w:trPr>
          <w:trHeight w:val="193"/>
        </w:trPr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30.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Организация размещения в средствах массовой информации плана мероприятий, посвященных Дню пенсионера и Международному Дню пожилых людей в соответствующей рубрике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Жернакова А.В.</w:t>
            </w:r>
          </w:p>
        </w:tc>
      </w:tr>
      <w:tr w:rsidR="004206F3" w:rsidRPr="00A06D76" w:rsidTr="00C15312">
        <w:trPr>
          <w:trHeight w:val="175"/>
        </w:trPr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31.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Подготовка и размещение в средствах массовой информации поздравлений пенсионерам и ветеранам от Администрации города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25 августа -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10 октября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Жернакова А.В.</w:t>
            </w:r>
          </w:p>
        </w:tc>
      </w:tr>
      <w:tr w:rsidR="004206F3" w:rsidRPr="00A06D76" w:rsidTr="00C15312">
        <w:trPr>
          <w:trHeight w:val="158"/>
        </w:trPr>
        <w:tc>
          <w:tcPr>
            <w:tcW w:w="663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32.</w:t>
            </w:r>
          </w:p>
        </w:tc>
        <w:tc>
          <w:tcPr>
            <w:tcW w:w="4388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Организация в средствах массовой информации (в том числе корпоративных) и на сайте города: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- тематических рубрик о пенсионерах, ветеранах предприятий и организаций, семейных династиях;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- публикаций, посвященных работе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ветеранских организаций, учреждений по осуществлению поддержки пенсионеров, пожилых людей;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- информации о мероприятиях, посвященных праздничным датам</w:t>
            </w:r>
          </w:p>
        </w:tc>
        <w:tc>
          <w:tcPr>
            <w:tcW w:w="2428" w:type="dxa"/>
          </w:tcPr>
          <w:p w:rsidR="004206F3" w:rsidRPr="00A06D76" w:rsidRDefault="004206F3" w:rsidP="00C15312">
            <w:pPr>
              <w:jc w:val="center"/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lastRenderedPageBreak/>
              <w:t>сентябрь-октябрь</w:t>
            </w:r>
          </w:p>
        </w:tc>
        <w:tc>
          <w:tcPr>
            <w:tcW w:w="2316" w:type="dxa"/>
          </w:tcPr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Жернакова А.В.</w:t>
            </w:r>
            <w: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 </w:t>
            </w: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члены оргкомитета,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руководители предприятий</w:t>
            </w:r>
          </w:p>
          <w:p w:rsidR="004206F3" w:rsidRPr="00A06D76" w:rsidRDefault="004206F3" w:rsidP="00C15312">
            <w:pPr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</w:pPr>
            <w:r w:rsidRPr="00A06D76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>(по согласованию)</w:t>
            </w:r>
          </w:p>
        </w:tc>
      </w:tr>
    </w:tbl>
    <w:p w:rsidR="004206F3" w:rsidRDefault="004206F3" w:rsidP="004206F3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206F3" w:rsidRDefault="004206F3" w:rsidP="004206F3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4206F3" w:rsidRDefault="004206F3" w:rsidP="004206F3">
      <w:pPr>
        <w:rPr>
          <w:rFonts w:ascii="Liberation Serif" w:hAnsi="Liberation Serif" w:cs="Liberation Serif"/>
          <w:color w:val="000000" w:themeColor="text1"/>
          <w:sz w:val="28"/>
          <w:szCs w:val="28"/>
        </w:rPr>
      </w:pPr>
    </w:p>
    <w:p w:rsidR="00746024" w:rsidRDefault="00746024"/>
    <w:sectPr w:rsidR="007460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6F3"/>
    <w:rsid w:val="003B334B"/>
    <w:rsid w:val="004206F3"/>
    <w:rsid w:val="00746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6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06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06F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06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Priemnaya</cp:lastModifiedBy>
  <cp:revision>2</cp:revision>
  <dcterms:created xsi:type="dcterms:W3CDTF">2019-08-23T06:33:00Z</dcterms:created>
  <dcterms:modified xsi:type="dcterms:W3CDTF">2019-08-23T06:33:00Z</dcterms:modified>
</cp:coreProperties>
</file>