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E48" w:rsidRDefault="000E7E48">
      <w:pPr>
        <w:spacing w:line="1" w:lineRule="exact"/>
      </w:pPr>
    </w:p>
    <w:p w:rsidR="000E7E48" w:rsidRDefault="00517DC2" w:rsidP="00287BAB">
      <w:pPr>
        <w:pStyle w:val="a4"/>
        <w:framePr w:w="2844" w:h="912" w:hRule="exact" w:wrap="none" w:vAnchor="page" w:hAnchor="page" w:x="7981" w:y="1002"/>
        <w:ind w:firstLine="260"/>
        <w:rPr>
          <w:sz w:val="24"/>
          <w:szCs w:val="24"/>
        </w:rPr>
      </w:pPr>
      <w:r>
        <w:rPr>
          <w:b/>
          <w:bCs/>
          <w:sz w:val="24"/>
          <w:szCs w:val="24"/>
        </w:rPr>
        <w:t>УТВЕРЖДЕНО</w:t>
      </w:r>
    </w:p>
    <w:p w:rsidR="000E7E48" w:rsidRDefault="00287BAB" w:rsidP="00287BAB">
      <w:pPr>
        <w:pStyle w:val="a4"/>
        <w:framePr w:w="2844" w:h="912" w:hRule="exact" w:wrap="none" w:vAnchor="page" w:hAnchor="page" w:x="7981" w:y="1002"/>
        <w:ind w:left="22" w:firstLine="0"/>
      </w:pPr>
      <w:r>
        <w:t>Г</w:t>
      </w:r>
      <w:r w:rsidR="00517DC2">
        <w:t xml:space="preserve">АУ «КЦСОН </w:t>
      </w:r>
      <w:r>
        <w:t>г</w:t>
      </w:r>
      <w:r w:rsidR="00517DC2">
        <w:t>.Ивделя»</w:t>
      </w:r>
    </w:p>
    <w:p w:rsidR="000E7E48" w:rsidRDefault="00517DC2" w:rsidP="00287BAB">
      <w:pPr>
        <w:pStyle w:val="a4"/>
        <w:framePr w:w="2844" w:h="912" w:hRule="exact" w:wrap="none" w:vAnchor="page" w:hAnchor="page" w:x="7981" w:y="1002"/>
        <w:ind w:right="14" w:firstLine="0"/>
        <w:jc w:val="right"/>
      </w:pPr>
      <w:r>
        <w:t>Н.В. Коваленко</w:t>
      </w:r>
    </w:p>
    <w:p w:rsidR="000E7E48" w:rsidRDefault="00517DC2">
      <w:pPr>
        <w:pStyle w:val="1"/>
        <w:framePr w:wrap="none" w:vAnchor="page" w:hAnchor="page" w:x="6527" w:y="2208"/>
        <w:spacing w:after="0" w:line="240" w:lineRule="auto"/>
        <w:ind w:left="32"/>
        <w:jc w:val="left"/>
        <w:rPr>
          <w:sz w:val="26"/>
          <w:szCs w:val="26"/>
        </w:rPr>
      </w:pPr>
      <w:r>
        <w:rPr>
          <w:b w:val="0"/>
          <w:bCs w:val="0"/>
          <w:sz w:val="26"/>
          <w:szCs w:val="26"/>
        </w:rPr>
        <w:t>Приказ от 14 августа 2019г. № 30 о/д</w:t>
      </w:r>
    </w:p>
    <w:p w:rsidR="000E7E48" w:rsidRDefault="00517DC2">
      <w:pPr>
        <w:pStyle w:val="1"/>
        <w:framePr w:w="9119" w:h="921" w:hRule="exact" w:wrap="none" w:vAnchor="page" w:hAnchor="page" w:x="1918" w:y="2844"/>
        <w:spacing w:after="0"/>
      </w:pPr>
      <w:r>
        <w:t>ПЛАН</w:t>
      </w:r>
      <w:r>
        <w:br/>
        <w:t>по антикоррупционному просвещению</w:t>
      </w:r>
      <w:r>
        <w:br/>
        <w:t>ГАУ «КЦСОН г. Ивделя» на 2019 год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074"/>
        <w:gridCol w:w="3485"/>
        <w:gridCol w:w="307"/>
        <w:gridCol w:w="1968"/>
        <w:gridCol w:w="316"/>
        <w:gridCol w:w="1968"/>
      </w:tblGrid>
      <w:tr w:rsidR="000E7E48">
        <w:tblPrEx>
          <w:tblCellMar>
            <w:top w:w="0" w:type="dxa"/>
            <w:bottom w:w="0" w:type="dxa"/>
          </w:tblCellMar>
        </w:tblPrEx>
        <w:trPr>
          <w:trHeight w:hRule="exact" w:val="1187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19" w:h="10170" w:wrap="none" w:vAnchor="page" w:hAnchor="page" w:x="1918" w:y="4311"/>
              <w:ind w:firstLine="32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19" w:h="10170" w:wrap="none" w:vAnchor="page" w:hAnchor="page" w:x="1918" w:y="431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19" w:h="10170" w:wrap="none" w:vAnchor="page" w:hAnchor="page" w:x="1918" w:y="4311"/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19" w:h="10170" w:wrap="none" w:vAnchor="page" w:hAnchor="page" w:x="1918" w:y="4311"/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Сроки выполнения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911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Антикоррупционное образование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2415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jc w:val="center"/>
            </w:pPr>
            <w:r>
              <w:t>1.1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7E48" w:rsidRDefault="00517DC2">
            <w:pPr>
              <w:pStyle w:val="a7"/>
              <w:framePr w:w="9119" w:h="10170" w:wrap="none" w:vAnchor="page" w:hAnchor="page" w:x="1918" w:y="4311"/>
              <w:tabs>
                <w:tab w:val="right" w:pos="3273"/>
              </w:tabs>
            </w:pPr>
            <w:r>
              <w:t>Проведение</w:t>
            </w:r>
            <w:r>
              <w:tab/>
              <w:t>обучающих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  <w:tabs>
                <w:tab w:val="right" w:pos="3273"/>
              </w:tabs>
            </w:pPr>
            <w:r>
              <w:t>мероприятий</w:t>
            </w:r>
            <w:r>
              <w:tab/>
              <w:t>с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  <w:tabs>
                <w:tab w:val="right" w:pos="3277"/>
              </w:tabs>
              <w:jc w:val="both"/>
            </w:pPr>
            <w:r>
              <w:t>сотрудниками по изучению локальных правовых актов по</w:t>
            </w:r>
            <w:r>
              <w:tab/>
              <w:t>вопросам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</w:pPr>
            <w:r>
              <w:t>противодействия коррупции, ознакомление с ними под роспись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ind w:firstLine="220"/>
            </w:pPr>
            <w:r>
              <w:t>директор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  <w:spacing w:after="300"/>
              <w:ind w:firstLine="220"/>
            </w:pPr>
            <w:r>
              <w:t>Коваленко Н.В.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  <w:spacing w:after="300"/>
            </w:pPr>
            <w:r>
              <w:t>Заведующие отделениями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  <w:spacing w:after="300"/>
            </w:pPr>
            <w:r>
              <w:t>Юрисконсульт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19" w:h="10170" w:wrap="none" w:vAnchor="page" w:hAnchor="page" w:x="1918" w:y="4311"/>
              <w:jc w:val="center"/>
            </w:pPr>
            <w:r>
              <w:t>Ежеквартально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274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ind w:firstLine="320"/>
            </w:pPr>
            <w:r>
              <w:t>1.2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tabs>
                <w:tab w:val="left" w:pos="3155"/>
              </w:tabs>
            </w:pPr>
            <w:r>
              <w:t>Оформление информационных стендов, информационных буклетов и др., по формированию антикоррупционного мировоззрения</w:t>
            </w:r>
            <w:r>
              <w:tab/>
              <w:t>у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</w:pPr>
            <w:r>
              <w:t>сотрудников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19" w:h="10170" w:wrap="none" w:vAnchor="page" w:hAnchor="page" w:x="1918" w:y="4311"/>
              <w:ind w:firstLine="220"/>
            </w:pPr>
            <w:r>
              <w:t>Юрисконсульт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19" w:h="10170" w:wrap="none" w:vAnchor="page" w:hAnchor="page" w:x="1918" w:y="4311"/>
              <w:jc w:val="center"/>
            </w:pPr>
            <w:r>
              <w:t>В течение года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2126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ind w:firstLine="320"/>
            </w:pPr>
            <w:r>
              <w:t>1.3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7E48" w:rsidRDefault="00517DC2">
            <w:pPr>
              <w:pStyle w:val="a7"/>
              <w:framePr w:w="9119" w:h="10170" w:wrap="none" w:vAnchor="page" w:hAnchor="page" w:x="1918" w:y="4311"/>
              <w:jc w:val="both"/>
            </w:pPr>
            <w:r>
              <w:t>Обучение сотрудников работе с информацией, размещенной на официальном сайте</w:t>
            </w:r>
            <w:r>
              <w:t xml:space="preserve"> учреждения, в том числе в разделе «противодействие </w:t>
            </w:r>
            <w:r w:rsidR="00287BAB">
              <w:t>коррупции</w:t>
            </w:r>
            <w:r>
              <w:t>»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spacing w:after="300"/>
            </w:pPr>
            <w:r>
              <w:t>Заведующие отделениями</w:t>
            </w:r>
          </w:p>
          <w:p w:rsidR="000E7E48" w:rsidRDefault="00517DC2">
            <w:pPr>
              <w:pStyle w:val="a7"/>
              <w:framePr w:w="9119" w:h="10170" w:wrap="none" w:vAnchor="page" w:hAnchor="page" w:x="1918" w:y="4311"/>
            </w:pPr>
            <w:r>
              <w:t>Юрисконсульт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spacing w:before="300"/>
              <w:jc w:val="center"/>
            </w:pPr>
            <w:r>
              <w:t>В течение года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695"/>
        </w:trPr>
        <w:tc>
          <w:tcPr>
            <w:tcW w:w="911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19" w:h="10170" w:wrap="none" w:vAnchor="page" w:hAnchor="page" w:x="1918" w:y="431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 Антикоррупционная пропаганда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325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E7E48" w:rsidRDefault="00517DC2">
            <w:pPr>
              <w:pStyle w:val="a7"/>
              <w:framePr w:w="9119" w:h="10170" w:wrap="none" w:vAnchor="page" w:hAnchor="page" w:x="1918" w:y="4311"/>
              <w:ind w:firstLine="320"/>
            </w:pPr>
            <w:r>
              <w:t>2.1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E7E48" w:rsidRDefault="00517DC2">
            <w:pPr>
              <w:pStyle w:val="a7"/>
              <w:framePr w:w="9119" w:h="10170" w:wrap="none" w:vAnchor="page" w:hAnchor="page" w:x="1918" w:y="4311"/>
            </w:pPr>
            <w:r>
              <w:t>Размещение в средствах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7E48" w:rsidRDefault="000E7E48">
            <w:pPr>
              <w:framePr w:w="9119" w:h="10170" w:wrap="none" w:vAnchor="page" w:hAnchor="page" w:x="1918" w:y="4311"/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48" w:rsidRDefault="000E7E48">
            <w:pPr>
              <w:framePr w:w="9119" w:h="10170" w:wrap="none" w:vAnchor="page" w:hAnchor="page" w:x="1918" w:y="4311"/>
              <w:rPr>
                <w:sz w:val="10"/>
                <w:szCs w:val="10"/>
              </w:rPr>
            </w:pPr>
          </w:p>
        </w:tc>
      </w:tr>
    </w:tbl>
    <w:p w:rsidR="000E7E48" w:rsidRDefault="000E7E48">
      <w:pPr>
        <w:spacing w:line="1" w:lineRule="exact"/>
        <w:sectPr w:rsidR="000E7E48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0E7E48" w:rsidRDefault="000E7E4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079"/>
        <w:gridCol w:w="3756"/>
        <w:gridCol w:w="2284"/>
        <w:gridCol w:w="2009"/>
      </w:tblGrid>
      <w:tr w:rsidR="000E7E48">
        <w:tblPrEx>
          <w:tblCellMar>
            <w:top w:w="0" w:type="dxa"/>
            <w:bottom w:w="0" w:type="dxa"/>
          </w:tblCellMar>
        </w:tblPrEx>
        <w:trPr>
          <w:trHeight w:hRule="exact" w:val="3679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0E7E48">
            <w:pPr>
              <w:framePr w:w="9127" w:h="9805" w:wrap="none" w:vAnchor="page" w:hAnchor="page" w:x="1894" w:y="969"/>
              <w:rPr>
                <w:sz w:val="10"/>
                <w:szCs w:val="10"/>
              </w:rPr>
            </w:pP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tabs>
                <w:tab w:val="left" w:pos="2095"/>
              </w:tabs>
            </w:pPr>
            <w:r>
              <w:t>массовой</w:t>
            </w:r>
            <w:r>
              <w:tab/>
              <w:t>информации</w:t>
            </w:r>
          </w:p>
          <w:p w:rsidR="000E7E48" w:rsidRDefault="00517DC2">
            <w:pPr>
              <w:pStyle w:val="a7"/>
              <w:framePr w:w="9127" w:h="9805" w:wrap="none" w:vAnchor="page" w:hAnchor="page" w:x="1894" w:y="969"/>
              <w:tabs>
                <w:tab w:val="left" w:pos="3295"/>
              </w:tabs>
            </w:pPr>
            <w:r>
              <w:t>материалов, направленных</w:t>
            </w:r>
            <w:r>
              <w:tab/>
              <w:t>на</w:t>
            </w:r>
          </w:p>
          <w:p w:rsidR="000E7E48" w:rsidRDefault="00517DC2">
            <w:pPr>
              <w:pStyle w:val="a7"/>
              <w:framePr w:w="9127" w:h="9805" w:wrap="none" w:vAnchor="page" w:hAnchor="page" w:x="1894" w:y="969"/>
              <w:tabs>
                <w:tab w:val="left" w:pos="1341"/>
                <w:tab w:val="left" w:pos="3431"/>
              </w:tabs>
            </w:pPr>
            <w:r>
              <w:t>недопустимость коррупционного поведения, а также</w:t>
            </w:r>
            <w:r>
              <w:tab/>
              <w:t>информации</w:t>
            </w:r>
            <w:r>
              <w:tab/>
              <w:t>о</w:t>
            </w:r>
          </w:p>
          <w:p w:rsidR="000E7E48" w:rsidRDefault="00517DC2">
            <w:pPr>
              <w:pStyle w:val="a7"/>
              <w:framePr w:w="9127" w:h="9805" w:wrap="none" w:vAnchor="page" w:hAnchor="page" w:x="1894" w:y="969"/>
              <w:tabs>
                <w:tab w:val="left" w:pos="1914"/>
              </w:tabs>
            </w:pPr>
            <w:r>
              <w:t>результатах</w:t>
            </w:r>
            <w:r>
              <w:tab/>
              <w:t>расследования</w:t>
            </w:r>
          </w:p>
          <w:p w:rsidR="000E7E48" w:rsidRDefault="00517DC2">
            <w:pPr>
              <w:pStyle w:val="a7"/>
              <w:framePr w:w="9127" w:h="9805" w:wrap="none" w:vAnchor="page" w:hAnchor="page" w:x="1894" w:y="969"/>
            </w:pPr>
            <w:r>
              <w:t>конкретных правонарушений коррупционной направленности и вынесенных по ним судебных решений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spacing w:before="620"/>
              <w:ind w:firstLine="240"/>
            </w:pPr>
            <w:r>
              <w:t>Юрисконсульт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tabs>
                <w:tab w:val="left" w:pos="691"/>
              </w:tabs>
              <w:spacing w:before="620"/>
            </w:pPr>
            <w:r>
              <w:t>1</w:t>
            </w:r>
            <w:r>
              <w:tab/>
              <w:t>раз в</w:t>
            </w:r>
          </w:p>
          <w:p w:rsidR="000E7E48" w:rsidRDefault="00517DC2">
            <w:pPr>
              <w:pStyle w:val="a7"/>
              <w:framePr w:w="9127" w:h="9805" w:wrap="none" w:vAnchor="page" w:hAnchor="page" w:x="1894" w:y="969"/>
            </w:pPr>
            <w:r>
              <w:t>полугодие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1521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jc w:val="center"/>
            </w:pPr>
            <w:r>
              <w:t>2.2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</w:pPr>
            <w:r>
              <w:t xml:space="preserve">Размещение информационных стендов, </w:t>
            </w:r>
            <w:r>
              <w:t>посвященных антикоррупционному просвещению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spacing w:before="300"/>
              <w:ind w:firstLine="240"/>
            </w:pPr>
            <w:r>
              <w:t>Юрисконсульт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spacing w:before="280"/>
            </w:pPr>
            <w:r>
              <w:t>В течение года</w:t>
            </w:r>
          </w:p>
        </w:tc>
      </w:tr>
      <w:tr w:rsidR="00287BAB" w:rsidTr="00287BAB">
        <w:tblPrEx>
          <w:tblCellMar>
            <w:top w:w="0" w:type="dxa"/>
            <w:bottom w:w="0" w:type="dxa"/>
          </w:tblCellMar>
        </w:tblPrEx>
        <w:trPr>
          <w:trHeight w:hRule="exact" w:val="943"/>
        </w:trPr>
        <w:tc>
          <w:tcPr>
            <w:tcW w:w="91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BAB" w:rsidRPr="00287BAB" w:rsidRDefault="00287BAB" w:rsidP="00287BAB">
            <w:pPr>
              <w:pStyle w:val="a7"/>
              <w:framePr w:w="9127" w:h="9805" w:wrap="none" w:vAnchor="page" w:hAnchor="page" w:x="1894" w:y="969"/>
              <w:spacing w:line="254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 Мероприятия, приуроченные к Международному дню борьбы с коррупцией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2424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ind w:firstLine="360"/>
            </w:pPr>
            <w:r>
              <w:t>3.1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</w:pPr>
            <w:r>
              <w:t xml:space="preserve">«Мы - против коррупции!» Проведение просветительского мероприятия с сотрудниками учреждения в преддверии </w:t>
            </w:r>
            <w:r>
              <w:t>Международного дня борьбы с коррупцией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spacing w:after="300"/>
              <w:ind w:left="240" w:firstLine="40"/>
            </w:pPr>
            <w:r>
              <w:t>директор Коваленко Н.В.</w:t>
            </w:r>
          </w:p>
          <w:p w:rsidR="000E7E48" w:rsidRDefault="00517DC2">
            <w:pPr>
              <w:pStyle w:val="a7"/>
              <w:framePr w:w="9127" w:h="9805" w:wrap="none" w:vAnchor="page" w:hAnchor="page" w:x="1894" w:y="969"/>
              <w:spacing w:after="300"/>
            </w:pPr>
            <w:r>
              <w:t>Заведующие отделениями</w:t>
            </w:r>
          </w:p>
          <w:p w:rsidR="000E7E48" w:rsidRDefault="00517DC2">
            <w:pPr>
              <w:pStyle w:val="a7"/>
              <w:framePr w:w="9127" w:h="9805" w:wrap="none" w:vAnchor="page" w:hAnchor="page" w:x="1894" w:y="969"/>
              <w:spacing w:after="300"/>
            </w:pPr>
            <w:r>
              <w:t>Юрисконсульт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jc w:val="center"/>
            </w:pPr>
            <w:r>
              <w:t>ноябрь</w:t>
            </w:r>
          </w:p>
        </w:tc>
      </w:tr>
      <w:tr w:rsidR="000E7E48">
        <w:tblPrEx>
          <w:tblCellMar>
            <w:top w:w="0" w:type="dxa"/>
            <w:bottom w:w="0" w:type="dxa"/>
          </w:tblCellMar>
        </w:tblPrEx>
        <w:trPr>
          <w:trHeight w:hRule="exact" w:val="1237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  <w:ind w:firstLine="360"/>
            </w:pPr>
            <w:r>
              <w:t>3.2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7E48" w:rsidRDefault="00517DC2">
            <w:pPr>
              <w:pStyle w:val="a7"/>
              <w:framePr w:w="9127" w:h="9805" w:wrap="none" w:vAnchor="page" w:hAnchor="page" w:x="1894" w:y="969"/>
            </w:pPr>
            <w:r>
              <w:t>Прием граждан по вопросам противодействия коррупции.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27" w:h="9805" w:wrap="none" w:vAnchor="page" w:hAnchor="page" w:x="1894" w:y="969"/>
              <w:ind w:firstLine="240"/>
            </w:pPr>
            <w:r>
              <w:t>Юрисконсульт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48" w:rsidRDefault="00517DC2">
            <w:pPr>
              <w:pStyle w:val="a7"/>
              <w:framePr w:w="9127" w:h="9805" w:wrap="none" w:vAnchor="page" w:hAnchor="page" w:x="1894" w:y="969"/>
              <w:jc w:val="center"/>
            </w:pPr>
            <w:r>
              <w:t>9 декабря</w:t>
            </w:r>
          </w:p>
        </w:tc>
      </w:tr>
    </w:tbl>
    <w:p w:rsidR="000E7E48" w:rsidRDefault="000E7E48">
      <w:pPr>
        <w:spacing w:line="1" w:lineRule="exact"/>
      </w:pPr>
    </w:p>
    <w:sectPr w:rsidR="000E7E48" w:rsidSect="000E7E48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DC2" w:rsidRDefault="00517DC2" w:rsidP="000E7E48">
      <w:r>
        <w:separator/>
      </w:r>
    </w:p>
  </w:endnote>
  <w:endnote w:type="continuationSeparator" w:id="1">
    <w:p w:rsidR="00517DC2" w:rsidRDefault="00517DC2" w:rsidP="000E7E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DC2" w:rsidRDefault="00517DC2"/>
  </w:footnote>
  <w:footnote w:type="continuationSeparator" w:id="1">
    <w:p w:rsidR="00517DC2" w:rsidRDefault="00517DC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E7E48"/>
    <w:rsid w:val="000E7E48"/>
    <w:rsid w:val="00287BAB"/>
    <w:rsid w:val="00517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7E4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0E7E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0E7E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D81C1"/>
      <w:sz w:val="11"/>
      <w:szCs w:val="11"/>
      <w:u w:val="none"/>
    </w:rPr>
  </w:style>
  <w:style w:type="character" w:customStyle="1" w:styleId="a5">
    <w:name w:val="Основной текст_"/>
    <w:basedOn w:val="a0"/>
    <w:link w:val="1"/>
    <w:rsid w:val="000E7E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sid w:val="000E7E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a4">
    <w:name w:val="Подпись к картинке"/>
    <w:basedOn w:val="a"/>
    <w:link w:val="a3"/>
    <w:rsid w:val="000E7E48"/>
    <w:pPr>
      <w:ind w:firstLine="13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0E7E48"/>
    <w:pPr>
      <w:spacing w:line="214" w:lineRule="auto"/>
      <w:jc w:val="center"/>
    </w:pPr>
    <w:rPr>
      <w:rFonts w:ascii="Times New Roman" w:eastAsia="Times New Roman" w:hAnsi="Times New Roman" w:cs="Times New Roman"/>
      <w:b/>
      <w:bCs/>
      <w:color w:val="7D81C1"/>
      <w:sz w:val="11"/>
      <w:szCs w:val="11"/>
    </w:rPr>
  </w:style>
  <w:style w:type="paragraph" w:customStyle="1" w:styleId="1">
    <w:name w:val="Основной текст1"/>
    <w:basedOn w:val="a"/>
    <w:link w:val="a5"/>
    <w:rsid w:val="000E7E48"/>
    <w:pPr>
      <w:spacing w:after="5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rsid w:val="000E7E48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2021-10-13T06:48:00Z</dcterms:created>
  <dcterms:modified xsi:type="dcterms:W3CDTF">2021-10-13T06:52:00Z</dcterms:modified>
</cp:coreProperties>
</file>