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02B1E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1D308E5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80921B7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15F523A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0E278B9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B3E4293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E8CD47F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BC0F6D5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14CA3C66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>
        <w:rPr>
          <w:rFonts w:ascii="Liberation Serif" w:hAnsi="Liberation Serif" w:cs="Liberation Serif"/>
          <w:b/>
          <w:sz w:val="28"/>
          <w:szCs w:val="28"/>
        </w:rPr>
        <w:t xml:space="preserve">Перечень </w:t>
      </w: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</w:t>
      </w:r>
    </w:p>
    <w:p w14:paraId="7FBD871A" w14:textId="25BF51AA" w:rsidR="002353F9" w:rsidRPr="002353F9" w:rsidRDefault="002353F9" w:rsidP="009F10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>при назначении на которые конкурс может не проводиться</w:t>
      </w:r>
      <w:r>
        <w:rPr>
          <w:rFonts w:ascii="Liberation Serif" w:hAnsi="Liberation Serif" w:cs="Liberation Serif"/>
          <w:b/>
          <w:sz w:val="28"/>
          <w:szCs w:val="28"/>
        </w:rPr>
        <w:t xml:space="preserve">, утвержденный </w:t>
      </w:r>
      <w:r w:rsidRPr="002353F9">
        <w:rPr>
          <w:rFonts w:ascii="Liberation Serif" w:hAnsi="Liberation Serif" w:cs="Liberation Serif"/>
          <w:b/>
          <w:sz w:val="28"/>
          <w:szCs w:val="28"/>
        </w:rPr>
        <w:t>приказ</w:t>
      </w:r>
      <w:r>
        <w:rPr>
          <w:rFonts w:ascii="Liberation Serif" w:hAnsi="Liberation Serif" w:cs="Liberation Serif"/>
          <w:b/>
          <w:sz w:val="28"/>
          <w:szCs w:val="28"/>
        </w:rPr>
        <w:t>ом</w:t>
      </w: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</w:t>
      </w:r>
      <w:r w:rsidR="00CF08E0">
        <w:rPr>
          <w:rFonts w:ascii="Liberation Serif" w:hAnsi="Liberation Serif" w:cs="Liberation Serif"/>
          <w:b/>
          <w:sz w:val="28"/>
          <w:szCs w:val="28"/>
        </w:rPr>
        <w:t> </w:t>
      </w: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23.07.2018 № 276 </w:t>
      </w:r>
    </w:p>
    <w:p w14:paraId="24F4EFD3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3A14366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CA3806A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Pr="002353F9">
        <w:rPr>
          <w:rFonts w:ascii="Liberation Serif" w:hAnsi="Liberation Serif" w:cs="Liberation Serif"/>
          <w:sz w:val="28"/>
          <w:szCs w:val="28"/>
        </w:rPr>
        <w:br/>
        <w:t>№ 4-ОЗ «О правовых актах в Свердловской области»</w:t>
      </w:r>
    </w:p>
    <w:p w14:paraId="67822C9C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2353F9">
        <w:rPr>
          <w:rFonts w:ascii="Liberation Serif" w:hAnsi="Liberation Serif" w:cs="Liberation Serif"/>
          <w:b/>
          <w:bCs/>
          <w:sz w:val="28"/>
          <w:szCs w:val="28"/>
        </w:rPr>
        <w:t>ПРИКАЗЫВАЮ:</w:t>
      </w:r>
    </w:p>
    <w:p w14:paraId="07F64F2B" w14:textId="2EDDEC21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Pr="002353F9">
        <w:rPr>
          <w:rFonts w:ascii="Liberation Serif" w:hAnsi="Liberation Serif" w:cs="Liberation Serif"/>
          <w:sz w:val="28"/>
          <w:szCs w:val="28"/>
        </w:rPr>
        <w:t>Внести в</w:t>
      </w:r>
      <w:r w:rsidRPr="002353F9">
        <w:rPr>
          <w:rFonts w:ascii="Liberation Serif" w:hAnsi="Liberation Serif" w:cs="Liberation Serif"/>
        </w:rPr>
        <w:t xml:space="preserve"> </w:t>
      </w:r>
      <w:r w:rsidRPr="002353F9">
        <w:rPr>
          <w:rFonts w:ascii="Liberation Serif" w:hAnsi="Liberation Serif" w:cs="Liberation Serif"/>
          <w:sz w:val="28"/>
          <w:szCs w:val="28"/>
        </w:rPr>
        <w:t xml:space="preserve">Перечень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353F9">
        <w:rPr>
          <w:rFonts w:ascii="Liberation Serif" w:hAnsi="Liberation Serif" w:cs="Liberation Serif"/>
          <w:sz w:val="28"/>
          <w:szCs w:val="28"/>
        </w:rPr>
        <w:t xml:space="preserve">с использованием сведений, составляющих государственную тайну,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353F9">
        <w:rPr>
          <w:rFonts w:ascii="Liberation Serif" w:hAnsi="Liberation Serif" w:cs="Liberation Serif"/>
          <w:sz w:val="28"/>
          <w:szCs w:val="28"/>
        </w:rPr>
        <w:t>при назначении на которые конкурс может не проводиться, утвержденн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2353F9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 23.07.2018 № 276 «Об утверждении Методики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Порядка работы конкурсной комиссии Министерства социальной политики Свердловской области, Перечня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проводиться» («Официальный интернет-портал правовой информации Свердловской области» (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www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.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pravo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.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gov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66.</w:t>
      </w:r>
      <w:r w:rsidRPr="002353F9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  <w:lang w:val="en-US"/>
        </w:rPr>
        <w:t>ru</w:t>
      </w:r>
      <w:r w:rsidRPr="002353F9">
        <w:rPr>
          <w:rFonts w:ascii="Liberation Serif" w:hAnsi="Liberation Serif" w:cs="Liberation Serif"/>
          <w:sz w:val="28"/>
          <w:szCs w:val="28"/>
        </w:rPr>
        <w:t>), 2018, 25 июля, № 18290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2353F9">
        <w:rPr>
          <w:rFonts w:ascii="Liberation Serif" w:hAnsi="Liberation Serif" w:cs="Liberation Serif"/>
          <w:sz w:val="28"/>
          <w:szCs w:val="28"/>
        </w:rPr>
        <w:t xml:space="preserve"> с изменениями</w:t>
      </w:r>
      <w:r w:rsidR="00313F6B">
        <w:rPr>
          <w:rFonts w:ascii="Liberation Serif" w:hAnsi="Liberation Serif" w:cs="Liberation Serif"/>
          <w:sz w:val="28"/>
          <w:szCs w:val="28"/>
        </w:rPr>
        <w:t>,</w:t>
      </w:r>
      <w:r w:rsidRPr="002353F9">
        <w:rPr>
          <w:rFonts w:ascii="Liberation Serif" w:hAnsi="Liberation Serif" w:cs="Liberation Serif"/>
          <w:sz w:val="28"/>
          <w:szCs w:val="28"/>
        </w:rPr>
        <w:t xml:space="preserve"> внесенными </w:t>
      </w:r>
      <w:r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</w:t>
      </w:r>
      <w:r w:rsidR="00313F6B">
        <w:rPr>
          <w:rFonts w:ascii="Liberation Serif" w:hAnsi="Liberation Serif" w:cs="Liberation Serif"/>
          <w:sz w:val="28"/>
          <w:szCs w:val="28"/>
        </w:rPr>
        <w:t>дловской области от 02.10.2018</w:t>
      </w:r>
      <w:r w:rsidR="00802CE4">
        <w:rPr>
          <w:rFonts w:ascii="Liberation Serif" w:hAnsi="Liberation Serif" w:cs="Liberation Serif"/>
          <w:sz w:val="28"/>
          <w:szCs w:val="28"/>
        </w:rPr>
        <w:t xml:space="preserve"> № 377</w:t>
      </w:r>
      <w:r w:rsidRPr="002353F9">
        <w:rPr>
          <w:rFonts w:ascii="Liberation Serif" w:hAnsi="Liberation Serif" w:cs="Liberation Serif"/>
          <w:sz w:val="28"/>
          <w:szCs w:val="28"/>
        </w:rPr>
        <w:t xml:space="preserve">, </w:t>
      </w:r>
      <w:r w:rsidR="00CF08E0">
        <w:rPr>
          <w:rFonts w:ascii="Liberation Serif" w:hAnsi="Liberation Serif" w:cs="Liberation Serif"/>
          <w:sz w:val="28"/>
          <w:szCs w:val="28"/>
        </w:rPr>
        <w:t>изменения, изложи</w:t>
      </w:r>
      <w:r w:rsidR="00313F6B">
        <w:rPr>
          <w:rFonts w:ascii="Liberation Serif" w:hAnsi="Liberation Serif" w:cs="Liberation Serif"/>
          <w:sz w:val="28"/>
          <w:szCs w:val="28"/>
        </w:rPr>
        <w:t>в его в новой редакции (приложение).</w:t>
      </w:r>
    </w:p>
    <w:p w14:paraId="0F47C6B7" w14:textId="77777777" w:rsidR="002353F9" w:rsidRPr="002353F9" w:rsidRDefault="002353F9" w:rsidP="002353F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2353F9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4F9F26C2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79EB6DF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EDA4D0D" w14:textId="77777777" w:rsidR="002353F9" w:rsidRPr="002353F9" w:rsidRDefault="002353F9" w:rsidP="002353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Министр</w:t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</w:r>
      <w:r w:rsidRPr="002353F9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2353F9">
        <w:rPr>
          <w:rFonts w:ascii="Liberation Serif" w:hAnsi="Liberation Serif" w:cs="Liberation Serif"/>
          <w:sz w:val="28"/>
          <w:szCs w:val="28"/>
        </w:rPr>
        <w:tab/>
        <w:t xml:space="preserve">      А.В. Злоказов</w:t>
      </w:r>
    </w:p>
    <w:p w14:paraId="2AC224D6" w14:textId="77777777" w:rsidR="00313F6B" w:rsidRDefault="00313F6B" w:rsidP="002353F9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Liberation Serif" w:hAnsi="Liberation Serif" w:cs="Liberation Serif"/>
          <w:sz w:val="28"/>
          <w:szCs w:val="28"/>
        </w:rPr>
      </w:pPr>
    </w:p>
    <w:p w14:paraId="750BF829" w14:textId="77777777" w:rsidR="00313F6B" w:rsidRPr="00313F6B" w:rsidRDefault="00313F6B" w:rsidP="00313F6B">
      <w:pPr>
        <w:tabs>
          <w:tab w:val="left" w:pos="5670"/>
        </w:tabs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3F6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Приложение</w:t>
      </w:r>
    </w:p>
    <w:p w14:paraId="673C411A" w14:textId="77777777" w:rsidR="00313F6B" w:rsidRPr="00313F6B" w:rsidRDefault="00313F6B" w:rsidP="00313F6B">
      <w:pPr>
        <w:tabs>
          <w:tab w:val="left" w:pos="5670"/>
        </w:tabs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3F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приказу Министерства социальной политики Свердловской области </w:t>
      </w:r>
    </w:p>
    <w:p w14:paraId="0D9A82F3" w14:textId="77777777" w:rsidR="00313F6B" w:rsidRPr="00313F6B" w:rsidRDefault="00313F6B" w:rsidP="00313F6B">
      <w:pPr>
        <w:tabs>
          <w:tab w:val="left" w:pos="5670"/>
        </w:tabs>
        <w:spacing w:after="0" w:line="240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3F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________________ № ______ </w:t>
      </w:r>
    </w:p>
    <w:p w14:paraId="41CDAA3C" w14:textId="77777777" w:rsidR="002353F9" w:rsidRPr="002353F9" w:rsidRDefault="002353F9" w:rsidP="009F107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A0898AA" w14:textId="77777777" w:rsidR="002353F9" w:rsidRPr="002353F9" w:rsidRDefault="002353F9" w:rsidP="002353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6D57592" w14:textId="77777777" w:rsidR="002353F9" w:rsidRPr="002353F9" w:rsidRDefault="002353F9" w:rsidP="002353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2353F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ПЕРЕЧЕНЬ</w:t>
      </w:r>
    </w:p>
    <w:p w14:paraId="460C2447" w14:textId="77777777" w:rsidR="002353F9" w:rsidRPr="002353F9" w:rsidRDefault="002353F9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должностей государственной гражданской службы Свердловской области в Министерстве социальной политики Свердловской области, </w:t>
      </w:r>
    </w:p>
    <w:p w14:paraId="5AD88125" w14:textId="77777777" w:rsidR="002353F9" w:rsidRPr="002353F9" w:rsidRDefault="002353F9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исполнение должностных обязанностей по которым связано </w:t>
      </w:r>
    </w:p>
    <w:p w14:paraId="3EDF61FA" w14:textId="77777777" w:rsidR="002353F9" w:rsidRPr="002353F9" w:rsidRDefault="002353F9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 xml:space="preserve">с использованием сведений, составляющих государственную тайну, </w:t>
      </w:r>
    </w:p>
    <w:p w14:paraId="1ABE7F20" w14:textId="77777777" w:rsidR="002353F9" w:rsidRPr="002353F9" w:rsidRDefault="002353F9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53F9">
        <w:rPr>
          <w:rFonts w:ascii="Liberation Serif" w:hAnsi="Liberation Serif" w:cs="Liberation Serif"/>
          <w:b/>
          <w:sz w:val="28"/>
          <w:szCs w:val="28"/>
        </w:rPr>
        <w:t>при назначении на которые конкурс может не проводиться</w:t>
      </w:r>
    </w:p>
    <w:p w14:paraId="191FB729" w14:textId="77777777" w:rsidR="002353F9" w:rsidRDefault="002353F9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C24CC6" w14:textId="77777777" w:rsidR="00CF08E0" w:rsidRPr="002353F9" w:rsidRDefault="00CF08E0" w:rsidP="002353F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084090" w14:textId="44195F49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 xml:space="preserve">Начальник </w:t>
      </w:r>
      <w:r w:rsidR="004E334E">
        <w:rPr>
          <w:rFonts w:ascii="Liberation Serif" w:hAnsi="Liberation Serif" w:cs="Liberation Serif"/>
          <w:sz w:val="28"/>
          <w:szCs w:val="28"/>
        </w:rPr>
        <w:t>у</w:t>
      </w:r>
      <w:r w:rsidR="004E334E" w:rsidRPr="002353F9">
        <w:rPr>
          <w:rFonts w:ascii="Liberation Serif" w:hAnsi="Liberation Serif" w:cs="Liberation Serif"/>
          <w:sz w:val="28"/>
          <w:szCs w:val="28"/>
        </w:rPr>
        <w:t xml:space="preserve">правления </w:t>
      </w:r>
      <w:r w:rsidRPr="002353F9">
        <w:rPr>
          <w:rFonts w:ascii="Liberation Serif" w:hAnsi="Liberation Serif" w:cs="Liberation Serif"/>
          <w:sz w:val="28"/>
          <w:szCs w:val="28"/>
        </w:rPr>
        <w:t>демографического развития и социального обслуживания.</w:t>
      </w:r>
    </w:p>
    <w:p w14:paraId="7CA1BF3B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информационных технологий и защиты информации.</w:t>
      </w:r>
    </w:p>
    <w:p w14:paraId="6432425A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юридического отдела.</w:t>
      </w:r>
    </w:p>
    <w:p w14:paraId="772863B7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государ</w:t>
      </w:r>
      <w:bookmarkStart w:id="0" w:name="_GoBack"/>
      <w:bookmarkEnd w:id="0"/>
      <w:r w:rsidRPr="002353F9">
        <w:rPr>
          <w:rFonts w:ascii="Liberation Serif" w:hAnsi="Liberation Serif" w:cs="Liberation Serif"/>
          <w:sz w:val="28"/>
          <w:szCs w:val="28"/>
        </w:rPr>
        <w:t>ственной службы и кадров.</w:t>
      </w:r>
    </w:p>
    <w:p w14:paraId="63864855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обеспечения и контроля социальных выплат.</w:t>
      </w:r>
    </w:p>
    <w:p w14:paraId="3191D19A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контрольно-ревизионного отдела.</w:t>
      </w:r>
    </w:p>
    <w:p w14:paraId="4222C9ED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бухгалтерского учета и отчетности.</w:t>
      </w:r>
    </w:p>
    <w:p w14:paraId="4BA95FCA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технологий социального обслуживания и развития рынка социальных услуг.</w:t>
      </w:r>
    </w:p>
    <w:p w14:paraId="3BCCA84B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семейной политики.</w:t>
      </w:r>
    </w:p>
    <w:p w14:paraId="35610BE8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обеспечения качества социальных услуг.</w:t>
      </w:r>
    </w:p>
    <w:p w14:paraId="671281C5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Начальник отдела организации деятельности учреждений социального обслуживания.</w:t>
      </w:r>
    </w:p>
    <w:p w14:paraId="4C094F23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 xml:space="preserve">Главный специалист по вопросам мобилизационной подготовки </w:t>
      </w:r>
      <w:r w:rsidRPr="002353F9">
        <w:rPr>
          <w:rFonts w:ascii="Liberation Serif" w:hAnsi="Liberation Serif" w:cs="Liberation Serif"/>
          <w:sz w:val="28"/>
          <w:szCs w:val="28"/>
        </w:rPr>
        <w:br/>
        <w:t>и секретного делопроизводства.</w:t>
      </w:r>
    </w:p>
    <w:p w14:paraId="1C2DD320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Главный специалист отдела информационных технологий и защиты информации (в области защиты информации, в области защиты государственной тайны, в области мобилизационной подготовки).</w:t>
      </w:r>
    </w:p>
    <w:p w14:paraId="25092B33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Главный специалист отдела государственной службы и кадров (в области мобилизационной подготовки).</w:t>
      </w:r>
    </w:p>
    <w:p w14:paraId="6BCAFC52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Главный специалист отдела обеспечения и контроля социальных выплат (в области мобилизационной подготовки).</w:t>
      </w:r>
    </w:p>
    <w:p w14:paraId="653EC9DA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Ведущий специалист отдела информационных технологий и защиты информации (в области защиты информации).</w:t>
      </w:r>
    </w:p>
    <w:p w14:paraId="34D297F9" w14:textId="77777777" w:rsidR="002353F9" w:rsidRPr="002353F9" w:rsidRDefault="002353F9" w:rsidP="002353F9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353F9">
        <w:rPr>
          <w:rFonts w:ascii="Liberation Serif" w:hAnsi="Liberation Serif" w:cs="Liberation Serif"/>
          <w:sz w:val="28"/>
          <w:szCs w:val="28"/>
        </w:rPr>
        <w:t>Ведущий специалист отдела технологий социального обслуживания и развития рынка социальных услуг (в области мобилизационной подготовки).</w:t>
      </w:r>
    </w:p>
    <w:p w14:paraId="0E1CF4E4" w14:textId="77777777" w:rsidR="002353F9" w:rsidRPr="002353F9" w:rsidRDefault="002353F9" w:rsidP="002353F9">
      <w:pPr>
        <w:rPr>
          <w:rFonts w:ascii="Liberation Serif" w:hAnsi="Liberation Serif" w:cs="Liberation Serif"/>
          <w:sz w:val="28"/>
          <w:szCs w:val="28"/>
        </w:rPr>
        <w:sectPr w:rsidR="002353F9" w:rsidRPr="002353F9" w:rsidSect="00B02A35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7EB829B" w14:textId="77777777" w:rsidR="002353F9" w:rsidRPr="002353F9" w:rsidRDefault="002353F9" w:rsidP="002353F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8"/>
          <w:sz w:val="24"/>
          <w:szCs w:val="24"/>
          <w:lang w:eastAsia="ru-RU"/>
        </w:rPr>
      </w:pPr>
      <w:r w:rsidRPr="002353F9">
        <w:rPr>
          <w:rFonts w:ascii="Liberation Serif" w:eastAsia="Times New Roman" w:hAnsi="Liberation Serif" w:cs="Liberation Serif"/>
          <w:b/>
          <w:spacing w:val="8"/>
          <w:sz w:val="24"/>
          <w:szCs w:val="24"/>
          <w:lang w:eastAsia="ru-RU"/>
        </w:rPr>
        <w:lastRenderedPageBreak/>
        <w:t>ЛИСТ СОГЛАСОВАНИЯ</w:t>
      </w:r>
    </w:p>
    <w:p w14:paraId="70FE3B7D" w14:textId="77777777" w:rsidR="002353F9" w:rsidRPr="002353F9" w:rsidRDefault="002353F9" w:rsidP="002353F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8"/>
          <w:sz w:val="24"/>
          <w:szCs w:val="24"/>
          <w:lang w:eastAsia="ru-RU"/>
        </w:rPr>
      </w:pPr>
      <w:r w:rsidRPr="002353F9">
        <w:rPr>
          <w:rFonts w:ascii="Liberation Serif" w:eastAsia="Times New Roman" w:hAnsi="Liberation Serif" w:cs="Liberation Serif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643D19AD" w14:textId="77777777" w:rsidR="002353F9" w:rsidRPr="002353F9" w:rsidRDefault="002353F9" w:rsidP="002353F9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Liberation Serif" w:eastAsia="Times New Roman" w:hAnsi="Liberation Serif" w:cs="Liberation Serif"/>
          <w:b/>
          <w:spacing w:val="8"/>
          <w:sz w:val="28"/>
          <w:szCs w:val="20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"/>
        <w:gridCol w:w="2801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2353F9" w:rsidRPr="002353F9" w14:paraId="05577ADF" w14:textId="77777777" w:rsidTr="00424E5B"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0EF803" w14:textId="77777777" w:rsidR="002353F9" w:rsidRPr="002353F9" w:rsidRDefault="002353F9" w:rsidP="00424E5B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pacing w:val="8"/>
                <w:sz w:val="24"/>
                <w:szCs w:val="24"/>
                <w:lang w:eastAsia="ru-RU"/>
              </w:rPr>
            </w:pPr>
            <w:r w:rsidRPr="002353F9">
              <w:rPr>
                <w:rFonts w:ascii="Liberation Serif" w:eastAsia="Times New Roman" w:hAnsi="Liberation Serif" w:cs="Liberation Serif"/>
                <w:spacing w:val="8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F854BC" w14:textId="2DA36617" w:rsidR="002353F9" w:rsidRPr="002353F9" w:rsidRDefault="002353F9" w:rsidP="0023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353F9">
              <w:rPr>
                <w:rFonts w:ascii="Liberation Serif" w:eastAsia="Times New Roman" w:hAnsi="Liberation Serif" w:cs="Liberation Serif"/>
                <w:b/>
                <w:spacing w:val="8"/>
                <w:sz w:val="24"/>
                <w:szCs w:val="24"/>
                <w:lang w:eastAsia="ru-RU"/>
              </w:rPr>
              <w:t>«</w:t>
            </w:r>
            <w:r w:rsidRPr="002353F9">
              <w:rPr>
                <w:rFonts w:ascii="Liberation Serif" w:hAnsi="Liberation Serif" w:cs="Liberation Serif"/>
                <w:b/>
                <w:sz w:val="24"/>
                <w:szCs w:val="24"/>
              </w:rPr>
              <w:t>О внесении изменений в Перечень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проводиться, утвержденный приказом Министерства социальной политики Свердловской области от 23.07.2018 № 276»</w:t>
            </w:r>
          </w:p>
          <w:p w14:paraId="15D772B0" w14:textId="77777777" w:rsidR="002353F9" w:rsidRPr="002353F9" w:rsidRDefault="002353F9" w:rsidP="00424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pacing w:val="8"/>
                <w:sz w:val="24"/>
                <w:szCs w:val="24"/>
                <w:lang w:eastAsia="ru-RU"/>
              </w:rPr>
            </w:pPr>
            <w:r w:rsidRPr="002353F9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</w:tr>
      <w:tr w:rsidR="002353F9" w:rsidRPr="002353F9" w14:paraId="19EC0552" w14:textId="77777777" w:rsidTr="00424E5B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</w:trPr>
        <w:tc>
          <w:tcPr>
            <w:tcW w:w="3085" w:type="dxa"/>
            <w:gridSpan w:val="3"/>
            <w:tcBorders>
              <w:left w:val="single" w:sz="4" w:space="0" w:color="auto"/>
              <w:bottom w:val="nil"/>
            </w:tcBorders>
          </w:tcPr>
          <w:p w14:paraId="08116195" w14:textId="77777777" w:rsidR="002353F9" w:rsidRPr="009F1072" w:rsidRDefault="002353F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Должность</w:t>
            </w:r>
          </w:p>
        </w:tc>
        <w:tc>
          <w:tcPr>
            <w:tcW w:w="1984" w:type="dxa"/>
            <w:tcBorders>
              <w:bottom w:val="nil"/>
            </w:tcBorders>
          </w:tcPr>
          <w:p w14:paraId="1DD936D2" w14:textId="77777777" w:rsidR="002353F9" w:rsidRPr="009F1072" w:rsidRDefault="002353F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 xml:space="preserve">Инициалы и </w:t>
            </w:r>
          </w:p>
          <w:p w14:paraId="3118D7C7" w14:textId="77777777" w:rsidR="002353F9" w:rsidRPr="009F1072" w:rsidRDefault="002353F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фамилия</w:t>
            </w: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</w:tcPr>
          <w:p w14:paraId="211ABDB1" w14:textId="77777777" w:rsidR="002353F9" w:rsidRPr="009F1072" w:rsidRDefault="002353F9" w:rsidP="009F1072">
            <w:pPr>
              <w:keepNext/>
              <w:tabs>
                <w:tab w:val="left" w:pos="10773"/>
              </w:tabs>
              <w:spacing w:after="0" w:line="240" w:lineRule="auto"/>
              <w:jc w:val="center"/>
              <w:outlineLvl w:val="2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lang w:eastAsia="ru-RU"/>
              </w:rPr>
              <w:t>Сроки и результаты согласования</w:t>
            </w:r>
          </w:p>
        </w:tc>
      </w:tr>
      <w:tr w:rsidR="002353F9" w:rsidRPr="002353F9" w14:paraId="0462311C" w14:textId="77777777" w:rsidTr="009F107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  <w:trHeight w:val="732"/>
        </w:trPr>
        <w:tc>
          <w:tcPr>
            <w:tcW w:w="3085" w:type="dxa"/>
            <w:gridSpan w:val="3"/>
            <w:tcBorders>
              <w:top w:val="nil"/>
              <w:left w:val="single" w:sz="4" w:space="0" w:color="auto"/>
            </w:tcBorders>
          </w:tcPr>
          <w:p w14:paraId="0E94E259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14:paraId="00BC35B8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4F658EF6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  <w:p w14:paraId="062A5946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B14DF8E" w14:textId="70903FAB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Дата поступления на согласование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0AF2678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 xml:space="preserve">Дата </w:t>
            </w:r>
          </w:p>
          <w:p w14:paraId="2A6377FA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согласования</w:t>
            </w:r>
          </w:p>
          <w:p w14:paraId="44FE7601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71656F29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9F1072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Замечания и подпись</w:t>
            </w:r>
          </w:p>
          <w:p w14:paraId="5B66734D" w14:textId="77777777" w:rsidR="002353F9" w:rsidRPr="009F1072" w:rsidRDefault="002353F9" w:rsidP="009F107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</w:tr>
      <w:tr w:rsidR="002353F9" w:rsidRPr="002353F9" w14:paraId="3D114388" w14:textId="77777777" w:rsidTr="00424E5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  <w:trHeight w:val="564"/>
        </w:trPr>
        <w:tc>
          <w:tcPr>
            <w:tcW w:w="3085" w:type="dxa"/>
            <w:gridSpan w:val="3"/>
            <w:tcBorders>
              <w:left w:val="single" w:sz="4" w:space="0" w:color="auto"/>
            </w:tcBorders>
          </w:tcPr>
          <w:p w14:paraId="4602B45F" w14:textId="77777777" w:rsidR="002353F9" w:rsidRPr="002353F9" w:rsidRDefault="002353F9" w:rsidP="00424E5B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2353F9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 xml:space="preserve">Первый заместитель Министра </w:t>
            </w:r>
            <w:r w:rsidR="00CF08E0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1984" w:type="dxa"/>
            <w:vAlign w:val="center"/>
          </w:tcPr>
          <w:p w14:paraId="70CE7900" w14:textId="77777777" w:rsidR="002353F9" w:rsidRPr="002353F9" w:rsidRDefault="002353F9" w:rsidP="00424E5B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2353F9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 xml:space="preserve">Е.Д. Шаповалов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C04E2B2" w14:textId="77777777" w:rsidR="002353F9" w:rsidRPr="002353F9" w:rsidRDefault="002353F9" w:rsidP="00424E5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2799D82" w14:textId="77777777" w:rsidR="002353F9" w:rsidRPr="002353F9" w:rsidRDefault="002353F9" w:rsidP="00424E5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14:paraId="2E9C4BB6" w14:textId="77777777" w:rsidR="002353F9" w:rsidRPr="002353F9" w:rsidRDefault="002353F9" w:rsidP="00424E5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  <w:tr w:rsidR="002353F9" w:rsidRPr="002353F9" w14:paraId="1FC158A6" w14:textId="77777777" w:rsidTr="00424E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42" w:type="dxa"/>
          <w:wAfter w:w="251" w:type="dxa"/>
        </w:trPr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5A589E02" w14:textId="77777777" w:rsidR="002353F9" w:rsidRPr="002353F9" w:rsidRDefault="002353F9" w:rsidP="00424E5B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4B29842" w14:textId="77777777" w:rsidR="002353F9" w:rsidRPr="002353F9" w:rsidRDefault="002353F9" w:rsidP="00424E5B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F9">
              <w:rPr>
                <w:rFonts w:ascii="Liberation Serif" w:hAnsi="Liberation Serif" w:cs="Liberation Serif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87D42D" w14:textId="77777777" w:rsidR="002353F9" w:rsidRPr="002353F9" w:rsidRDefault="002353F9" w:rsidP="00424E5B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FE37EAA" w14:textId="77777777" w:rsidR="002353F9" w:rsidRPr="002353F9" w:rsidRDefault="002353F9" w:rsidP="00424E5B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F9">
              <w:rPr>
                <w:rFonts w:ascii="Liberation Serif" w:hAnsi="Liberation Serif" w:cs="Liberation Serif"/>
                <w:sz w:val="24"/>
                <w:szCs w:val="24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14:paraId="657F2210" w14:textId="77777777" w:rsidR="002353F9" w:rsidRPr="002353F9" w:rsidRDefault="002353F9" w:rsidP="00424E5B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F9">
              <w:rPr>
                <w:rFonts w:ascii="Liberation Serif" w:hAnsi="Liberation Serif" w:cs="Liberation Serif"/>
                <w:sz w:val="24"/>
                <w:szCs w:val="24"/>
              </w:rPr>
              <w:t>Н.Н. Захарова</w:t>
            </w:r>
          </w:p>
          <w:p w14:paraId="594AA5A4" w14:textId="77777777" w:rsidR="002353F9" w:rsidRPr="002353F9" w:rsidRDefault="002353F9" w:rsidP="00424E5B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353F9" w:rsidRPr="002353F9" w14:paraId="66AEA9A3" w14:textId="77777777" w:rsidTr="00424E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42" w:type="dxa"/>
          <w:wAfter w:w="251" w:type="dxa"/>
        </w:trPr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5772AA80" w14:textId="77777777" w:rsidR="002353F9" w:rsidRPr="002353F9" w:rsidRDefault="002353F9" w:rsidP="00424E5B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F9">
              <w:rPr>
                <w:rFonts w:ascii="Liberation Serif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6503D44D" w14:textId="77777777" w:rsidR="002353F9" w:rsidRPr="002353F9" w:rsidRDefault="002353F9" w:rsidP="00424E5B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353F9">
              <w:rPr>
                <w:rFonts w:ascii="Liberation Serif" w:hAnsi="Liberation Serif" w:cs="Liberation Serif"/>
                <w:sz w:val="24"/>
                <w:szCs w:val="24"/>
              </w:rPr>
              <w:t>Овчинникова Елена Александровна, ведущий специалист отдела государственной службы и кадров Министерства социальной политики Свердловской области, (343) 312-00-08 (доб. 143)</w:t>
            </w:r>
          </w:p>
          <w:p w14:paraId="5EF48C13" w14:textId="77777777" w:rsidR="002353F9" w:rsidRPr="002353F9" w:rsidRDefault="002353F9" w:rsidP="00424E5B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55AED244" w14:textId="77777777" w:rsidR="002353F9" w:rsidRPr="002353F9" w:rsidRDefault="002353F9" w:rsidP="002353F9">
      <w:pPr>
        <w:rPr>
          <w:rFonts w:ascii="Liberation Serif" w:hAnsi="Liberation Serif" w:cs="Liberation Serif"/>
          <w:sz w:val="28"/>
          <w:szCs w:val="28"/>
        </w:rPr>
      </w:pPr>
    </w:p>
    <w:p w14:paraId="2EC564CE" w14:textId="77777777" w:rsidR="002353F9" w:rsidRPr="002353F9" w:rsidRDefault="002353F9" w:rsidP="002353F9">
      <w:pPr>
        <w:rPr>
          <w:rFonts w:ascii="Liberation Serif" w:hAnsi="Liberation Serif" w:cs="Liberation Serif"/>
        </w:rPr>
      </w:pPr>
    </w:p>
    <w:p w14:paraId="65B8EE1A" w14:textId="77777777" w:rsidR="007D76AB" w:rsidRPr="002353F9" w:rsidRDefault="007D76AB">
      <w:pPr>
        <w:rPr>
          <w:rFonts w:ascii="Liberation Serif" w:hAnsi="Liberation Serif" w:cs="Liberation Serif"/>
        </w:rPr>
      </w:pPr>
    </w:p>
    <w:sectPr w:rsidR="007D76AB" w:rsidRPr="002353F9" w:rsidSect="0040565C">
      <w:headerReference w:type="default" r:id="rId8"/>
      <w:pgSz w:w="11906" w:h="16838"/>
      <w:pgMar w:top="1134" w:right="1418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E8F06" w14:textId="77777777" w:rsidR="003F308D" w:rsidRDefault="003F308D">
      <w:pPr>
        <w:spacing w:after="0" w:line="240" w:lineRule="auto"/>
      </w:pPr>
      <w:r>
        <w:separator/>
      </w:r>
    </w:p>
  </w:endnote>
  <w:endnote w:type="continuationSeparator" w:id="0">
    <w:p w14:paraId="5FC24AAB" w14:textId="77777777" w:rsidR="003F308D" w:rsidRDefault="003F3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41FA7" w14:textId="77777777" w:rsidR="003F308D" w:rsidRDefault="003F308D">
      <w:pPr>
        <w:spacing w:after="0" w:line="240" w:lineRule="auto"/>
      </w:pPr>
      <w:r>
        <w:separator/>
      </w:r>
    </w:p>
  </w:footnote>
  <w:footnote w:type="continuationSeparator" w:id="0">
    <w:p w14:paraId="7CA8CCF3" w14:textId="77777777" w:rsidR="003F308D" w:rsidRDefault="003F3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955398048"/>
      <w:docPartObj>
        <w:docPartGallery w:val="Page Numbers (Top of Page)"/>
        <w:docPartUnique/>
      </w:docPartObj>
    </w:sdtPr>
    <w:sdtEndPr/>
    <w:sdtContent>
      <w:p w14:paraId="285E6E84" w14:textId="77777777" w:rsidR="005B0999" w:rsidRPr="008D7129" w:rsidRDefault="002353F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F107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9F107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9F107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E334E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9F107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9C29026" w14:textId="77777777" w:rsidR="005B0999" w:rsidRDefault="003F30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31785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115696A" w14:textId="77777777" w:rsidR="005263B7" w:rsidRPr="002677B6" w:rsidRDefault="002353F9">
        <w:pPr>
          <w:pStyle w:val="a4"/>
          <w:jc w:val="center"/>
          <w:rPr>
            <w:rFonts w:ascii="Times New Roman" w:hAnsi="Times New Roman" w:cs="Times New Roman"/>
          </w:rPr>
        </w:pPr>
        <w:r w:rsidRPr="002677B6">
          <w:rPr>
            <w:rFonts w:ascii="Times New Roman" w:hAnsi="Times New Roman" w:cs="Times New Roman"/>
          </w:rPr>
          <w:fldChar w:fldCharType="begin"/>
        </w:r>
        <w:r w:rsidRPr="002677B6">
          <w:rPr>
            <w:rFonts w:ascii="Times New Roman" w:hAnsi="Times New Roman" w:cs="Times New Roman"/>
          </w:rPr>
          <w:instrText>PAGE   \* MERGEFORMAT</w:instrText>
        </w:r>
        <w:r w:rsidRPr="002677B6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Pr="002677B6">
          <w:rPr>
            <w:rFonts w:ascii="Times New Roman" w:hAnsi="Times New Roman" w:cs="Times New Roman"/>
          </w:rPr>
          <w:fldChar w:fldCharType="end"/>
        </w:r>
      </w:p>
    </w:sdtContent>
  </w:sdt>
  <w:p w14:paraId="1D79D5E3" w14:textId="77777777" w:rsidR="005263B7" w:rsidRDefault="003F308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C51A7"/>
    <w:multiLevelType w:val="hybridMultilevel"/>
    <w:tmpl w:val="0E20211C"/>
    <w:lvl w:ilvl="0" w:tplc="001EC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0B3AF1"/>
    <w:multiLevelType w:val="hybridMultilevel"/>
    <w:tmpl w:val="B56A17E4"/>
    <w:lvl w:ilvl="0" w:tplc="EAD2F6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F9"/>
    <w:rsid w:val="00081EF1"/>
    <w:rsid w:val="00225E84"/>
    <w:rsid w:val="002353F9"/>
    <w:rsid w:val="00313F6B"/>
    <w:rsid w:val="003F308D"/>
    <w:rsid w:val="004E334E"/>
    <w:rsid w:val="007D76AB"/>
    <w:rsid w:val="00802CE4"/>
    <w:rsid w:val="009F1072"/>
    <w:rsid w:val="00A70796"/>
    <w:rsid w:val="00B975AE"/>
    <w:rsid w:val="00CF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F5FF9"/>
  <w15:chartTrackingRefBased/>
  <w15:docId w15:val="{17314817-C09D-40C6-B389-5743C2E9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3F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35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3F9"/>
  </w:style>
  <w:style w:type="character" w:styleId="a6">
    <w:name w:val="Hyperlink"/>
    <w:basedOn w:val="a0"/>
    <w:uiPriority w:val="99"/>
    <w:unhideWhenUsed/>
    <w:rsid w:val="002353F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35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353F9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F0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08E0"/>
  </w:style>
  <w:style w:type="character" w:styleId="ab">
    <w:name w:val="annotation reference"/>
    <w:basedOn w:val="a0"/>
    <w:uiPriority w:val="99"/>
    <w:semiHidden/>
    <w:unhideWhenUsed/>
    <w:rsid w:val="00CF08E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F08E0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F08E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F08E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F08E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2019-06-13T09:33:00Z</cp:lastPrinted>
  <dcterms:created xsi:type="dcterms:W3CDTF">2019-06-20T03:55:00Z</dcterms:created>
  <dcterms:modified xsi:type="dcterms:W3CDTF">2019-06-20T03:55:00Z</dcterms:modified>
</cp:coreProperties>
</file>