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F2" w:rsidRPr="001A36F2" w:rsidRDefault="001A36F2" w:rsidP="001A3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3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Меры социальной поддержки многодетным семьям Свердловской области</w:t>
      </w:r>
    </w:p>
    <w:p w:rsidR="001A36F2" w:rsidRPr="001A36F2" w:rsidRDefault="001A36F2" w:rsidP="001A3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A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Многодетной семьей</w:t>
      </w:r>
      <w:r w:rsidRPr="001A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Свердловской области является семья, имеющая трех и более детей в возрасте до восемнадцати лет, в том числе детей, принятых в семью на воспитание.</w:t>
      </w:r>
    </w:p>
    <w:p w:rsidR="001A36F2" w:rsidRPr="009A3AA1" w:rsidRDefault="001A36F2" w:rsidP="009A3A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3A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многодетной семьи устанавливаются следующие меры социальной поддержки: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 xml:space="preserve">Ежемесячное пособие на ребенка лицу, являющемуся родителем и (или) усыновителем трех или более несовершеннолетних детей, проживающему совместно с ними (при условии, что среднедушевой доход семьи ниже величины прожиточного минимума, установленного </w:t>
      </w:r>
      <w:r w:rsidRPr="00556CB6">
        <w:rPr>
          <w:rFonts w:ascii="Liberation Serif reguiar" w:hAnsi="Liberation Serif reguiar" w:cs="Liberation Serif"/>
          <w:sz w:val="28"/>
          <w:szCs w:val="28"/>
        </w:rPr>
        <w:br/>
        <w:t>в Свердловской области), в размере 2 349 руб.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>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Свердловской области, обучающегося в общеобразовательной организации в размере 469 руб. на каждого учащегося ребенка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color w:val="000000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 xml:space="preserve">Ежемесячная денежная выплата в связи с рождением (усыновлением) после 31 декабря 2012 года третьего ребенка или последующих детей до достижения таким ребенком возраста </w:t>
      </w:r>
      <w:r w:rsidRPr="00556CB6">
        <w:rPr>
          <w:rFonts w:ascii="Liberation Serif reguiar" w:hAnsi="Liberation Serif reguiar" w:cs="Liberation Serif"/>
          <w:color w:val="000000"/>
          <w:sz w:val="28"/>
          <w:szCs w:val="28"/>
        </w:rPr>
        <w:t xml:space="preserve">трех лет </w:t>
      </w:r>
      <w:r w:rsidRPr="00556CB6">
        <w:rPr>
          <w:rFonts w:ascii="Liberation Serif reguiar" w:hAnsi="Liberation Serif reguiar" w:cs="Liberation Serif"/>
          <w:color w:val="000000"/>
          <w:sz w:val="28"/>
          <w:szCs w:val="28"/>
        </w:rPr>
        <w:br/>
        <w:t xml:space="preserve">в размере, равном установленной в Свердловской области величине прожиточного </w:t>
      </w:r>
      <w:hyperlink r:id="rId5" w:history="1">
        <w:r w:rsidRPr="00556CB6">
          <w:rPr>
            <w:rStyle w:val="a4"/>
            <w:rFonts w:ascii="Liberation Serif reguiar" w:hAnsi="Liberation Serif reguiar" w:cs="Liberation Serif"/>
            <w:color w:val="000000"/>
            <w:sz w:val="28"/>
            <w:szCs w:val="28"/>
            <w:u w:val="none"/>
          </w:rPr>
          <w:t>минимума</w:t>
        </w:r>
      </w:hyperlink>
      <w:r w:rsidRPr="00556CB6">
        <w:rPr>
          <w:rFonts w:ascii="Liberation Serif reguiar" w:hAnsi="Liberation Serif reguiar" w:cs="Liberation Serif"/>
          <w:color w:val="000000"/>
          <w:sz w:val="28"/>
          <w:szCs w:val="28"/>
        </w:rPr>
        <w:t xml:space="preserve"> для детей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>Единовременное пособие женщине, родившей третьего и последующих детей, за каждого такого ребенка, в размере 5 тыс. руб.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>Компенсация 30 процентов расходов на оплату коммунальных услуг в пределах нормативов, установленных Правительством Свердловской области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 xml:space="preserve">Бесплатный проезд по территории Свердловской области на автомобильном транспорте общего пользования (кроме такси) в междугородном сообщении для каждого ребенка, обучающегося </w:t>
      </w:r>
      <w:r w:rsidRPr="00556CB6">
        <w:rPr>
          <w:rFonts w:ascii="Liberation Serif reguiar" w:hAnsi="Liberation Serif reguiar" w:cs="Liberation Serif"/>
          <w:sz w:val="28"/>
          <w:szCs w:val="28"/>
        </w:rPr>
        <w:br/>
        <w:t>в общеобразовательной организации</w:t>
      </w:r>
      <w:r w:rsidR="009A3AA1" w:rsidRPr="00556CB6">
        <w:rPr>
          <w:rFonts w:ascii="Liberation Serif reguiar" w:hAnsi="Liberation Serif reguiar" w:cs="Liberation Serif"/>
          <w:sz w:val="28"/>
          <w:szCs w:val="28"/>
        </w:rPr>
        <w:t xml:space="preserve"> (по справке)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>Бесплатное обеспечение лекарственными средствами детей в возрасте до 6 лет в фармацевтических организациях по рецептам врачей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>Первоочередное предоставление детям мест в дошкольных образовательных организациях</w:t>
      </w:r>
    </w:p>
    <w:p w:rsidR="00E541F0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>Компенсация расходов на приобретение комплекта одежды для посещения ребенком общеобразовательной организации, но не более 2 тыс. руб. для многодетной семьи, имеющей среднедушевой доход ниже установленной в Свердловской области величины прожиточного минимума на душу населения</w:t>
      </w:r>
    </w:p>
    <w:p w:rsidR="009A3AA1" w:rsidRPr="00556CB6" w:rsidRDefault="00E541F0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proofErr w:type="gramStart"/>
      <w:r w:rsidRPr="00556CB6">
        <w:rPr>
          <w:rFonts w:ascii="Liberation Serif reguiar" w:hAnsi="Liberation Serif reguiar" w:cs="Liberation Serif"/>
          <w:sz w:val="28"/>
          <w:szCs w:val="28"/>
        </w:rPr>
        <w:t xml:space="preserve">Предоставление  бесплатного питания (завтрак или обед) для каждого ребенка, обучающегося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</w:t>
      </w:r>
      <w:r w:rsidRPr="00556CB6">
        <w:rPr>
          <w:rFonts w:ascii="Liberation Serif reguiar" w:hAnsi="Liberation Serif reguiar" w:cs="Liberation Serif"/>
          <w:sz w:val="28"/>
          <w:szCs w:val="28"/>
        </w:rPr>
        <w:lastRenderedPageBreak/>
        <w:t>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для каждого ребенка, обучающегося по очной форме обучения в государственных профессиональных образовательных организациях Свердловской области, реализующих</w:t>
      </w:r>
      <w:proofErr w:type="gramEnd"/>
      <w:r w:rsidRPr="00556CB6">
        <w:rPr>
          <w:rFonts w:ascii="Liberation Serif reguiar" w:hAnsi="Liberation Serif reguiar" w:cs="Liberation Serif"/>
          <w:sz w:val="28"/>
          <w:szCs w:val="28"/>
        </w:rPr>
        <w:t xml:space="preserve">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</w:t>
      </w:r>
      <w:r w:rsidR="009A3AA1" w:rsidRPr="00556CB6">
        <w:rPr>
          <w:rFonts w:ascii="Liberation Serif reguiar" w:hAnsi="Liberation Serif reguiar" w:cs="Liberation Serif"/>
          <w:sz w:val="28"/>
          <w:szCs w:val="28"/>
        </w:rPr>
        <w:t>.</w:t>
      </w:r>
    </w:p>
    <w:p w:rsidR="009A3AA1" w:rsidRPr="00556CB6" w:rsidRDefault="00146F4D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Times New Roman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>Бесплатное посещение областных государственных музеев</w:t>
      </w:r>
      <w:r w:rsidR="009A3AA1" w:rsidRPr="00556CB6">
        <w:rPr>
          <w:rFonts w:ascii="Liberation Serif reguiar" w:hAnsi="Liberation Serif reguiar" w:cs="Liberation Serif"/>
          <w:sz w:val="28"/>
          <w:szCs w:val="28"/>
        </w:rPr>
        <w:t xml:space="preserve"> (</w:t>
      </w:r>
      <w:r w:rsidR="009A3AA1" w:rsidRPr="00556CB6">
        <w:rPr>
          <w:rFonts w:ascii="Liberation Serif reguiar" w:eastAsia="Times New Roman" w:hAnsi="Liberation Serif reguiar" w:cs="Times New Roman"/>
          <w:color w:val="333333"/>
          <w:sz w:val="28"/>
          <w:szCs w:val="28"/>
          <w:lang w:eastAsia="ru-RU"/>
        </w:rPr>
        <w:t>Органы местного самоуправления муниципальных образований, расположенных на территории Свердловской области, вправе устанавливать для многодетной семьи меры социальной поддержки по бесплатному посещению муниципальных учреждений культуры и искусства).</w:t>
      </w:r>
    </w:p>
    <w:p w:rsidR="009A3AA1" w:rsidRPr="00556CB6" w:rsidRDefault="00146F4D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eastAsia="Calibri" w:hAnsi="Liberation Serif reguiar" w:cs="Times New Roman"/>
          <w:sz w:val="28"/>
          <w:szCs w:val="28"/>
        </w:rPr>
      </w:pPr>
      <w:proofErr w:type="gramStart"/>
      <w:r w:rsidRPr="00556CB6">
        <w:rPr>
          <w:rFonts w:ascii="Liberation Serif reguiar" w:hAnsi="Liberation Serif reguiar" w:cs="Times New Roman"/>
          <w:sz w:val="28"/>
          <w:szCs w:val="28"/>
        </w:rPr>
        <w:t>Освобождение от уплаты транспортного налога одного из родителей или иного законного представителя, воспитывающего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– за один зарегистрированный на него легковой автомобиль с</w:t>
      </w:r>
      <w:proofErr w:type="gramEnd"/>
      <w:r w:rsidRPr="00556CB6">
        <w:rPr>
          <w:rFonts w:ascii="Liberation Serif reguiar" w:hAnsi="Liberation Serif reguiar" w:cs="Times New Roman"/>
          <w:sz w:val="28"/>
          <w:szCs w:val="28"/>
        </w:rPr>
        <w:t xml:space="preserve">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</w:t>
      </w:r>
      <w:r w:rsidR="009A3AA1" w:rsidRPr="00556CB6">
        <w:rPr>
          <w:rFonts w:ascii="Liberation Serif reguiar" w:hAnsi="Liberation Serif reguiar" w:cs="Times New Roman"/>
          <w:sz w:val="28"/>
          <w:szCs w:val="28"/>
        </w:rPr>
        <w:t>.</w:t>
      </w:r>
    </w:p>
    <w:p w:rsidR="00146F4D" w:rsidRPr="00556CB6" w:rsidRDefault="00146F4D" w:rsidP="009A3AA1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hAnsi="Liberation Serif reguiar" w:cs="Times New Roman"/>
          <w:sz w:val="28"/>
          <w:szCs w:val="28"/>
        </w:rPr>
      </w:pPr>
      <w:r w:rsidRPr="00556CB6">
        <w:rPr>
          <w:rFonts w:ascii="Liberation Serif reguiar" w:hAnsi="Liberation Serif reguiar" w:cs="Times New Roman"/>
          <w:sz w:val="28"/>
          <w:szCs w:val="28"/>
        </w:rPr>
        <w:t>Право на бесплатное однократное предоставление в собственность для индивидуального жилищного строительства земельных участков, находящихся в государственной или муниципальной собственности.</w:t>
      </w:r>
      <w:r w:rsidRPr="00556CB6">
        <w:rPr>
          <w:rFonts w:ascii="Liberation Serif reguiar" w:eastAsia="Calibri" w:hAnsi="Liberation Serif reguiar" w:cs="Times New Roman"/>
          <w:sz w:val="28"/>
          <w:szCs w:val="28"/>
        </w:rPr>
        <w:t xml:space="preserve"> </w:t>
      </w:r>
      <w:r w:rsidRPr="00556CB6">
        <w:rPr>
          <w:rFonts w:ascii="Liberation Serif reguiar" w:hAnsi="Liberation Serif reguiar" w:cs="Times New Roman"/>
          <w:color w:val="000000"/>
          <w:sz w:val="28"/>
          <w:szCs w:val="28"/>
          <w:shd w:val="clear" w:color="auto" w:fill="FFFFFF"/>
        </w:rPr>
        <w:t>Многодетные семьи, вставшие в очередь  на получение земельного участка до 1 апреля 2016 года,  имеют право получить компенсацию  в 200 тысяч рублей взамен земельного участка. </w:t>
      </w:r>
    </w:p>
    <w:p w:rsidR="009A3AA1" w:rsidRPr="00556CB6" w:rsidRDefault="009A3AA1" w:rsidP="009A3AA1">
      <w:pPr>
        <w:pStyle w:val="a6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rFonts w:ascii="Liberation Serif reguiar" w:hAnsi="Liberation Serif reguiar" w:cs="Times New Roman"/>
          <w:sz w:val="28"/>
          <w:szCs w:val="28"/>
        </w:rPr>
      </w:pPr>
      <w:r w:rsidRPr="00556CB6">
        <w:rPr>
          <w:rFonts w:ascii="Liberation Serif reguiar" w:hAnsi="Liberation Serif reguiar" w:cs="Times New Roman"/>
          <w:sz w:val="28"/>
          <w:szCs w:val="28"/>
        </w:rPr>
        <w:t>Женщины, родившие (усыновившие) после 01.01.2011 г. третьего и последующих детей имеют право на получение сертификата на областной материнский (семейный) капитал.</w:t>
      </w:r>
    </w:p>
    <w:p w:rsidR="00146F4D" w:rsidRPr="00556CB6" w:rsidRDefault="00146F4D" w:rsidP="009A3AA1">
      <w:pPr>
        <w:pStyle w:val="a6"/>
        <w:widowControl w:val="0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 xml:space="preserve">Награждение знаком отличия Свердловской области «Материнская доблесть» </w:t>
      </w:r>
      <w:r w:rsidRPr="00556CB6">
        <w:rPr>
          <w:rFonts w:ascii="Liberation Serif reguiar" w:hAnsi="Liberation Serif reguiar" w:cs="Liberation Serif"/>
          <w:sz w:val="28"/>
          <w:szCs w:val="28"/>
          <w:lang w:val="en-US"/>
        </w:rPr>
        <w:t>I</w:t>
      </w:r>
      <w:r w:rsidRPr="00556CB6">
        <w:rPr>
          <w:rFonts w:ascii="Liberation Serif reguiar" w:hAnsi="Liberation Serif reguiar" w:cs="Liberation Serif"/>
          <w:sz w:val="28"/>
          <w:szCs w:val="28"/>
        </w:rPr>
        <w:t xml:space="preserve">, </w:t>
      </w:r>
      <w:r w:rsidRPr="00556CB6">
        <w:rPr>
          <w:rFonts w:ascii="Liberation Serif reguiar" w:hAnsi="Liberation Serif reguiar" w:cs="Liberation Serif"/>
          <w:sz w:val="28"/>
          <w:szCs w:val="28"/>
          <w:lang w:val="en-US"/>
        </w:rPr>
        <w:t>II</w:t>
      </w:r>
      <w:r w:rsidRPr="00556CB6">
        <w:rPr>
          <w:rFonts w:ascii="Liberation Serif reguiar" w:hAnsi="Liberation Serif reguiar" w:cs="Liberation Serif"/>
          <w:sz w:val="28"/>
          <w:szCs w:val="28"/>
        </w:rPr>
        <w:t xml:space="preserve">, </w:t>
      </w:r>
      <w:r w:rsidRPr="00556CB6">
        <w:rPr>
          <w:rFonts w:ascii="Liberation Serif reguiar" w:hAnsi="Liberation Serif reguiar" w:cs="Liberation Serif"/>
          <w:sz w:val="28"/>
          <w:szCs w:val="28"/>
          <w:lang w:val="en-US"/>
        </w:rPr>
        <w:t>III</w:t>
      </w:r>
      <w:r w:rsidRPr="00556CB6">
        <w:rPr>
          <w:rFonts w:ascii="Liberation Serif reguiar" w:hAnsi="Liberation Serif reguiar" w:cs="Liberation Serif"/>
          <w:sz w:val="28"/>
          <w:szCs w:val="28"/>
        </w:rPr>
        <w:t xml:space="preserve"> степени матерей, родивших и (или) усыновивших и воспитавших пять и более детей с выплатой единовременного пособия в размере:</w:t>
      </w:r>
    </w:p>
    <w:p w:rsidR="00146F4D" w:rsidRPr="00556CB6" w:rsidRDefault="00146F4D" w:rsidP="009A3AA1">
      <w:pPr>
        <w:pStyle w:val="a6"/>
        <w:widowControl w:val="0"/>
        <w:tabs>
          <w:tab w:val="num" w:pos="0"/>
        </w:tabs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 xml:space="preserve">«Материнская доблесть» </w:t>
      </w:r>
      <w:r w:rsidRPr="00556CB6">
        <w:rPr>
          <w:rFonts w:ascii="Liberation Serif reguiar" w:hAnsi="Liberation Serif reguiar" w:cs="Liberation Serif"/>
          <w:sz w:val="28"/>
          <w:szCs w:val="28"/>
          <w:lang w:val="en-US"/>
        </w:rPr>
        <w:t>III</w:t>
      </w:r>
      <w:r w:rsidRPr="00556CB6">
        <w:rPr>
          <w:rFonts w:ascii="Liberation Serif reguiar" w:hAnsi="Liberation Serif reguiar" w:cs="Liberation Serif"/>
          <w:sz w:val="28"/>
          <w:szCs w:val="28"/>
        </w:rPr>
        <w:t xml:space="preserve"> степени – 38 697 руб.</w:t>
      </w:r>
    </w:p>
    <w:p w:rsidR="00146F4D" w:rsidRPr="00556CB6" w:rsidRDefault="00146F4D" w:rsidP="009A3AA1">
      <w:pPr>
        <w:pStyle w:val="a6"/>
        <w:widowControl w:val="0"/>
        <w:tabs>
          <w:tab w:val="num" w:pos="0"/>
        </w:tabs>
        <w:ind w:left="0" w:firstLine="851"/>
        <w:jc w:val="both"/>
        <w:rPr>
          <w:rFonts w:ascii="Liberation Serif reguiar" w:hAnsi="Liberation Serif reguiar" w:cs="Liberation Serif"/>
          <w:sz w:val="28"/>
          <w:szCs w:val="28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 xml:space="preserve">«Материнская доблесть» </w:t>
      </w:r>
      <w:r w:rsidRPr="00556CB6">
        <w:rPr>
          <w:rFonts w:ascii="Liberation Serif reguiar" w:hAnsi="Liberation Serif reguiar" w:cs="Liberation Serif"/>
          <w:sz w:val="28"/>
          <w:szCs w:val="28"/>
          <w:lang w:val="en-US"/>
        </w:rPr>
        <w:t>II</w:t>
      </w:r>
      <w:r w:rsidRPr="00556CB6">
        <w:rPr>
          <w:rFonts w:ascii="Liberation Serif reguiar" w:hAnsi="Liberation Serif reguiar" w:cs="Liberation Serif"/>
          <w:sz w:val="28"/>
          <w:szCs w:val="28"/>
        </w:rPr>
        <w:t xml:space="preserve"> степени – 77 393 руб.</w:t>
      </w:r>
    </w:p>
    <w:p w:rsidR="00146F4D" w:rsidRPr="00556CB6" w:rsidRDefault="00146F4D" w:rsidP="009A3AA1">
      <w:pPr>
        <w:pStyle w:val="a6"/>
        <w:shd w:val="clear" w:color="auto" w:fill="FFFFFF"/>
        <w:tabs>
          <w:tab w:val="num" w:pos="0"/>
        </w:tabs>
        <w:spacing w:after="150" w:line="240" w:lineRule="auto"/>
        <w:ind w:left="0" w:firstLine="851"/>
        <w:jc w:val="both"/>
        <w:rPr>
          <w:rFonts w:ascii="Liberation Serif reguiar" w:eastAsia="Times New Roman" w:hAnsi="Liberation Serif reguiar" w:cs="Times New Roman"/>
          <w:color w:val="333333"/>
          <w:sz w:val="28"/>
          <w:szCs w:val="28"/>
          <w:lang w:eastAsia="ru-RU"/>
        </w:rPr>
      </w:pPr>
      <w:r w:rsidRPr="00556CB6">
        <w:rPr>
          <w:rFonts w:ascii="Liberation Serif reguiar" w:hAnsi="Liberation Serif reguiar" w:cs="Liberation Serif"/>
          <w:sz w:val="28"/>
          <w:szCs w:val="28"/>
        </w:rPr>
        <w:t xml:space="preserve">«Материнская доблесть» </w:t>
      </w:r>
      <w:r w:rsidRPr="00556CB6">
        <w:rPr>
          <w:rFonts w:ascii="Liberation Serif reguiar" w:hAnsi="Liberation Serif reguiar" w:cs="Liberation Serif"/>
          <w:sz w:val="28"/>
          <w:szCs w:val="28"/>
          <w:lang w:val="en-US"/>
        </w:rPr>
        <w:t>I</w:t>
      </w:r>
      <w:r w:rsidRPr="00556CB6">
        <w:rPr>
          <w:rFonts w:ascii="Liberation Serif reguiar" w:hAnsi="Liberation Serif reguiar" w:cs="Liberation Serif"/>
          <w:sz w:val="28"/>
          <w:szCs w:val="28"/>
        </w:rPr>
        <w:t xml:space="preserve"> степени – 154 786 руб.</w:t>
      </w:r>
    </w:p>
    <w:sectPr w:rsidR="00146F4D" w:rsidRPr="00556CB6" w:rsidSect="009A3A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 regui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6BE"/>
    <w:multiLevelType w:val="multilevel"/>
    <w:tmpl w:val="94C487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52725"/>
    <w:multiLevelType w:val="multilevel"/>
    <w:tmpl w:val="4720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6F2"/>
    <w:rsid w:val="00087981"/>
    <w:rsid w:val="000A38E2"/>
    <w:rsid w:val="00146F4D"/>
    <w:rsid w:val="001A36F2"/>
    <w:rsid w:val="00556CB6"/>
    <w:rsid w:val="005748AD"/>
    <w:rsid w:val="005A49CD"/>
    <w:rsid w:val="005E702C"/>
    <w:rsid w:val="008618C4"/>
    <w:rsid w:val="008A5B49"/>
    <w:rsid w:val="009341C9"/>
    <w:rsid w:val="009A3AA1"/>
    <w:rsid w:val="009C6B26"/>
    <w:rsid w:val="009F672D"/>
    <w:rsid w:val="00B460DC"/>
    <w:rsid w:val="00D10EF3"/>
    <w:rsid w:val="00E541F0"/>
    <w:rsid w:val="00E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6F2"/>
    <w:rPr>
      <w:color w:val="0000FF"/>
      <w:u w:val="single"/>
    </w:rPr>
  </w:style>
  <w:style w:type="paragraph" w:styleId="a5">
    <w:name w:val="No Spacing"/>
    <w:uiPriority w:val="1"/>
    <w:qFormat/>
    <w:rsid w:val="00E541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6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18153EA13B8B98C6ACEC2B77280FE66CB6A3704379F4DCD3011646C9D1EBECX31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m.zhdanova</dc:creator>
  <cp:keywords/>
  <dc:description/>
  <cp:lastModifiedBy>m.zhdanova</cp:lastModifiedBy>
  <cp:revision>4</cp:revision>
  <dcterms:created xsi:type="dcterms:W3CDTF">2019-05-30T05:48:00Z</dcterms:created>
  <dcterms:modified xsi:type="dcterms:W3CDTF">2019-05-30T09:56:00Z</dcterms:modified>
</cp:coreProperties>
</file>