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1BBE" w:rsidRPr="00BC1BBE" w:rsidRDefault="00BC1BBE" w:rsidP="00BC1BBE">
      <w:pPr>
        <w:pStyle w:val="2"/>
        <w:spacing w:before="0" w:after="0" w:line="240" w:lineRule="auto"/>
        <w:ind w:firstLine="426"/>
        <w:jc w:val="both"/>
        <w:rPr>
          <w:rFonts w:ascii="Liberation Serif" w:hAnsi="Liberation Serif" w:cs="Liberation Serif"/>
          <w:b w:val="0"/>
          <w:i w:val="0"/>
          <w:color w:val="1F4E79"/>
          <w:sz w:val="24"/>
          <w:szCs w:val="24"/>
        </w:rPr>
      </w:pPr>
      <w:bookmarkStart w:id="0" w:name="_Toc7194724"/>
      <w:r>
        <w:rPr>
          <w:rFonts w:ascii="Liberation Serif" w:hAnsi="Liberation Serif" w:cs="Liberation Serif"/>
          <w:b w:val="0"/>
          <w:i w:val="0"/>
          <w:color w:val="1F4E79"/>
          <w:sz w:val="24"/>
          <w:szCs w:val="24"/>
        </w:rPr>
        <w:tab/>
      </w:r>
      <w:r>
        <w:rPr>
          <w:rFonts w:ascii="Liberation Serif" w:hAnsi="Liberation Serif" w:cs="Liberation Serif"/>
          <w:b w:val="0"/>
          <w:i w:val="0"/>
          <w:color w:val="1F4E79"/>
          <w:sz w:val="24"/>
          <w:szCs w:val="24"/>
        </w:rPr>
        <w:tab/>
      </w:r>
      <w:r>
        <w:rPr>
          <w:rFonts w:ascii="Liberation Serif" w:hAnsi="Liberation Serif" w:cs="Liberation Serif"/>
          <w:b w:val="0"/>
          <w:i w:val="0"/>
          <w:color w:val="1F4E79"/>
          <w:sz w:val="24"/>
          <w:szCs w:val="24"/>
        </w:rPr>
        <w:tab/>
      </w:r>
      <w:r>
        <w:rPr>
          <w:rFonts w:ascii="Liberation Serif" w:hAnsi="Liberation Serif" w:cs="Liberation Serif"/>
          <w:b w:val="0"/>
          <w:i w:val="0"/>
          <w:color w:val="1F4E79"/>
          <w:sz w:val="24"/>
          <w:szCs w:val="24"/>
        </w:rPr>
        <w:tab/>
      </w:r>
      <w:r w:rsidRPr="00BC1BBE">
        <w:rPr>
          <w:rFonts w:ascii="Liberation Serif" w:hAnsi="Liberation Serif" w:cs="Liberation Serif"/>
          <w:b w:val="0"/>
          <w:i w:val="0"/>
          <w:color w:val="1F4E79"/>
          <w:sz w:val="24"/>
          <w:szCs w:val="24"/>
        </w:rPr>
        <w:t>Алименты на содержание несовершеннолетних</w:t>
      </w:r>
    </w:p>
    <w:p w:rsidR="00BC1BBE" w:rsidRPr="00BC1BBE" w:rsidRDefault="00BC1BBE" w:rsidP="00BC1BBE">
      <w:pPr>
        <w:rPr>
          <w:rFonts w:ascii="Liberation Serif" w:hAnsi="Liberation Serif"/>
        </w:rPr>
      </w:pPr>
    </w:p>
    <w:p w:rsidR="00BC1BBE" w:rsidRPr="00BC1BBE" w:rsidRDefault="00BC1BBE" w:rsidP="00BC1BBE">
      <w:pPr>
        <w:pStyle w:val="2"/>
        <w:spacing w:before="0" w:after="0" w:line="240" w:lineRule="auto"/>
        <w:ind w:firstLine="426"/>
        <w:jc w:val="both"/>
        <w:rPr>
          <w:rFonts w:ascii="Liberation Serif" w:hAnsi="Liberation Serif" w:cs="Liberation Serif"/>
          <w:b w:val="0"/>
          <w:i w:val="0"/>
          <w:color w:val="1F4E79"/>
          <w:sz w:val="24"/>
          <w:szCs w:val="24"/>
        </w:rPr>
      </w:pPr>
      <w:r w:rsidRPr="00BC1BBE">
        <w:rPr>
          <w:rFonts w:ascii="Liberation Serif" w:hAnsi="Liberation Serif" w:cs="Liberation Serif"/>
          <w:b w:val="0"/>
          <w:i w:val="0"/>
          <w:color w:val="1F4E79"/>
          <w:sz w:val="24"/>
          <w:szCs w:val="24"/>
        </w:rPr>
        <w:t>Обеспечение прав ребенка на получение содержания от своих родителей (алиментов)</w:t>
      </w:r>
      <w:bookmarkEnd w:id="0"/>
    </w:p>
    <w:p w:rsidR="00BC1BBE" w:rsidRPr="00BC1BBE" w:rsidRDefault="00BC1BBE" w:rsidP="00BC1BBE">
      <w:pPr>
        <w:pStyle w:val="a7"/>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Исходя из положений статьи 38 Конституции Российской Федерации, забота о детях, их воспитание – равное право и обязанность родителей.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В соответствии со статьей 60 Семейного кодекса Российской Федерации (далее – Семейный кодекс) ребенок имеет право на получение содержания от своих родителей. Суммы, причитающиеся ребенку в качестве алиментов, пенсий, пособий, поступают в распоряжение родителей (лиц, их заменяющих) и расходуются ими на содержание, воспитание и образование ребенка.</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Таким образом, законодатель признает абсолютную обязанность родителя по осуществлению заботы, в том числе материального содержания, в отношении ребенка. Юридическое установление отсутствия родительского попечения не освобождает родителя от исполнения алиментных обязательств.</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Согласно статье 84 Семейного кодекса Российской Федерации на детей, оставшихся без попечения родителей, алименты выплачиваются опекуну (попечителю) детей или их приемным родителям.</w:t>
      </w:r>
    </w:p>
    <w:p w:rsidR="00BC1BBE" w:rsidRPr="00BC1BBE" w:rsidRDefault="00BC1BBE" w:rsidP="00BC1BBE">
      <w:pPr>
        <w:pStyle w:val="3"/>
        <w:spacing w:before="0" w:after="0" w:line="240" w:lineRule="auto"/>
        <w:rPr>
          <w:rFonts w:ascii="Liberation Serif" w:hAnsi="Liberation Serif" w:cs="Liberation Serif"/>
          <w:b w:val="0"/>
          <w:sz w:val="24"/>
          <w:szCs w:val="24"/>
        </w:rPr>
      </w:pPr>
    </w:p>
    <w:p w:rsidR="00BC1BBE" w:rsidRPr="00BC1BBE" w:rsidRDefault="00BC1BBE" w:rsidP="00BC1BBE">
      <w:pPr>
        <w:pStyle w:val="3"/>
        <w:tabs>
          <w:tab w:val="left" w:pos="567"/>
        </w:tabs>
        <w:spacing w:before="0" w:after="0" w:line="240" w:lineRule="auto"/>
        <w:ind w:left="414"/>
        <w:jc w:val="both"/>
        <w:rPr>
          <w:rFonts w:ascii="Liberation Serif" w:hAnsi="Liberation Serif" w:cs="Liberation Serif"/>
          <w:b w:val="0"/>
          <w:color w:val="2E74B5"/>
          <w:sz w:val="24"/>
          <w:szCs w:val="24"/>
        </w:rPr>
      </w:pPr>
      <w:bookmarkStart w:id="1" w:name="_Toc7194725"/>
      <w:r w:rsidRPr="00BC1BBE">
        <w:rPr>
          <w:rFonts w:ascii="Liberation Serif" w:hAnsi="Liberation Serif" w:cs="Liberation Serif"/>
          <w:b w:val="0"/>
          <w:color w:val="2E74B5"/>
          <w:sz w:val="24"/>
          <w:szCs w:val="24"/>
        </w:rPr>
        <w:t>С каких родителях взыскиваются алименты на содержание детей, оставшихся без попечения родителей?</w:t>
      </w:r>
      <w:bookmarkEnd w:id="1"/>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В практике деятельности законных представителей подопечных встречаются случаи отказов от взыскания алиментов с родителей, признанных в судебном порядке недееспособными; находящимися в местах лишения свободы по приговору суда, осужденных к незначительным срокам наказания; ограниченных судом в родительских правах в связи с заболеванием; объявленных в федеральный розыск в связи с совершением преступления и т.д.</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Данную практику нельзя признать обоснованной.</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На основании статьи 100 Федерального закона от 2 ноября 2007 года № 229-ФЗ «Об исполнительном производстве» взыскание по исполнительным документам обращается на заработную плату, пенсию или иные доходы граждан, отбывающих наказание в исправительных учреждениях, в том числе лечебных исправительных учреждениях, лечебно-профилактических учреждениях, а также в следственных изоляторах при выполнении ими функций исправительных учреждений в отношении указанных граждан.</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В пункте 4 Постановления от 18.07.1996 № 841 уточняется, что взыскание по исполнительным документам осуществляется со всех доходов осужденных, отбывающих наказание в исправительных колониях, колониях-поселениях, тюрьмах, воспитательных колониях, а также лиц, находящихся в наркологических отделениях психиатрических диспансеров и стационарных лечебных учреждениях.</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Таким образом, нахождение родителей в данных учреждениях не является обстоятельством, освобождающим от обязанности содержать своего ребенка.</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Исходя из вышеизложенного, необходимо осуществлять взыскание алиментов на содержание детей, оставшихся без попечения родителей, в отношении родителей:</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признанных</w:t>
      </w:r>
      <w:proofErr w:type="gramEnd"/>
      <w:r w:rsidRPr="00BC1BBE">
        <w:rPr>
          <w:rFonts w:ascii="Liberation Serif" w:hAnsi="Liberation Serif" w:cs="Liberation Serif"/>
          <w:sz w:val="24"/>
          <w:szCs w:val="24"/>
        </w:rPr>
        <w:t xml:space="preserve"> недееспособными;</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ограниченных</w:t>
      </w:r>
      <w:proofErr w:type="gramEnd"/>
      <w:r w:rsidRPr="00BC1BBE">
        <w:rPr>
          <w:rFonts w:ascii="Liberation Serif" w:hAnsi="Liberation Serif" w:cs="Liberation Serif"/>
          <w:sz w:val="24"/>
          <w:szCs w:val="24"/>
        </w:rPr>
        <w:t xml:space="preserve"> в родительских правах, в том числе в связи с наличием заболевания;</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отбывающих</w:t>
      </w:r>
      <w:proofErr w:type="gramEnd"/>
      <w:r w:rsidRPr="00BC1BBE">
        <w:rPr>
          <w:rFonts w:ascii="Liberation Serif" w:hAnsi="Liberation Serif" w:cs="Liberation Serif"/>
          <w:sz w:val="24"/>
          <w:szCs w:val="24"/>
        </w:rPr>
        <w:t xml:space="preserve"> наказание в местах лишения свободы;</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находящихся</w:t>
      </w:r>
      <w:proofErr w:type="gramEnd"/>
      <w:r w:rsidRPr="00BC1BBE">
        <w:rPr>
          <w:rFonts w:ascii="Liberation Serif" w:hAnsi="Liberation Serif" w:cs="Liberation Serif"/>
          <w:sz w:val="24"/>
          <w:szCs w:val="24"/>
        </w:rPr>
        <w:t xml:space="preserve"> в лечебных исправительных учреждениях, </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лечебно</w:t>
      </w:r>
      <w:proofErr w:type="gramEnd"/>
      <w:r w:rsidRPr="00BC1BBE">
        <w:rPr>
          <w:rFonts w:ascii="Liberation Serif" w:hAnsi="Liberation Serif" w:cs="Liberation Serif"/>
          <w:sz w:val="24"/>
          <w:szCs w:val="24"/>
        </w:rPr>
        <w:t>-профилактических учреждениях;</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пребывающих</w:t>
      </w:r>
      <w:proofErr w:type="gramEnd"/>
      <w:r w:rsidRPr="00BC1BBE">
        <w:rPr>
          <w:rFonts w:ascii="Liberation Serif" w:hAnsi="Liberation Serif" w:cs="Liberation Serif"/>
          <w:sz w:val="24"/>
          <w:szCs w:val="24"/>
        </w:rPr>
        <w:t xml:space="preserve"> в следственных изоляторах;</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находящихся</w:t>
      </w:r>
      <w:proofErr w:type="gramEnd"/>
      <w:r w:rsidRPr="00BC1BBE">
        <w:rPr>
          <w:rFonts w:ascii="Liberation Serif" w:hAnsi="Liberation Serif" w:cs="Liberation Serif"/>
          <w:sz w:val="24"/>
          <w:szCs w:val="24"/>
        </w:rPr>
        <w:t xml:space="preserve"> в наркологических отделениях психиатрических диспансеров и стационарных лечебных учреждениях.</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Иная позиция приводит к нарушению конституционного права ребенка на получение заботы от своего родителя.</w:t>
      </w:r>
    </w:p>
    <w:p w:rsidR="00BC1BBE" w:rsidRPr="00BC1BBE" w:rsidRDefault="00BC1BBE" w:rsidP="00BC1BBE">
      <w:pPr>
        <w:spacing w:after="0" w:line="240" w:lineRule="auto"/>
        <w:ind w:firstLine="426"/>
        <w:jc w:val="both"/>
        <w:rPr>
          <w:rFonts w:ascii="Liberation Serif" w:hAnsi="Liberation Serif" w:cs="Liberation Serif"/>
          <w:sz w:val="24"/>
          <w:szCs w:val="24"/>
        </w:rPr>
      </w:pPr>
    </w:p>
    <w:p w:rsidR="00BC1BBE" w:rsidRPr="00BC1BBE" w:rsidRDefault="00BC1BBE" w:rsidP="00BC1BBE">
      <w:pPr>
        <w:pStyle w:val="3"/>
        <w:tabs>
          <w:tab w:val="left" w:pos="567"/>
        </w:tabs>
        <w:spacing w:before="0" w:after="0" w:line="240" w:lineRule="auto"/>
        <w:ind w:left="426"/>
        <w:jc w:val="both"/>
        <w:rPr>
          <w:rFonts w:ascii="Liberation Serif" w:hAnsi="Liberation Serif" w:cs="Liberation Serif"/>
          <w:b w:val="0"/>
          <w:color w:val="2E74B5"/>
          <w:sz w:val="24"/>
          <w:szCs w:val="24"/>
        </w:rPr>
      </w:pPr>
      <w:bookmarkStart w:id="2" w:name="_Toc7194726"/>
      <w:r w:rsidRPr="00BC1BBE">
        <w:rPr>
          <w:rFonts w:ascii="Liberation Serif" w:hAnsi="Liberation Serif" w:cs="Liberation Serif"/>
          <w:b w:val="0"/>
          <w:color w:val="2E74B5"/>
          <w:sz w:val="24"/>
          <w:szCs w:val="24"/>
        </w:rPr>
        <w:t>Взыскиваются ли алименты с родителей, которые находятся в федеральном розыске в связи с совершением преступления?</w:t>
      </w:r>
      <w:bookmarkEnd w:id="2"/>
      <w:r w:rsidRPr="00BC1BBE">
        <w:rPr>
          <w:rFonts w:ascii="Liberation Serif" w:hAnsi="Liberation Serif" w:cs="Liberation Serif"/>
          <w:b w:val="0"/>
          <w:color w:val="2E74B5"/>
          <w:sz w:val="24"/>
          <w:szCs w:val="24"/>
        </w:rPr>
        <w:t xml:space="preserve">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Если родитель находится в федеральном розыске в связи с совершением преступления, необходимо взыскать алименты в судебном порядке, предъявить исполнительный лист судебному приставу-исполнителю и заявление об объявлении должника в исполнительный розыск (при наличии задолженности по алиментам более 10 000 рублей). Указанные действия позволят обеспечить соблюдение имущественных прав ребенка.</w:t>
      </w:r>
    </w:p>
    <w:p w:rsidR="00BC1BBE" w:rsidRPr="00BC1BBE" w:rsidRDefault="00BC1BBE" w:rsidP="00BC1BBE">
      <w:pPr>
        <w:spacing w:after="0" w:line="240" w:lineRule="auto"/>
        <w:ind w:firstLine="426"/>
        <w:jc w:val="both"/>
        <w:rPr>
          <w:rFonts w:ascii="Liberation Serif" w:hAnsi="Liberation Serif" w:cs="Liberation Serif"/>
          <w:sz w:val="24"/>
          <w:szCs w:val="24"/>
        </w:rPr>
      </w:pPr>
    </w:p>
    <w:p w:rsidR="00BC1BBE" w:rsidRPr="00BC1BBE" w:rsidRDefault="00BC1BBE" w:rsidP="00BC1BBE">
      <w:pPr>
        <w:pStyle w:val="3"/>
        <w:tabs>
          <w:tab w:val="left" w:pos="709"/>
        </w:tabs>
        <w:spacing w:before="0" w:after="0" w:line="240" w:lineRule="auto"/>
        <w:ind w:left="426"/>
        <w:jc w:val="both"/>
        <w:rPr>
          <w:rFonts w:ascii="Liberation Serif" w:hAnsi="Liberation Serif" w:cs="Liberation Serif"/>
          <w:b w:val="0"/>
          <w:color w:val="2E74B5"/>
          <w:sz w:val="24"/>
          <w:szCs w:val="24"/>
        </w:rPr>
      </w:pPr>
      <w:bookmarkStart w:id="3" w:name="_Toc7194727"/>
      <w:r w:rsidRPr="00BC1BBE">
        <w:rPr>
          <w:rFonts w:ascii="Liberation Serif" w:hAnsi="Liberation Serif" w:cs="Liberation Serif"/>
          <w:b w:val="0"/>
          <w:color w:val="2E74B5"/>
          <w:sz w:val="24"/>
          <w:szCs w:val="24"/>
        </w:rPr>
        <w:t>Обязательно ли взыскивать алименты на содержание детей, оставшихся без попечения родителей, и в каком порядке?</w:t>
      </w:r>
      <w:bookmarkEnd w:id="3"/>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Согласно пункту 1 статьи 80 Семейного кодекса Российской Федерации родители обязаны содержать своих несовершеннолетних детей. Порядок и форма предоставления содержания несовершеннолетним детям определяются родителями самостоятельно.</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В практике реализации алиментных правоотношений предусматриваются следующие способы выполнения обязательств по содержанию детей: </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в</w:t>
      </w:r>
      <w:proofErr w:type="gramEnd"/>
      <w:r w:rsidRPr="00BC1BBE">
        <w:rPr>
          <w:rFonts w:ascii="Liberation Serif" w:hAnsi="Liberation Serif" w:cs="Liberation Serif"/>
          <w:sz w:val="24"/>
          <w:szCs w:val="24"/>
        </w:rPr>
        <w:t xml:space="preserve"> добровольном порядке без оформления соглашение об уплате алиментов; </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в</w:t>
      </w:r>
      <w:proofErr w:type="gramEnd"/>
      <w:r w:rsidRPr="00BC1BBE">
        <w:rPr>
          <w:rFonts w:ascii="Liberation Serif" w:hAnsi="Liberation Serif" w:cs="Liberation Serif"/>
          <w:sz w:val="24"/>
          <w:szCs w:val="24"/>
        </w:rPr>
        <w:t xml:space="preserve"> порядке, определенном соглашением об уплате алиментов; </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в</w:t>
      </w:r>
      <w:proofErr w:type="gramEnd"/>
      <w:r w:rsidRPr="00BC1BBE">
        <w:rPr>
          <w:rFonts w:ascii="Liberation Serif" w:hAnsi="Liberation Serif" w:cs="Liberation Serif"/>
          <w:sz w:val="24"/>
          <w:szCs w:val="24"/>
        </w:rPr>
        <w:t xml:space="preserve"> порядке, установленном судебным решением, предусматривающем взыскание алиментов.</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В отношении реализации алиментных обязательств родителей на содержание детей, оставшихся без попечения родителей, в добровольном порядке без оформления соглашение об уплате алиментов, следует учитывать, что данный порядок законодательно не урегулирован. При этом, размер алиментов, условия и порядок их уплаты может быть определен по устному соглашению сторон, что влечет риски невыполнения, несвоевременного выполнения или выполнения не в полном объеме алиментных обязательств.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Исходя из указанного, данный способ реализации родителей обязанности по содержанию ребенка не обеспечивает гарантированное соблюдение имущественных прав несовершеннолетнего, в связи с чем не рекомендуется к использованию в отношении взыскания алиментов на содержание ребенка, оставшегося без попечения родителей.</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При определении порядка уплаты содержания на ребенка по соглашению об уплате алиментов следует учитывать, что в соответствии со статьей 100 Семейного кодекса допускается только письменная форма заключения данного договора с обязательным нотариальным заверением. Несоблюдение установленной законом формы соглашения об уплате алиментов влечет за собой его ничтожность, то есть сделка признается недействительной.</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При этом, необходимо учитывать, что нотариально удостоверенное соглашение об уплате алиментов имеет силу исполнительного листа.</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Между тем, при заключении соглашения об уплате алиментов, получатель алиментов утрачивает право на взыскание алиментов в судебном порядке, в случае если должником исполняются данные обязательства.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Если обязательства по соглашению об уплате алиментов должником не выполняются, взыскатель имеет право обращения в суд о взыскании алиментов принудительно в судебном порядке, представить указанный документ по месту работы должника или вправе предъявить данное соглашение судебному приставу-исполнителю в качестве исполнительного листа для возбуждения исполнительного производства и взыскания содержания на ребенка в принудительном порядке.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При отсутствии соглашения об уплате алиментов, в случае если родители не предоставляют содержание своим детям, алименты взыскиваются с родителей в судебном порядке.</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lastRenderedPageBreak/>
        <w:t>В соответствии с пунктом 2 статьи 13 Гражданского процессуального кодекса Российской Федерации вступившие в законную силу судебные постановления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Российской Федерации.</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Таким образом, взыскание алиментов на детей, оставшихся без попечения родителей, в судебном порядке обеспечивает дополнительный механизм гарантирования соблюдения имущественных прав данной категории детей.</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При этом, следует учитывать, что взыскание алиментов в судебном порядке возможно в рамках приказного производства в случае, если в судебном разбирательстве не выдвигаются требования, связанные с установлением отцовства, оспариванием отцовства (материнства) или необходимостью привлечения других заинтересованных лиц.</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Исходя из указанного, судебный порядок взыскания алиментов в наибольшей мере обеспечивает реализацию права ребенка на получение содержания от родителей.</w:t>
      </w:r>
    </w:p>
    <w:p w:rsidR="00BC1BBE" w:rsidRPr="00BC1BBE" w:rsidRDefault="00BC1BBE" w:rsidP="00BC1BBE">
      <w:pPr>
        <w:spacing w:after="0" w:line="240" w:lineRule="auto"/>
        <w:ind w:firstLine="426"/>
        <w:jc w:val="both"/>
        <w:rPr>
          <w:rFonts w:ascii="Liberation Serif" w:hAnsi="Liberation Serif" w:cs="Liberation Serif"/>
          <w:sz w:val="24"/>
          <w:szCs w:val="24"/>
        </w:rPr>
      </w:pPr>
    </w:p>
    <w:p w:rsidR="00BC1BBE" w:rsidRPr="00BC1BBE" w:rsidRDefault="00BC1BBE" w:rsidP="00BC1BBE">
      <w:pPr>
        <w:pStyle w:val="3"/>
        <w:tabs>
          <w:tab w:val="left" w:pos="567"/>
          <w:tab w:val="left" w:pos="709"/>
          <w:tab w:val="left" w:pos="993"/>
        </w:tabs>
        <w:spacing w:before="0" w:after="0" w:line="240" w:lineRule="auto"/>
        <w:ind w:left="426"/>
        <w:rPr>
          <w:rFonts w:ascii="Liberation Serif" w:hAnsi="Liberation Serif" w:cs="Liberation Serif"/>
          <w:b w:val="0"/>
          <w:color w:val="2E74B5"/>
          <w:sz w:val="24"/>
          <w:szCs w:val="24"/>
        </w:rPr>
      </w:pPr>
      <w:bookmarkStart w:id="4" w:name="_Toc7194728"/>
      <w:r w:rsidRPr="00BC1BBE">
        <w:rPr>
          <w:rFonts w:ascii="Liberation Serif" w:hAnsi="Liberation Serif" w:cs="Liberation Serif"/>
          <w:b w:val="0"/>
          <w:color w:val="2E74B5"/>
          <w:sz w:val="24"/>
          <w:szCs w:val="24"/>
        </w:rPr>
        <w:t>Как взыскать алименты в судебном порядке?</w:t>
      </w:r>
      <w:bookmarkEnd w:id="4"/>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При взыскании алиментов в судебном порядке следует учитывать, что исковое заявление подается в суд по месту жительства родителя, обязанного уплачивать алименты. Вместе с тем, для дел по взысканию алиментов установлена статьей 29 Гражданского процессуального кодекса Российской Федерации альтернативная подсудность, в соответствии с которой исковое заявление может быть подано в суд по месту жительства получателя алиментов.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Если место пребывания родителя, обязанного уплачивать алименты, неизвестно, то в соответствии со статьей 119 Гражданского процессуального кодекса Российской Федерации иск может быть подан по последнему известному месту жительства такого лица или по месту жительства получателя алиментов.</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При этом в исковом заявлении следует указать адрес плательщика алиментов по его последнему известному месту жительства, так как согласно статье 119 Гражданского процессуального кодекса Российской Федерации 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Кроме того, в соответствии со статьей 120 Гражданского процессуального кодекса Российской Федерации при неизвестности места пребывания ответчика по требованиям о взыскании алиментов судья обязан вынести определение об объявлении розыска ответчика. Взыскание расходов на розыск ответчика производится на основании заявления территориальных органов исполнительной власти по обеспечению установленного порядка деятельности судов и исполнению судебных актов и актов других органов путем выдачи судебного приказа.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Также следует иметь в виду, что в соответствии со статьей 65 Федерального закона от 2 октября 2007 года № 229-ФЗ «Об исполнительном производстве» в случае отсутствия сведений о местонахождении должника, его имущества судебный пристав-исполнитель также вправе объявить розыск должника, его имущества.</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Розыск объявляется по месту исполнения исполнительного документа либо по последнему известному месту жительства или месту пребывания должника, местонахождению имущества должника либо месту жительства взыскателя. Объявление розыска является основанием для осуществления такого розыска на территории Российской Федерации, а также в порядке, установленном международными договорами Российской Федерации, на территориях иностранных государств.</w:t>
      </w:r>
    </w:p>
    <w:p w:rsidR="00BC1BBE" w:rsidRPr="00BC1BBE" w:rsidRDefault="00BC1BBE" w:rsidP="00BC1BBE">
      <w:pPr>
        <w:spacing w:after="0" w:line="240" w:lineRule="auto"/>
        <w:ind w:firstLine="426"/>
        <w:jc w:val="both"/>
        <w:rPr>
          <w:rFonts w:ascii="Liberation Serif" w:hAnsi="Liberation Serif" w:cs="Liberation Serif"/>
          <w:sz w:val="24"/>
          <w:szCs w:val="24"/>
        </w:rPr>
      </w:pPr>
    </w:p>
    <w:p w:rsidR="00BC1BBE" w:rsidRPr="00BC1BBE" w:rsidRDefault="00BC1BBE" w:rsidP="00BC1BBE">
      <w:pPr>
        <w:pStyle w:val="3"/>
        <w:tabs>
          <w:tab w:val="left" w:pos="567"/>
        </w:tabs>
        <w:spacing w:before="0" w:after="0" w:line="240" w:lineRule="auto"/>
        <w:ind w:left="426"/>
        <w:jc w:val="both"/>
        <w:rPr>
          <w:rFonts w:ascii="Liberation Serif" w:hAnsi="Liberation Serif" w:cs="Liberation Serif"/>
          <w:b w:val="0"/>
          <w:color w:val="2E74B5"/>
          <w:sz w:val="24"/>
          <w:szCs w:val="24"/>
        </w:rPr>
      </w:pPr>
      <w:bookmarkStart w:id="5" w:name="_Toc7194729"/>
      <w:r w:rsidRPr="00BC1BBE">
        <w:rPr>
          <w:rFonts w:ascii="Liberation Serif" w:hAnsi="Liberation Serif" w:cs="Liberation Serif"/>
          <w:b w:val="0"/>
          <w:color w:val="2E74B5"/>
          <w:sz w:val="24"/>
          <w:szCs w:val="24"/>
        </w:rPr>
        <w:lastRenderedPageBreak/>
        <w:t>Кто определяет размер содержания на ребенка, оставшегося без попечения родителей?</w:t>
      </w:r>
      <w:bookmarkEnd w:id="5"/>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Размер содержания определяется в зависимости от выбранного порядка обеспечения алиментных прав ребенка (содержание в добровольном порядке, по нотариальному соглашению, в судебном порядке) либо родителями и законным представителем, либо судом, рассматривающим дело о взыскании алиментов.</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В целях соблюдения имущественных прав подопечных размер алиментов не может быть ниже размера содержания, которое могло было им назначено по решению суда.</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Согласно статье 98 Семейного кодекса Российской Федерации при отсутствии соглашения сторон размер алиментов, взыскиваемых в судебном порядке.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В каждом отдельном случае размер алиментов устанавливается судом исходя из материального и семейного положения плательщика и получателя алиментов и других заслуживающих внимания интересов сторон в размере: </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в</w:t>
      </w:r>
      <w:proofErr w:type="gramEnd"/>
      <w:r w:rsidRPr="00BC1BBE">
        <w:rPr>
          <w:rFonts w:ascii="Liberation Serif" w:hAnsi="Liberation Serif" w:cs="Liberation Serif"/>
          <w:sz w:val="24"/>
          <w:szCs w:val="24"/>
        </w:rPr>
        <w:t xml:space="preserve"> долевом выражении (на одного ребенка - одной четверти, на двух детей - одной трети, на трех и более детей - половины заработка и (или) иного дохода родителей. Размер долей может быть уменьшен или увеличен судом);</w:t>
      </w:r>
    </w:p>
    <w:p w:rsidR="00BC1BBE" w:rsidRPr="00BC1BBE" w:rsidRDefault="00BC1BBE" w:rsidP="00BC1BBE">
      <w:pPr>
        <w:spacing w:after="0" w:line="240" w:lineRule="auto"/>
        <w:ind w:firstLine="426"/>
        <w:jc w:val="both"/>
        <w:rPr>
          <w:rFonts w:ascii="Liberation Serif" w:hAnsi="Liberation Serif" w:cs="Liberation Serif"/>
          <w:sz w:val="24"/>
          <w:szCs w:val="24"/>
        </w:rPr>
      </w:pPr>
      <w:proofErr w:type="gramStart"/>
      <w:r w:rsidRPr="00BC1BBE">
        <w:rPr>
          <w:rFonts w:ascii="Liberation Serif" w:hAnsi="Liberation Serif" w:cs="Liberation Serif"/>
          <w:sz w:val="24"/>
          <w:szCs w:val="24"/>
        </w:rPr>
        <w:t>в</w:t>
      </w:r>
      <w:proofErr w:type="gramEnd"/>
      <w:r w:rsidRPr="00BC1BBE">
        <w:rPr>
          <w:rFonts w:ascii="Liberation Serif" w:hAnsi="Liberation Serif" w:cs="Liberation Serif"/>
          <w:sz w:val="24"/>
          <w:szCs w:val="24"/>
        </w:rPr>
        <w:t xml:space="preserve"> твердой денежной сумме, подлежащей уплате ежемесячно.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Суд также вправе учесть всех лиц, обязанных уплачивать алименты, независимо от того, предъявлен иск ко всем этим лицам, к одному из них или к нескольким из них.</w:t>
      </w:r>
    </w:p>
    <w:p w:rsidR="00BC1BBE" w:rsidRPr="00BC1BBE" w:rsidRDefault="00BC1BBE" w:rsidP="00BC1BBE">
      <w:pPr>
        <w:spacing w:after="0" w:line="240" w:lineRule="auto"/>
        <w:ind w:firstLine="426"/>
        <w:jc w:val="both"/>
        <w:rPr>
          <w:rFonts w:ascii="Liberation Serif" w:hAnsi="Liberation Serif" w:cs="Liberation Serif"/>
          <w:sz w:val="24"/>
          <w:szCs w:val="24"/>
        </w:rPr>
      </w:pPr>
    </w:p>
    <w:p w:rsidR="00BC1BBE" w:rsidRPr="00BC1BBE" w:rsidRDefault="00BC1BBE" w:rsidP="00BC1BBE">
      <w:pPr>
        <w:pStyle w:val="3"/>
        <w:tabs>
          <w:tab w:val="left" w:pos="709"/>
          <w:tab w:val="left" w:pos="993"/>
        </w:tabs>
        <w:spacing w:before="0" w:after="0" w:line="240" w:lineRule="auto"/>
        <w:ind w:left="426"/>
        <w:jc w:val="both"/>
        <w:rPr>
          <w:rFonts w:ascii="Liberation Serif" w:hAnsi="Liberation Serif" w:cs="Liberation Serif"/>
          <w:b w:val="0"/>
          <w:color w:val="2E74B5"/>
          <w:sz w:val="24"/>
          <w:szCs w:val="24"/>
        </w:rPr>
      </w:pPr>
      <w:bookmarkStart w:id="6" w:name="_Toc7194730"/>
      <w:r w:rsidRPr="00BC1BBE">
        <w:rPr>
          <w:rFonts w:ascii="Liberation Serif" w:hAnsi="Liberation Serif" w:cs="Liberation Serif"/>
          <w:b w:val="0"/>
          <w:color w:val="2E74B5"/>
          <w:sz w:val="24"/>
          <w:szCs w:val="24"/>
        </w:rPr>
        <w:t>Со всех ли доходов родителя можно взыскать алименты на содержание ребенка, находящегося под опекой?</w:t>
      </w:r>
      <w:bookmarkEnd w:id="6"/>
    </w:p>
    <w:p w:rsidR="00BC1BBE" w:rsidRPr="00BC1BBE" w:rsidRDefault="00BC1BBE" w:rsidP="00BC1BBE">
      <w:pPr>
        <w:spacing w:after="0"/>
        <w:ind w:firstLine="426"/>
        <w:jc w:val="both"/>
        <w:rPr>
          <w:rFonts w:ascii="Liberation Serif" w:hAnsi="Liberation Serif" w:cs="Liberation Serif"/>
          <w:sz w:val="24"/>
          <w:szCs w:val="24"/>
        </w:rPr>
      </w:pPr>
      <w:r w:rsidRPr="00BC1BBE">
        <w:rPr>
          <w:rFonts w:ascii="Liberation Serif" w:hAnsi="Liberation Serif" w:cs="Liberation Serif"/>
          <w:sz w:val="24"/>
          <w:szCs w:val="24"/>
        </w:rPr>
        <w:t>Алименты на содержание детей, оставшихся без попечения родителей взыскиваются со следующих видов доходов:</w:t>
      </w:r>
    </w:p>
    <w:tbl>
      <w:tblPr>
        <w:tblW w:w="6379" w:type="dxa"/>
        <w:tblInd w:w="70" w:type="dxa"/>
        <w:tblLayout w:type="fixed"/>
        <w:tblCellMar>
          <w:left w:w="70" w:type="dxa"/>
          <w:right w:w="70" w:type="dxa"/>
        </w:tblCellMar>
        <w:tblLook w:val="0000" w:firstRow="0" w:lastRow="0" w:firstColumn="0" w:lastColumn="0" w:noHBand="0" w:noVBand="0"/>
      </w:tblPr>
      <w:tblGrid>
        <w:gridCol w:w="1418"/>
        <w:gridCol w:w="4961"/>
      </w:tblGrid>
      <w:tr w:rsidR="00BC1BBE" w:rsidRPr="00BC1BBE" w:rsidTr="00C81DF0">
        <w:trPr>
          <w:cantSplit/>
          <w:trHeight w:val="360"/>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jc w:val="center"/>
              <w:rPr>
                <w:rFonts w:ascii="Liberation Serif" w:hAnsi="Liberation Serif" w:cs="Liberation Serif"/>
                <w:sz w:val="24"/>
                <w:szCs w:val="24"/>
              </w:rPr>
            </w:pPr>
            <w:r w:rsidRPr="00BC1BBE">
              <w:rPr>
                <w:rFonts w:ascii="Liberation Serif" w:hAnsi="Liberation Serif" w:cs="Liberation Serif"/>
                <w:sz w:val="24"/>
                <w:szCs w:val="24"/>
              </w:rPr>
              <w:t>Категория гражданина</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jc w:val="center"/>
              <w:rPr>
                <w:rFonts w:ascii="Liberation Serif" w:hAnsi="Liberation Serif" w:cs="Liberation Serif"/>
                <w:sz w:val="24"/>
                <w:szCs w:val="24"/>
              </w:rPr>
            </w:pPr>
            <w:r w:rsidRPr="00BC1BBE">
              <w:rPr>
                <w:rFonts w:ascii="Liberation Serif" w:hAnsi="Liberation Serif" w:cs="Liberation Serif"/>
                <w:sz w:val="24"/>
                <w:szCs w:val="24"/>
              </w:rPr>
              <w:t>Вид дохода</w:t>
            </w:r>
          </w:p>
        </w:tc>
      </w:tr>
      <w:tr w:rsidR="00BC1BBE" w:rsidRPr="00BC1BBE" w:rsidTr="00C81DF0">
        <w:trPr>
          <w:cantSplit/>
          <w:trHeight w:val="480"/>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Для всех категорий граждан</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Все виды заработной платы и дополнительного вознаграждения, получаемые в денежной и натуральной форме как по основному месту работы, так и за работу по совместительству</w:t>
            </w:r>
          </w:p>
        </w:tc>
      </w:tr>
      <w:tr w:rsidR="00BC1BBE" w:rsidRPr="00BC1BBE" w:rsidTr="00C81DF0">
        <w:trPr>
          <w:cantSplit/>
          <w:trHeight w:val="720"/>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Пенсионеры</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Все виды пенсий с учетом ежемесячных увеличений, надбавок, повышений и доплат к ним, установленных отдельным категориям пенсионеров, за исключением пенсий по случаю потери кормильца, выплачиваемых за счет средств федерального бюджета, и выплат к ним за счет средств бюджетов субъектов Российской Федерации</w:t>
            </w:r>
          </w:p>
        </w:tc>
      </w:tr>
      <w:tr w:rsidR="00BC1BBE" w:rsidRPr="00BC1BBE" w:rsidTr="00C81DF0">
        <w:trPr>
          <w:cantSplit/>
          <w:trHeight w:val="720"/>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Учащиеся</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Стипендии, выплачиваемые обучающимся в образовательных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а также слушателям духовных учебных заведений</w:t>
            </w:r>
          </w:p>
        </w:tc>
      </w:tr>
      <w:tr w:rsidR="00BC1BBE" w:rsidRPr="00BC1BBE" w:rsidTr="00C81DF0">
        <w:trPr>
          <w:cantSplit/>
          <w:trHeight w:val="116"/>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Безработные</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 xml:space="preserve">Пособия по временной нетрудоспособности и безработице. </w:t>
            </w:r>
          </w:p>
        </w:tc>
      </w:tr>
      <w:tr w:rsidR="00BC1BBE" w:rsidRPr="00BC1BBE" w:rsidTr="00C81DF0">
        <w:trPr>
          <w:cantSplit/>
          <w:trHeight w:val="547"/>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lastRenderedPageBreak/>
              <w:t>Лица, попавшие под сокращение</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Суммы, выплачиваемые на период трудоустройства уволенным работникам в связи с ликвидацией организации, осуществлением мероприятий по сокращению численности или штата.</w:t>
            </w:r>
          </w:p>
        </w:tc>
      </w:tr>
      <w:tr w:rsidR="00BC1BBE" w:rsidRPr="00BC1BBE" w:rsidTr="00C81DF0">
        <w:trPr>
          <w:cantSplit/>
          <w:trHeight w:val="414"/>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Индивидуальные предприниматели</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Доходы от занятий предпринимательской деятельностью без образования юридического лица</w:t>
            </w:r>
          </w:p>
        </w:tc>
      </w:tr>
      <w:tr w:rsidR="00BC1BBE" w:rsidRPr="00BC1BBE" w:rsidTr="00C81DF0">
        <w:trPr>
          <w:cantSplit/>
          <w:trHeight w:val="414"/>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Лица, осуществляющие старательскую деятельность</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Доходы физических лиц, осуществляющих старательскую деятельность</w:t>
            </w:r>
          </w:p>
        </w:tc>
      </w:tr>
      <w:tr w:rsidR="00BC1BBE" w:rsidRPr="00BC1BBE" w:rsidTr="00C81DF0">
        <w:trPr>
          <w:cantSplit/>
          <w:trHeight w:val="370"/>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Лица, получающие доход от использования своего имущества</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Доходы от передачи в аренду (</w:t>
            </w:r>
            <w:proofErr w:type="spellStart"/>
            <w:r w:rsidRPr="00BC1BBE">
              <w:rPr>
                <w:rFonts w:ascii="Liberation Serif" w:hAnsi="Liberation Serif" w:cs="Liberation Serif"/>
                <w:sz w:val="24"/>
                <w:szCs w:val="24"/>
              </w:rPr>
              <w:t>найм</w:t>
            </w:r>
            <w:proofErr w:type="spellEnd"/>
            <w:r w:rsidRPr="00BC1BBE">
              <w:rPr>
                <w:rFonts w:ascii="Liberation Serif" w:hAnsi="Liberation Serif" w:cs="Liberation Serif"/>
                <w:sz w:val="24"/>
                <w:szCs w:val="24"/>
              </w:rPr>
              <w:t xml:space="preserve">, </w:t>
            </w:r>
            <w:proofErr w:type="spellStart"/>
            <w:r w:rsidRPr="00BC1BBE">
              <w:rPr>
                <w:rFonts w:ascii="Liberation Serif" w:hAnsi="Liberation Serif" w:cs="Liberation Serif"/>
                <w:sz w:val="24"/>
                <w:szCs w:val="24"/>
              </w:rPr>
              <w:t>поднайм</w:t>
            </w:r>
            <w:proofErr w:type="spellEnd"/>
            <w:r w:rsidRPr="00BC1BBE">
              <w:rPr>
                <w:rFonts w:ascii="Liberation Serif" w:hAnsi="Liberation Serif" w:cs="Liberation Serif"/>
                <w:sz w:val="24"/>
                <w:szCs w:val="24"/>
              </w:rPr>
              <w:t>) имущества</w:t>
            </w:r>
          </w:p>
        </w:tc>
      </w:tr>
      <w:tr w:rsidR="00BC1BBE" w:rsidRPr="00BC1BBE" w:rsidTr="00C81DF0">
        <w:trPr>
          <w:cantSplit/>
          <w:trHeight w:val="720"/>
        </w:trPr>
        <w:tc>
          <w:tcPr>
            <w:tcW w:w="1418"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 xml:space="preserve">Лица, получающие доходы от участия в управлении собственностью организации </w:t>
            </w:r>
          </w:p>
        </w:tc>
        <w:tc>
          <w:tcPr>
            <w:tcW w:w="4961"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both"/>
              <w:rPr>
                <w:rFonts w:ascii="Liberation Serif" w:hAnsi="Liberation Serif" w:cs="Liberation Serif"/>
                <w:sz w:val="24"/>
                <w:szCs w:val="24"/>
              </w:rPr>
            </w:pPr>
            <w:r w:rsidRPr="00BC1BBE">
              <w:rPr>
                <w:rFonts w:ascii="Liberation Serif" w:hAnsi="Liberation Serif" w:cs="Liberation Serif"/>
                <w:sz w:val="24"/>
                <w:szCs w:val="24"/>
              </w:rPr>
              <w:t xml:space="preserve">Доходы по акциям и другие доходы от участия </w:t>
            </w:r>
            <w:r w:rsidRPr="00BC1BBE">
              <w:rPr>
                <w:rFonts w:ascii="Liberation Serif" w:hAnsi="Liberation Serif" w:cs="Liberation Serif"/>
                <w:sz w:val="24"/>
                <w:szCs w:val="24"/>
              </w:rPr>
              <w:br/>
              <w:t>в управлении собственностью организации (дивиденды, выплаты по долевым паям и т.д.)</w:t>
            </w:r>
          </w:p>
        </w:tc>
      </w:tr>
    </w:tbl>
    <w:p w:rsidR="00BC1BBE" w:rsidRPr="00BC1BBE" w:rsidRDefault="00BC1BBE" w:rsidP="00BC1BBE">
      <w:pPr>
        <w:spacing w:after="0" w:line="240" w:lineRule="auto"/>
        <w:rPr>
          <w:rFonts w:ascii="Liberation Serif" w:hAnsi="Liberation Serif" w:cs="Liberation Serif"/>
          <w:sz w:val="24"/>
          <w:szCs w:val="24"/>
        </w:rPr>
      </w:pPr>
    </w:p>
    <w:p w:rsidR="00BC1BBE" w:rsidRPr="00BC1BBE" w:rsidRDefault="00BC1BBE" w:rsidP="00BC1BBE">
      <w:pPr>
        <w:pStyle w:val="3"/>
        <w:tabs>
          <w:tab w:val="left" w:pos="0"/>
        </w:tabs>
        <w:spacing w:before="0" w:after="0" w:line="240" w:lineRule="auto"/>
        <w:ind w:firstLine="426"/>
        <w:jc w:val="both"/>
        <w:rPr>
          <w:rFonts w:ascii="Liberation Serif" w:hAnsi="Liberation Serif" w:cs="Liberation Serif"/>
          <w:b w:val="0"/>
          <w:color w:val="2E74B5"/>
          <w:sz w:val="24"/>
          <w:szCs w:val="24"/>
        </w:rPr>
      </w:pPr>
      <w:bookmarkStart w:id="7" w:name="_Toc7194731"/>
      <w:r w:rsidRPr="00BC1BBE">
        <w:rPr>
          <w:rFonts w:ascii="Liberation Serif" w:hAnsi="Liberation Serif" w:cs="Liberation Serif"/>
          <w:b w:val="0"/>
          <w:color w:val="2E74B5"/>
          <w:sz w:val="24"/>
          <w:szCs w:val="24"/>
        </w:rPr>
        <w:t>На какие виды доходов, не может быть обращено взыскание алиментов на содержание детей, оставшихся без попечения родителей?</w:t>
      </w:r>
      <w:bookmarkEnd w:id="7"/>
    </w:p>
    <w:p w:rsidR="00BC1BBE" w:rsidRPr="00BC1BBE" w:rsidRDefault="00BC1BBE" w:rsidP="00BC1BBE">
      <w:pPr>
        <w:spacing w:after="0" w:line="240" w:lineRule="auto"/>
        <w:ind w:firstLine="709"/>
        <w:jc w:val="both"/>
        <w:rPr>
          <w:rFonts w:ascii="Liberation Serif" w:hAnsi="Liberation Serif" w:cs="Liberation Serif"/>
          <w:sz w:val="24"/>
          <w:szCs w:val="24"/>
        </w:rPr>
      </w:pPr>
      <w:r w:rsidRPr="00BC1BBE">
        <w:rPr>
          <w:rFonts w:ascii="Liberation Serif" w:hAnsi="Liberation Serif" w:cs="Liberation Serif"/>
          <w:sz w:val="24"/>
          <w:szCs w:val="24"/>
        </w:rPr>
        <w:t>Взыскание не может быть обращено на следующие доходы:</w:t>
      </w:r>
    </w:p>
    <w:tbl>
      <w:tblPr>
        <w:tblW w:w="6379" w:type="dxa"/>
        <w:tblInd w:w="70" w:type="dxa"/>
        <w:tblLayout w:type="fixed"/>
        <w:tblCellMar>
          <w:left w:w="70" w:type="dxa"/>
          <w:right w:w="70" w:type="dxa"/>
        </w:tblCellMar>
        <w:tblLook w:val="0000" w:firstRow="0" w:lastRow="0" w:firstColumn="0" w:lastColumn="0" w:noHBand="0" w:noVBand="0"/>
      </w:tblPr>
      <w:tblGrid>
        <w:gridCol w:w="1630"/>
        <w:gridCol w:w="4749"/>
      </w:tblGrid>
      <w:tr w:rsidR="00BC1BBE" w:rsidRPr="00BC1BBE" w:rsidTr="00C81DF0">
        <w:trPr>
          <w:cantSplit/>
          <w:trHeight w:val="36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center"/>
              <w:rPr>
                <w:rFonts w:ascii="Liberation Serif" w:hAnsi="Liberation Serif" w:cs="Liberation Serif"/>
                <w:sz w:val="24"/>
                <w:szCs w:val="24"/>
              </w:rPr>
            </w:pPr>
            <w:r w:rsidRPr="00BC1BBE">
              <w:rPr>
                <w:rFonts w:ascii="Liberation Serif" w:hAnsi="Liberation Serif" w:cs="Liberation Serif"/>
                <w:sz w:val="24"/>
                <w:szCs w:val="24"/>
              </w:rPr>
              <w:t>Категория граждан-должников</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center"/>
              <w:rPr>
                <w:rFonts w:ascii="Liberation Serif" w:hAnsi="Liberation Serif" w:cs="Liberation Serif"/>
                <w:sz w:val="24"/>
                <w:szCs w:val="24"/>
              </w:rPr>
            </w:pPr>
            <w:r w:rsidRPr="00BC1BBE">
              <w:rPr>
                <w:rFonts w:ascii="Liberation Serif" w:hAnsi="Liberation Serif" w:cs="Liberation Serif"/>
                <w:sz w:val="24"/>
                <w:szCs w:val="24"/>
              </w:rPr>
              <w:t>Вид дохода</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потерявшие кормильца</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денежные</w:t>
            </w:r>
            <w:proofErr w:type="gramEnd"/>
            <w:r w:rsidRPr="00BC1BBE">
              <w:rPr>
                <w:rFonts w:ascii="Liberation Serif" w:hAnsi="Liberation Serif" w:cs="Liberation Serif"/>
                <w:sz w:val="24"/>
                <w:szCs w:val="24"/>
              </w:rPr>
              <w:t xml:space="preserve"> суммы, выплачиваемые в возмещение вреда в связи со смертью кормильца</w:t>
            </w:r>
          </w:p>
        </w:tc>
      </w:tr>
      <w:tr w:rsidR="00BC1BBE" w:rsidRPr="00BC1BBE" w:rsidTr="00C81DF0">
        <w:trPr>
          <w:cantSplit/>
          <w:trHeight w:val="72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получившие увечья</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денежные</w:t>
            </w:r>
            <w:proofErr w:type="gramEnd"/>
            <w:r w:rsidRPr="00BC1BBE">
              <w:rPr>
                <w:rFonts w:ascii="Liberation Serif" w:hAnsi="Liberation Serif" w:cs="Liberation Serif"/>
                <w:sz w:val="24"/>
                <w:szCs w:val="24"/>
              </w:rPr>
              <w:t xml:space="preserve"> суммы, выплачиваемые лицам, получившим увечья (ранения, травмы, контузии) при исполнении ими служебных обязанностей, и членам их семей в случае гибели (смерти) указанных лиц;</w:t>
            </w:r>
          </w:p>
        </w:tc>
      </w:tr>
      <w:tr w:rsidR="00BC1BBE" w:rsidRPr="00BC1BBE" w:rsidTr="00C81DF0">
        <w:trPr>
          <w:cantSplit/>
          <w:trHeight w:val="84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lastRenderedPageBreak/>
              <w:t>Лица, осуществляющие уход за нетрудоспособными гражданами</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компенсационные</w:t>
            </w:r>
            <w:proofErr w:type="gramEnd"/>
            <w:r w:rsidRPr="00BC1BBE">
              <w:rPr>
                <w:rFonts w:ascii="Liberation Serif" w:hAnsi="Liberation Serif" w:cs="Liberation Serif"/>
                <w:sz w:val="24"/>
                <w:szCs w:val="24"/>
              </w:rPr>
              <w:t xml:space="preserve"> выплаты за счет средств федерального бюджета, бюджетов субъектов Российской Федерации и местных бюджетов гражданам в связи с уходом за нетрудоспособными гражданами;</w:t>
            </w:r>
          </w:p>
        </w:tc>
      </w:tr>
      <w:tr w:rsidR="00BC1BBE" w:rsidRPr="00BC1BBE" w:rsidTr="00C81DF0">
        <w:trPr>
          <w:cantSplit/>
          <w:trHeight w:val="60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получающие выплаты как отдельные категории граждан</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ежемесячные</w:t>
            </w:r>
            <w:proofErr w:type="gramEnd"/>
            <w:r w:rsidRPr="00BC1BBE">
              <w:rPr>
                <w:rFonts w:ascii="Liberation Serif" w:hAnsi="Liberation Serif" w:cs="Liberation Serif"/>
                <w:sz w:val="24"/>
                <w:szCs w:val="24"/>
              </w:rPr>
              <w:t xml:space="preserve"> денежные выплаты и (или) ежегодные денежные выплаты, начисляемые </w:t>
            </w:r>
            <w:r w:rsidRPr="00BC1BBE">
              <w:rPr>
                <w:rFonts w:ascii="Liberation Serif" w:hAnsi="Liberation Serif" w:cs="Liberation Serif"/>
                <w:sz w:val="24"/>
                <w:szCs w:val="24"/>
              </w:rPr>
              <w:br/>
              <w:t>в соответствии с законодательством Российской Федерации отдельным категориям граждан (компенсация проезда, приобретения лекарств и другое);</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получающие алименты</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денежные</w:t>
            </w:r>
            <w:proofErr w:type="gramEnd"/>
            <w:r w:rsidRPr="00BC1BBE">
              <w:rPr>
                <w:rFonts w:ascii="Liberation Serif" w:hAnsi="Liberation Serif" w:cs="Liberation Serif"/>
                <w:sz w:val="24"/>
                <w:szCs w:val="24"/>
              </w:rPr>
              <w:t xml:space="preserve"> суммы, выплачиваемые в качестве алиментов, а также суммы, выплачиваемые </w:t>
            </w:r>
            <w:r w:rsidRPr="00BC1BBE">
              <w:rPr>
                <w:rFonts w:ascii="Liberation Serif" w:hAnsi="Liberation Serif" w:cs="Liberation Serif"/>
                <w:sz w:val="24"/>
                <w:szCs w:val="24"/>
              </w:rPr>
              <w:br/>
              <w:t>на содержание несовершеннолетних детей в период розыска их родителей;</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получающие страховое обеспечение</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страховое</w:t>
            </w:r>
            <w:proofErr w:type="gramEnd"/>
            <w:r w:rsidRPr="00BC1BBE">
              <w:rPr>
                <w:rFonts w:ascii="Liberation Serif" w:hAnsi="Liberation Serif" w:cs="Liberation Serif"/>
                <w:sz w:val="24"/>
                <w:szCs w:val="24"/>
              </w:rPr>
              <w:t xml:space="preserve"> обеспечение по обязательному социальному страхованию, за исключением пенсии по старости, пенсии по инвалидности и пособия по временной нетрудоспособности;</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center"/>
              <w:rPr>
                <w:rFonts w:ascii="Liberation Serif" w:hAnsi="Liberation Serif" w:cs="Liberation Serif"/>
                <w:sz w:val="24"/>
                <w:szCs w:val="24"/>
              </w:rPr>
            </w:pPr>
            <w:r w:rsidRPr="00BC1BBE">
              <w:rPr>
                <w:rFonts w:ascii="Liberation Serif" w:hAnsi="Liberation Serif" w:cs="Liberation Serif"/>
                <w:sz w:val="24"/>
                <w:szCs w:val="24"/>
              </w:rPr>
              <w:t>Лица, потерявшие кормильца</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center"/>
              <w:rPr>
                <w:rFonts w:ascii="Liberation Serif" w:hAnsi="Liberation Serif" w:cs="Liberation Serif"/>
                <w:sz w:val="24"/>
                <w:szCs w:val="24"/>
              </w:rPr>
            </w:pPr>
            <w:proofErr w:type="gramStart"/>
            <w:r w:rsidRPr="00BC1BBE">
              <w:rPr>
                <w:rFonts w:ascii="Liberation Serif" w:hAnsi="Liberation Serif" w:cs="Liberation Serif"/>
                <w:sz w:val="24"/>
                <w:szCs w:val="24"/>
              </w:rPr>
              <w:t>пенсии</w:t>
            </w:r>
            <w:proofErr w:type="gramEnd"/>
            <w:r w:rsidRPr="00BC1BBE">
              <w:rPr>
                <w:rFonts w:ascii="Liberation Serif" w:hAnsi="Liberation Serif" w:cs="Liberation Serif"/>
                <w:sz w:val="24"/>
                <w:szCs w:val="24"/>
              </w:rPr>
              <w:t xml:space="preserve"> по случаю потери кормильца, выплачиваемые за счет средств федерального бюджета; за счет средств бюджетов субъектов Российской Федерации;</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center"/>
              <w:rPr>
                <w:rFonts w:ascii="Liberation Serif" w:hAnsi="Liberation Serif" w:cs="Liberation Serif"/>
                <w:sz w:val="24"/>
                <w:szCs w:val="24"/>
              </w:rPr>
            </w:pPr>
            <w:r w:rsidRPr="00BC1BBE">
              <w:rPr>
                <w:rFonts w:ascii="Liberation Serif" w:hAnsi="Liberation Serif" w:cs="Liberation Serif"/>
                <w:sz w:val="24"/>
                <w:szCs w:val="24"/>
              </w:rPr>
              <w:t>Категория граждан-должников</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jc w:val="center"/>
              <w:rPr>
                <w:rFonts w:ascii="Liberation Serif" w:hAnsi="Liberation Serif" w:cs="Liberation Serif"/>
                <w:sz w:val="24"/>
                <w:szCs w:val="24"/>
              </w:rPr>
            </w:pPr>
            <w:r w:rsidRPr="00BC1BBE">
              <w:rPr>
                <w:rFonts w:ascii="Liberation Serif" w:hAnsi="Liberation Serif" w:cs="Liberation Serif"/>
                <w:sz w:val="24"/>
                <w:szCs w:val="24"/>
              </w:rPr>
              <w:t>Вид дохода</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получающие компенсации в соответствии с законодательством о труде</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компенсационные</w:t>
            </w:r>
            <w:proofErr w:type="gramEnd"/>
            <w:r w:rsidRPr="00BC1BBE">
              <w:rPr>
                <w:rFonts w:ascii="Liberation Serif" w:hAnsi="Liberation Serif" w:cs="Liberation Serif"/>
                <w:sz w:val="24"/>
                <w:szCs w:val="24"/>
              </w:rPr>
              <w:t xml:space="preserve"> выплаты, установленные законодательством Российской Федерации о труде, в том числе:</w:t>
            </w:r>
          </w:p>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1) в связи со служебной командировкой, с переводом, приемом или направлением на работу в другую местность;</w:t>
            </w:r>
          </w:p>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2) в связи с изнашиванием инструмента, принадлежащего работнику;</w:t>
            </w:r>
          </w:p>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3) денежные суммы, выплачиваемые организацией в связи с рождением ребенка, со смертью родных, с регистрацией брака;</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получающие пособия на детей</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пособия</w:t>
            </w:r>
            <w:proofErr w:type="gramEnd"/>
            <w:r w:rsidRPr="00BC1BBE">
              <w:rPr>
                <w:rFonts w:ascii="Liberation Serif" w:hAnsi="Liberation Serif" w:cs="Liberation Serif"/>
                <w:sz w:val="24"/>
                <w:szCs w:val="24"/>
              </w:rPr>
              <w:t xml:space="preserve"> гражданам, имеющим детей, выплачиваемые за счет средств федерального бюджета, государственных внебюджетных фондов, бюджетов субъектов Российской Федерации и местных бюджетов;</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lastRenderedPageBreak/>
              <w:t>Лица, получившие материнский капитал</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средства</w:t>
            </w:r>
            <w:proofErr w:type="gramEnd"/>
            <w:r w:rsidRPr="00BC1BBE">
              <w:rPr>
                <w:rFonts w:ascii="Liberation Serif" w:hAnsi="Liberation Serif" w:cs="Liberation Serif"/>
                <w:sz w:val="24"/>
                <w:szCs w:val="24"/>
              </w:rPr>
              <w:t xml:space="preserve"> материнского (семейного) капитала, предусмотренные Федеральным </w:t>
            </w:r>
            <w:r w:rsidRPr="00BC1BBE">
              <w:rPr>
                <w:rStyle w:val="a6"/>
                <w:rFonts w:ascii="Liberation Serif" w:hAnsi="Liberation Serif" w:cs="Liberation Serif"/>
                <w:sz w:val="24"/>
                <w:szCs w:val="24"/>
              </w:rPr>
              <w:t>законом</w:t>
            </w:r>
            <w:r w:rsidRPr="00BC1BBE">
              <w:rPr>
                <w:rFonts w:ascii="Liberation Serif" w:hAnsi="Liberation Serif" w:cs="Liberation Serif"/>
                <w:sz w:val="24"/>
                <w:szCs w:val="24"/>
              </w:rPr>
              <w:t xml:space="preserve"> от 29 декабря 2006 года N 256-ФЗ «О дополнительных мерах государственной поддержки семей, имеющих детей»</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получившие единовременную помощь от государства</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суммы</w:t>
            </w:r>
            <w:proofErr w:type="gramEnd"/>
            <w:r w:rsidRPr="00BC1BBE">
              <w:rPr>
                <w:rFonts w:ascii="Liberation Serif" w:hAnsi="Liberation Serif" w:cs="Liberation Serif"/>
                <w:sz w:val="24"/>
                <w:szCs w:val="24"/>
              </w:rPr>
              <w:t xml:space="preserve"> единовременной материальной помощи, выплачиваемой за счет средств федерального бюджета, бюджетов субъектов Российской Федерации и местных бюджетов, внебюджетных фондов, за счет средств иностранных государств, российских, иностранных и межгосударственных организаций, иных источников:</w:t>
            </w:r>
          </w:p>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1) в связи со стихийным бедствием или другими чрезвычайными обстоятельствами;</w:t>
            </w:r>
          </w:p>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2) в связи с террористическим актом;</w:t>
            </w:r>
          </w:p>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3) в связи со смертью члена семьи;</w:t>
            </w:r>
          </w:p>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4) в виде гуманитарной помощи;</w:t>
            </w:r>
          </w:p>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5) за оказание содействия в выявлении, предупреждении, пресечении и раскрытии террористических актов, иных преступлений/</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Лица, получающие компенсацию к месту лечения и обратно</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суммы</w:t>
            </w:r>
            <w:proofErr w:type="gramEnd"/>
            <w:r w:rsidRPr="00BC1BBE">
              <w:rPr>
                <w:rFonts w:ascii="Liberation Serif" w:hAnsi="Liberation Serif" w:cs="Liberation Serif"/>
                <w:sz w:val="24"/>
                <w:szCs w:val="24"/>
              </w:rPr>
              <w:t xml:space="preserve"> компенсации стоимости проезда к месту лечения и обратно (в том числе сопровождающего лица), если такая компенсация предусмотрена федеральным законом.</w:t>
            </w:r>
          </w:p>
        </w:tc>
      </w:tr>
      <w:tr w:rsidR="00BC1BBE" w:rsidRPr="00BC1BBE" w:rsidTr="00C81DF0">
        <w:trPr>
          <w:cantSplit/>
          <w:trHeight w:val="48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rPr>
                <w:rFonts w:ascii="Liberation Serif" w:hAnsi="Liberation Serif" w:cs="Liberation Serif"/>
                <w:sz w:val="24"/>
                <w:szCs w:val="24"/>
              </w:rPr>
            </w:pPr>
            <w:r w:rsidRPr="00BC1BBE">
              <w:rPr>
                <w:rFonts w:ascii="Liberation Serif" w:hAnsi="Liberation Serif" w:cs="Liberation Serif"/>
                <w:sz w:val="24"/>
                <w:szCs w:val="24"/>
              </w:rPr>
              <w:t>Лица, получающие от работодателя компенсации стоимости путевок</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 xml:space="preserve">суммы полной или частичной компенсации стоимости путевок, за исключением туристических, выплачиваемой работодателями своим работникам и (или) членам их семей, инвалидам, не работающим в данной организации, в находящиеся на территории Российской Федерации санаторно-курортные </w:t>
            </w:r>
            <w:r w:rsidRPr="00BC1BBE">
              <w:rPr>
                <w:rFonts w:ascii="Liberation Serif" w:hAnsi="Liberation Serif" w:cs="Liberation Serif"/>
                <w:sz w:val="24"/>
                <w:szCs w:val="24"/>
              </w:rPr>
              <w:br/>
              <w:t>и оздоровительные учреждения, а также суммы полной или частичной компенсации стоимости путевок для детей, не достигших возраста шестнадцати лет, в находящиеся на территории Российской Федерации санаторно-курортные и оздоровительные учреждения.</w:t>
            </w:r>
          </w:p>
        </w:tc>
      </w:tr>
      <w:tr w:rsidR="00BC1BBE" w:rsidRPr="00BC1BBE" w:rsidTr="00C81DF0">
        <w:trPr>
          <w:cantSplit/>
          <w:trHeight w:val="130"/>
        </w:trPr>
        <w:tc>
          <w:tcPr>
            <w:tcW w:w="1630"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r w:rsidRPr="00BC1BBE">
              <w:rPr>
                <w:rFonts w:ascii="Liberation Serif" w:hAnsi="Liberation Serif" w:cs="Liberation Serif"/>
                <w:sz w:val="24"/>
                <w:szCs w:val="24"/>
              </w:rPr>
              <w:t>Пособия</w:t>
            </w:r>
          </w:p>
        </w:tc>
        <w:tc>
          <w:tcPr>
            <w:tcW w:w="4749" w:type="dxa"/>
            <w:tcBorders>
              <w:top w:val="single" w:sz="6" w:space="0" w:color="auto"/>
              <w:left w:val="single" w:sz="6" w:space="0" w:color="auto"/>
              <w:bottom w:val="single" w:sz="6" w:space="0" w:color="auto"/>
              <w:right w:val="single" w:sz="6" w:space="0" w:color="auto"/>
            </w:tcBorders>
          </w:tcPr>
          <w:p w:rsidR="00BC1BBE" w:rsidRPr="00BC1BBE" w:rsidRDefault="00BC1BBE" w:rsidP="00C81DF0">
            <w:pPr>
              <w:spacing w:after="0" w:line="240" w:lineRule="auto"/>
              <w:rPr>
                <w:rFonts w:ascii="Liberation Serif" w:hAnsi="Liberation Serif" w:cs="Liberation Serif"/>
                <w:sz w:val="24"/>
                <w:szCs w:val="24"/>
              </w:rPr>
            </w:pPr>
            <w:proofErr w:type="gramStart"/>
            <w:r w:rsidRPr="00BC1BBE">
              <w:rPr>
                <w:rFonts w:ascii="Liberation Serif" w:hAnsi="Liberation Serif" w:cs="Liberation Serif"/>
                <w:sz w:val="24"/>
                <w:szCs w:val="24"/>
              </w:rPr>
              <w:t>социальное</w:t>
            </w:r>
            <w:proofErr w:type="gramEnd"/>
            <w:r w:rsidRPr="00BC1BBE">
              <w:rPr>
                <w:rFonts w:ascii="Liberation Serif" w:hAnsi="Liberation Serif" w:cs="Liberation Serif"/>
                <w:sz w:val="24"/>
                <w:szCs w:val="24"/>
              </w:rPr>
              <w:t xml:space="preserve"> пособие на погребение</w:t>
            </w:r>
          </w:p>
        </w:tc>
      </w:tr>
    </w:tbl>
    <w:p w:rsidR="00BC1BBE" w:rsidRPr="00BC1BBE" w:rsidRDefault="00BC1BBE" w:rsidP="00BC1BBE">
      <w:pPr>
        <w:spacing w:after="0" w:line="240" w:lineRule="auto"/>
        <w:ind w:firstLine="709"/>
        <w:jc w:val="both"/>
        <w:rPr>
          <w:rFonts w:ascii="Liberation Serif" w:hAnsi="Liberation Serif" w:cs="Liberation Serif"/>
          <w:sz w:val="24"/>
          <w:szCs w:val="24"/>
        </w:rPr>
      </w:pPr>
    </w:p>
    <w:p w:rsidR="00BC1BBE" w:rsidRPr="00BC1BBE" w:rsidRDefault="00BC1BBE" w:rsidP="00BC1BBE">
      <w:pPr>
        <w:pStyle w:val="3"/>
        <w:tabs>
          <w:tab w:val="left" w:pos="709"/>
          <w:tab w:val="left" w:pos="993"/>
        </w:tabs>
        <w:spacing w:before="0" w:after="0" w:line="240" w:lineRule="auto"/>
        <w:ind w:firstLine="426"/>
        <w:jc w:val="both"/>
        <w:rPr>
          <w:rFonts w:ascii="Liberation Serif" w:hAnsi="Liberation Serif" w:cs="Liberation Serif"/>
          <w:b w:val="0"/>
          <w:color w:val="2E74B5"/>
          <w:sz w:val="24"/>
          <w:szCs w:val="24"/>
        </w:rPr>
      </w:pPr>
      <w:bookmarkStart w:id="8" w:name="_Toc7194732"/>
      <w:r w:rsidRPr="00BC1BBE">
        <w:rPr>
          <w:rFonts w:ascii="Liberation Serif" w:hAnsi="Liberation Serif" w:cs="Liberation Serif"/>
          <w:b w:val="0"/>
          <w:color w:val="2E74B5"/>
          <w:sz w:val="24"/>
          <w:szCs w:val="24"/>
        </w:rPr>
        <w:t>Когда необходимо произвести замену стороны взыскателя по исполнительному производству о взыскании алиментов на содержание ребенка, оставшегося без попечения родителей.</w:t>
      </w:r>
      <w:bookmarkEnd w:id="8"/>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В соответствии со статьей 30 Федерального закона от 02 октября 2007 года № 229-ФЗ «Об исполнительном производстве» судебный пристав-исполнитель возбуждает </w:t>
      </w:r>
      <w:r w:rsidRPr="00BC1BBE">
        <w:rPr>
          <w:rFonts w:ascii="Liberation Serif" w:hAnsi="Liberation Serif" w:cs="Liberation Serif"/>
          <w:sz w:val="24"/>
          <w:szCs w:val="24"/>
        </w:rPr>
        <w:lastRenderedPageBreak/>
        <w:t>исполнительное производство на основании исполнительного документа по заявлению взыскателя.</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В случае, если произведена замена законного представителя ребенка в связи с его помещением под надзор в другую организацию, не являющуюся взыскателем по исполнительному производству о взыскании алиментов, или изменением формы устройства ребенка, оставшегося без попечения родителей, возникает необходимость замены стороны взыскателя по исполнительному производству о взыскании алиментов на содержание ребенка. </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Эта процедура является необходимой мерой в целях обеспечения права ребенка на получение содержания от родителя, уклоняющегося от добровольного исполнения обязанности по содержанию ребенка.</w:t>
      </w:r>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 xml:space="preserve">Замена стороны взыскателя осуществляется судом, вынесшим судебное решение о взыскании алиментов, по заявлению заинтересованной стороны (нового законного представителя ребенка, оставшегося без попечения родителей). </w:t>
      </w:r>
    </w:p>
    <w:p w:rsidR="00BC1BBE" w:rsidRPr="00BC1BBE" w:rsidRDefault="00BC1BBE" w:rsidP="00BC1BBE">
      <w:pPr>
        <w:spacing w:after="0" w:line="240" w:lineRule="auto"/>
        <w:ind w:firstLine="709"/>
        <w:jc w:val="both"/>
        <w:rPr>
          <w:rFonts w:ascii="Liberation Serif" w:hAnsi="Liberation Serif" w:cs="Liberation Serif"/>
          <w:sz w:val="24"/>
          <w:szCs w:val="24"/>
        </w:rPr>
      </w:pPr>
    </w:p>
    <w:p w:rsidR="00BC1BBE" w:rsidRPr="00BC1BBE" w:rsidRDefault="00BC1BBE" w:rsidP="00BC1BBE">
      <w:pPr>
        <w:pStyle w:val="3"/>
        <w:tabs>
          <w:tab w:val="left" w:pos="709"/>
          <w:tab w:val="left" w:pos="993"/>
        </w:tabs>
        <w:spacing w:before="0" w:after="0" w:line="240" w:lineRule="auto"/>
        <w:ind w:firstLine="426"/>
        <w:jc w:val="both"/>
        <w:rPr>
          <w:rFonts w:ascii="Liberation Serif" w:hAnsi="Liberation Serif" w:cs="Liberation Serif"/>
          <w:b w:val="0"/>
          <w:color w:val="2E74B5"/>
          <w:sz w:val="24"/>
          <w:szCs w:val="24"/>
        </w:rPr>
      </w:pPr>
      <w:bookmarkStart w:id="9" w:name="_Toc7194733"/>
      <w:r w:rsidRPr="00BC1BBE">
        <w:rPr>
          <w:rFonts w:ascii="Liberation Serif" w:hAnsi="Liberation Serif" w:cs="Liberation Serif"/>
          <w:b w:val="0"/>
          <w:color w:val="2E74B5"/>
          <w:sz w:val="24"/>
          <w:szCs w:val="24"/>
        </w:rPr>
        <w:t>Необходимо ли привлекать должников по алиментным обязательствам в отношении детей, оставшихся без попечения родителей, к юридической ответственности.</w:t>
      </w:r>
      <w:bookmarkEnd w:id="9"/>
    </w:p>
    <w:p w:rsidR="00BC1BBE" w:rsidRPr="00BC1BBE" w:rsidRDefault="00BC1BBE" w:rsidP="00BC1BBE">
      <w:pPr>
        <w:spacing w:after="0" w:line="240" w:lineRule="auto"/>
        <w:ind w:firstLine="426"/>
        <w:jc w:val="both"/>
        <w:rPr>
          <w:rFonts w:ascii="Liberation Serif" w:hAnsi="Liberation Serif" w:cs="Liberation Serif"/>
          <w:sz w:val="24"/>
          <w:szCs w:val="24"/>
        </w:rPr>
      </w:pPr>
      <w:r w:rsidRPr="00BC1BBE">
        <w:rPr>
          <w:rFonts w:ascii="Liberation Serif" w:hAnsi="Liberation Serif" w:cs="Liberation Serif"/>
          <w:sz w:val="24"/>
          <w:szCs w:val="24"/>
        </w:rPr>
        <w:t>В случае неуплаты родителем без уважительных причин в нарушение решения суда или нотариально удостоверенного соглашения средств на содержание детей, оставшихся без попечения родителей, привлечение должника к уголовной ответственности является наиболее действенной мерой по защите имущественных прав таких детей.</w:t>
      </w:r>
    </w:p>
    <w:p w:rsidR="00BC1BBE" w:rsidRDefault="00BC1BBE" w:rsidP="00BC1BBE">
      <w:pPr>
        <w:jc w:val="both"/>
        <w:rPr>
          <w:rFonts w:ascii="Liberation Serif" w:hAnsi="Liberation Serif" w:cs="Liberation Serif"/>
          <w:sz w:val="24"/>
          <w:szCs w:val="24"/>
        </w:rPr>
      </w:pPr>
      <w:r w:rsidRPr="00BC1BBE">
        <w:rPr>
          <w:rFonts w:ascii="Liberation Serif" w:hAnsi="Liberation Serif" w:cs="Liberation Serif"/>
          <w:sz w:val="24"/>
          <w:szCs w:val="24"/>
        </w:rPr>
        <w:t>В связи с изменением уголовного законодательства, привлечение должника к уголовной ответственности по статье 157 Уголовного кодекса Российской Федерации возможно при неоднократном привлечении должника к административной ответственности за неуплату родителем средств на содержание несовершеннолетних детей в период, когда лицо считается подвергнутым административному наказанию</w:t>
      </w:r>
      <w:r>
        <w:rPr>
          <w:rFonts w:ascii="Liberation Serif" w:hAnsi="Liberation Serif" w:cs="Liberation Serif"/>
          <w:sz w:val="24"/>
          <w:szCs w:val="24"/>
        </w:rPr>
        <w:t>.</w:t>
      </w:r>
    </w:p>
    <w:p w:rsidR="00882BC8" w:rsidRPr="00BC1BBE" w:rsidRDefault="00EF1CF7" w:rsidP="00BC1BBE">
      <w:pPr>
        <w:spacing w:line="240" w:lineRule="auto"/>
        <w:jc w:val="both"/>
        <w:rPr>
          <w:rFonts w:ascii="Liberation Serif" w:hAnsi="Liberation Serif" w:cs="Times New Roman"/>
          <w:color w:val="333333"/>
          <w:sz w:val="24"/>
          <w:szCs w:val="24"/>
        </w:rPr>
      </w:pPr>
      <w:proofErr w:type="spellStart"/>
      <w:r w:rsidRPr="00BC1BBE">
        <w:rPr>
          <w:rFonts w:ascii="Liberation Serif" w:hAnsi="Liberation Serif" w:cs="Times New Roman"/>
          <w:b/>
          <w:color w:val="333333"/>
          <w:sz w:val="24"/>
          <w:szCs w:val="24"/>
        </w:rPr>
        <w:t>Верхнесалдинский</w:t>
      </w:r>
      <w:proofErr w:type="spellEnd"/>
      <w:r w:rsidRPr="00BC1BBE">
        <w:rPr>
          <w:rFonts w:ascii="Liberation Serif" w:hAnsi="Liberation Serif" w:cs="Times New Roman"/>
          <w:b/>
          <w:color w:val="333333"/>
          <w:sz w:val="24"/>
          <w:szCs w:val="24"/>
        </w:rPr>
        <w:t xml:space="preserve"> районный суд</w:t>
      </w:r>
      <w:r w:rsidRPr="00BC1BBE">
        <w:rPr>
          <w:rFonts w:ascii="Liberation Serif" w:hAnsi="Liberation Serif" w:cs="Times New Roman"/>
          <w:color w:val="333333"/>
          <w:sz w:val="24"/>
          <w:szCs w:val="24"/>
        </w:rPr>
        <w:t xml:space="preserve"> расположен по адресу: г. Верхняя Салда, ул. Спортивная, д. 2, корп. 4.</w:t>
      </w:r>
    </w:p>
    <w:p w:rsidR="00882BC8" w:rsidRPr="00BC1BBE" w:rsidRDefault="00EF1CF7" w:rsidP="00BC1BBE">
      <w:pPr>
        <w:spacing w:line="240" w:lineRule="auto"/>
        <w:jc w:val="both"/>
        <w:rPr>
          <w:rFonts w:ascii="Liberation Serif" w:hAnsi="Liberation Serif" w:cs="Times New Roman"/>
          <w:sz w:val="24"/>
          <w:szCs w:val="24"/>
        </w:rPr>
      </w:pPr>
      <w:r w:rsidRPr="00BC1BBE">
        <w:rPr>
          <w:rFonts w:ascii="Liberation Serif" w:hAnsi="Liberation Serif" w:cs="Times New Roman"/>
          <w:sz w:val="24"/>
          <w:szCs w:val="24"/>
        </w:rPr>
        <w:t xml:space="preserve">В случае, если заявлено требование о взыскании алиментов на несовершеннолетних детей, не связанное с установлением отцовства, оспариванием отцовства (материнства) или необходимостью привлечения других заинтересованных лиц (статья 122 ГПК РФ), необходимо обратиться в суд с заявлением о вынесении судебного приказа на взыскание алиментов (Приложение 1), </w:t>
      </w:r>
      <w:proofErr w:type="gramStart"/>
      <w:r w:rsidRPr="00BC1BBE">
        <w:rPr>
          <w:rFonts w:ascii="Liberation Serif" w:hAnsi="Liberation Serif" w:cs="Times New Roman"/>
          <w:sz w:val="24"/>
          <w:szCs w:val="24"/>
        </w:rPr>
        <w:t>в  остальных</w:t>
      </w:r>
      <w:proofErr w:type="gramEnd"/>
      <w:r w:rsidRPr="00BC1BBE">
        <w:rPr>
          <w:rFonts w:ascii="Liberation Serif" w:hAnsi="Liberation Serif" w:cs="Times New Roman"/>
          <w:sz w:val="24"/>
          <w:szCs w:val="24"/>
        </w:rPr>
        <w:t xml:space="preserve"> случаях - с исковым заявлением о взыскании алиментов (Приложение 2). </w:t>
      </w:r>
    </w:p>
    <w:p w:rsidR="00882BC8" w:rsidRPr="00BC1BBE" w:rsidRDefault="00EF1CF7" w:rsidP="00BC1BBE">
      <w:pPr>
        <w:spacing w:line="240" w:lineRule="auto"/>
        <w:jc w:val="both"/>
        <w:rPr>
          <w:rFonts w:ascii="Liberation Serif" w:hAnsi="Liberation Serif" w:cs="Times New Roman"/>
          <w:sz w:val="24"/>
          <w:szCs w:val="24"/>
        </w:rPr>
      </w:pPr>
      <w:r w:rsidRPr="00BC1BBE">
        <w:rPr>
          <w:rFonts w:ascii="Liberation Serif" w:hAnsi="Liberation Serif" w:cs="Times New Roman"/>
          <w:sz w:val="24"/>
          <w:szCs w:val="24"/>
        </w:rPr>
        <w:t xml:space="preserve">Выданный судом судебный приказ либо исполнительный лист о взыскании алиментов, </w:t>
      </w:r>
      <w:proofErr w:type="gramStart"/>
      <w:r w:rsidRPr="00BC1BBE">
        <w:rPr>
          <w:rFonts w:ascii="Liberation Serif" w:hAnsi="Liberation Serif" w:cs="Times New Roman"/>
          <w:sz w:val="24"/>
          <w:szCs w:val="24"/>
        </w:rPr>
        <w:t>заявителю  необходимо</w:t>
      </w:r>
      <w:proofErr w:type="gramEnd"/>
      <w:r w:rsidRPr="00BC1BBE">
        <w:rPr>
          <w:rFonts w:ascii="Liberation Serif" w:hAnsi="Liberation Serif" w:cs="Times New Roman"/>
          <w:sz w:val="24"/>
          <w:szCs w:val="24"/>
        </w:rPr>
        <w:t xml:space="preserve"> предъявить для немедленного исполнения в службу судебных приставов по месту жительства, месту пребывания или местонахождению имущества должника (статья 33 Федерального закона от 02.10.2007 года № 229-ФЗ «Об исполнительном производстве»). </w:t>
      </w:r>
    </w:p>
    <w:p w:rsidR="00882BC8" w:rsidRPr="00BC1BBE" w:rsidRDefault="00EF1CF7" w:rsidP="00BC1BBE">
      <w:pPr>
        <w:spacing w:line="240" w:lineRule="auto"/>
        <w:jc w:val="both"/>
        <w:rPr>
          <w:rFonts w:ascii="Liberation Serif" w:hAnsi="Liberation Serif" w:cs="Times New Roman"/>
          <w:sz w:val="24"/>
          <w:szCs w:val="24"/>
        </w:rPr>
      </w:pPr>
      <w:proofErr w:type="spellStart"/>
      <w:r w:rsidRPr="00BC1BBE">
        <w:rPr>
          <w:rFonts w:ascii="Liberation Serif" w:hAnsi="Liberation Serif" w:cs="Times New Roman"/>
          <w:b/>
          <w:sz w:val="24"/>
          <w:szCs w:val="24"/>
        </w:rPr>
        <w:t>Верхнесалдинский</w:t>
      </w:r>
      <w:proofErr w:type="spellEnd"/>
      <w:r w:rsidRPr="00BC1BBE">
        <w:rPr>
          <w:rFonts w:ascii="Liberation Serif" w:hAnsi="Liberation Serif" w:cs="Times New Roman"/>
          <w:b/>
          <w:sz w:val="24"/>
          <w:szCs w:val="24"/>
        </w:rPr>
        <w:t xml:space="preserve"> районный отдел службы судебных приставов</w:t>
      </w:r>
      <w:r w:rsidRPr="00BC1BBE">
        <w:rPr>
          <w:rFonts w:ascii="Liberation Serif" w:hAnsi="Liberation Serif" w:cs="Times New Roman"/>
          <w:sz w:val="24"/>
          <w:szCs w:val="24"/>
        </w:rPr>
        <w:t xml:space="preserve"> расположен по адресу: г. Верхняя Салда, ул. Энгельса, д. 25.</w:t>
      </w:r>
    </w:p>
    <w:p w:rsidR="00882BC8" w:rsidRPr="00BC1BBE" w:rsidRDefault="00EF1CF7">
      <w:pPr>
        <w:jc w:val="both"/>
        <w:rPr>
          <w:rFonts w:ascii="Times New Roman" w:hAnsi="Times New Roman" w:cs="Times New Roman"/>
          <w:sz w:val="28"/>
          <w:szCs w:val="28"/>
        </w:rPr>
      </w:pPr>
      <w:r w:rsidRPr="00BC1BBE">
        <w:rPr>
          <w:rFonts w:ascii="Times New Roman" w:hAnsi="Times New Roman" w:cs="Times New Roman"/>
          <w:sz w:val="28"/>
          <w:szCs w:val="28"/>
        </w:rPr>
        <w:t xml:space="preserve">                                                                                                                                                                </w:t>
      </w:r>
    </w:p>
    <w:p w:rsidR="00BC1BBE" w:rsidRDefault="00EF1CF7">
      <w:pPr>
        <w:jc w:val="both"/>
        <w:rPr>
          <w:rFonts w:ascii="Times New Roman" w:hAnsi="Times New Roman" w:cs="Times New Roman"/>
          <w:sz w:val="28"/>
          <w:szCs w:val="28"/>
        </w:rPr>
      </w:pPr>
      <w:r w:rsidRPr="00BC1BBE">
        <w:rPr>
          <w:rFonts w:ascii="Times New Roman" w:hAnsi="Times New Roman" w:cs="Times New Roman"/>
          <w:sz w:val="28"/>
          <w:szCs w:val="28"/>
        </w:rPr>
        <w:t xml:space="preserve">                                                                                                        </w:t>
      </w:r>
    </w:p>
    <w:p w:rsidR="00BC1BBE" w:rsidRDefault="00EF1CF7" w:rsidP="00BC1BBE">
      <w:pPr>
        <w:ind w:left="4956" w:firstLine="708"/>
        <w:jc w:val="both"/>
        <w:rPr>
          <w:rFonts w:ascii="Times New Roman" w:hAnsi="Times New Roman" w:cs="Times New Roman"/>
          <w:sz w:val="28"/>
          <w:szCs w:val="28"/>
        </w:rPr>
      </w:pPr>
      <w:r w:rsidRPr="00BC1BBE">
        <w:rPr>
          <w:rFonts w:ascii="Times New Roman" w:hAnsi="Times New Roman" w:cs="Times New Roman"/>
          <w:sz w:val="28"/>
          <w:szCs w:val="28"/>
        </w:rPr>
        <w:t xml:space="preserve"> </w:t>
      </w:r>
      <w:r w:rsidR="00BC1BBE">
        <w:rPr>
          <w:rFonts w:ascii="Times New Roman" w:hAnsi="Times New Roman" w:cs="Times New Roman"/>
          <w:sz w:val="28"/>
          <w:szCs w:val="28"/>
        </w:rPr>
        <w:tab/>
      </w:r>
      <w:r w:rsidR="00BC1BBE">
        <w:rPr>
          <w:rFonts w:ascii="Times New Roman" w:hAnsi="Times New Roman" w:cs="Times New Roman"/>
          <w:sz w:val="28"/>
          <w:szCs w:val="28"/>
        </w:rPr>
        <w:tab/>
      </w:r>
    </w:p>
    <w:p w:rsidR="00BC1BBE" w:rsidRDefault="00BC1BBE" w:rsidP="00BC1BBE">
      <w:pPr>
        <w:ind w:left="4956" w:firstLine="708"/>
        <w:jc w:val="both"/>
        <w:rPr>
          <w:rFonts w:ascii="Times New Roman" w:hAnsi="Times New Roman" w:cs="Times New Roman"/>
          <w:sz w:val="28"/>
          <w:szCs w:val="28"/>
        </w:rPr>
      </w:pPr>
    </w:p>
    <w:p w:rsidR="00882BC8" w:rsidRPr="00BC1BBE" w:rsidRDefault="00BC1BBE" w:rsidP="00BC1BBE">
      <w:pPr>
        <w:ind w:left="6372" w:firstLine="708"/>
        <w:jc w:val="both"/>
        <w:rPr>
          <w:rFonts w:ascii="Times New Roman" w:hAnsi="Times New Roman" w:cs="Times New Roman"/>
          <w:sz w:val="28"/>
          <w:szCs w:val="28"/>
        </w:rPr>
      </w:pPr>
      <w:bookmarkStart w:id="10" w:name="_GoBack"/>
      <w:bookmarkEnd w:id="10"/>
      <w:r>
        <w:rPr>
          <w:rFonts w:ascii="Times New Roman" w:hAnsi="Times New Roman" w:cs="Times New Roman"/>
          <w:sz w:val="28"/>
          <w:szCs w:val="28"/>
        </w:rPr>
        <w:lastRenderedPageBreak/>
        <w:t xml:space="preserve">  </w:t>
      </w:r>
      <w:r w:rsidR="00EF1CF7" w:rsidRPr="00BC1BBE">
        <w:rPr>
          <w:rFonts w:ascii="Times New Roman" w:hAnsi="Times New Roman" w:cs="Times New Roman"/>
          <w:sz w:val="28"/>
          <w:szCs w:val="28"/>
        </w:rPr>
        <w:t xml:space="preserve"> Приложение 1.</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Мировому судье судебного</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участка</w:t>
      </w:r>
      <w:proofErr w:type="gramEnd"/>
      <w:r w:rsidRPr="00BC1BBE">
        <w:rPr>
          <w:rFonts w:ascii="Times New Roman" w:eastAsia="Times New Roman" w:hAnsi="Times New Roman" w:cs="Times New Roman"/>
          <w:bCs/>
          <w:sz w:val="28"/>
          <w:szCs w:val="28"/>
          <w:lang w:eastAsia="ru-RU"/>
        </w:rPr>
        <w:t xml:space="preserve"> № 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spellStart"/>
      <w:r w:rsidRPr="00BC1BBE">
        <w:rPr>
          <w:rFonts w:ascii="Times New Roman" w:eastAsia="Times New Roman" w:hAnsi="Times New Roman" w:cs="Times New Roman"/>
          <w:bCs/>
          <w:sz w:val="28"/>
          <w:szCs w:val="28"/>
          <w:lang w:eastAsia="ru-RU"/>
        </w:rPr>
        <w:t>Верхнесалдинского</w:t>
      </w:r>
      <w:proofErr w:type="spellEnd"/>
      <w:r w:rsidRPr="00BC1BBE">
        <w:rPr>
          <w:rFonts w:ascii="Times New Roman" w:eastAsia="Times New Roman" w:hAnsi="Times New Roman" w:cs="Times New Roman"/>
          <w:bCs/>
          <w:sz w:val="28"/>
          <w:szCs w:val="28"/>
          <w:lang w:eastAsia="ru-RU"/>
        </w:rPr>
        <w:t xml:space="preserve"> района.</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 xml:space="preserve">Взыскатель:   </w:t>
      </w:r>
      <w:proofErr w:type="gramEnd"/>
      <w:r w:rsidRPr="00BC1BBE">
        <w:rPr>
          <w:rFonts w:ascii="Times New Roman" w:eastAsia="Times New Roman" w:hAnsi="Times New Roman" w:cs="Times New Roman"/>
          <w:bCs/>
          <w:sz w:val="28"/>
          <w:szCs w:val="28"/>
          <w:lang w:eastAsia="ru-RU"/>
        </w:rPr>
        <w:t xml:space="preserve">  __________________________,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(Ф.И.О.)</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адрес</w:t>
      </w:r>
      <w:proofErr w:type="gramEnd"/>
      <w:r w:rsidRPr="00BC1BBE">
        <w:rPr>
          <w:rFonts w:ascii="Times New Roman" w:eastAsia="Times New Roman" w:hAnsi="Times New Roman" w:cs="Times New Roman"/>
          <w:bCs/>
          <w:sz w:val="28"/>
          <w:szCs w:val="28"/>
          <w:lang w:eastAsia="ru-RU"/>
        </w:rPr>
        <w:t xml:space="preserve"> проживания: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__________________________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 xml:space="preserve">Должник:   </w:t>
      </w:r>
      <w:proofErr w:type="gramEnd"/>
      <w:r w:rsidRPr="00BC1BBE">
        <w:rPr>
          <w:rFonts w:ascii="Times New Roman" w:eastAsia="Times New Roman" w:hAnsi="Times New Roman" w:cs="Times New Roman"/>
          <w:bCs/>
          <w:sz w:val="28"/>
          <w:szCs w:val="28"/>
          <w:lang w:eastAsia="ru-RU"/>
        </w:rPr>
        <w:t xml:space="preserve">        __________________________,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(Ф.И.О.)</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адрес</w:t>
      </w:r>
      <w:proofErr w:type="gramEnd"/>
      <w:r w:rsidRPr="00BC1BBE">
        <w:rPr>
          <w:rFonts w:ascii="Times New Roman" w:eastAsia="Times New Roman" w:hAnsi="Times New Roman" w:cs="Times New Roman"/>
          <w:bCs/>
          <w:sz w:val="28"/>
          <w:szCs w:val="28"/>
          <w:lang w:eastAsia="ru-RU"/>
        </w:rPr>
        <w:t xml:space="preserve"> проживания: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__________________________.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882BC8">
      <w:pPr>
        <w:spacing w:after="0" w:line="240" w:lineRule="auto"/>
        <w:jc w:val="center"/>
        <w:rPr>
          <w:rFonts w:ascii="Times New Roman" w:eastAsia="Times New Roman" w:hAnsi="Times New Roman" w:cs="Times New Roman"/>
          <w:bCs/>
          <w:sz w:val="28"/>
          <w:szCs w:val="28"/>
          <w:lang w:eastAsia="ru-RU"/>
        </w:rPr>
      </w:pPr>
    </w:p>
    <w:p w:rsidR="00882BC8" w:rsidRPr="00BC1BBE" w:rsidRDefault="00EF1CF7">
      <w:pPr>
        <w:spacing w:after="0" w:line="240" w:lineRule="auto"/>
        <w:jc w:val="center"/>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З А Я В Л Е Н И Е</w:t>
      </w:r>
    </w:p>
    <w:p w:rsidR="00882BC8" w:rsidRPr="00BC1BBE" w:rsidRDefault="00EF1CF7">
      <w:pPr>
        <w:spacing w:after="0" w:line="240" w:lineRule="auto"/>
        <w:jc w:val="center"/>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о</w:t>
      </w:r>
      <w:proofErr w:type="gramEnd"/>
      <w:r w:rsidRPr="00BC1BBE">
        <w:rPr>
          <w:rFonts w:ascii="Times New Roman" w:eastAsia="Times New Roman" w:hAnsi="Times New Roman" w:cs="Times New Roman"/>
          <w:bCs/>
          <w:sz w:val="28"/>
          <w:szCs w:val="28"/>
          <w:lang w:eastAsia="ru-RU"/>
        </w:rPr>
        <w:t xml:space="preserve"> вынесении судебного приказа на взыскание алиментов.</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882BC8">
      <w:pPr>
        <w:spacing w:after="0" w:line="240" w:lineRule="auto"/>
        <w:rPr>
          <w:rFonts w:ascii="Times New Roman" w:eastAsia="Times New Roman" w:hAnsi="Times New Roman" w:cs="Times New Roman"/>
          <w:bCs/>
          <w:sz w:val="28"/>
          <w:szCs w:val="28"/>
          <w:lang w:eastAsia="ru-RU"/>
        </w:rPr>
      </w:pPr>
    </w:p>
    <w:p w:rsidR="00882BC8" w:rsidRPr="00BC1BBE" w:rsidRDefault="00882BC8">
      <w:pPr>
        <w:spacing w:after="0" w:line="240" w:lineRule="auto"/>
        <w:rPr>
          <w:rFonts w:ascii="Times New Roman" w:eastAsia="Times New Roman" w:hAnsi="Times New Roman" w:cs="Times New Roman"/>
          <w:bCs/>
          <w:sz w:val="28"/>
          <w:szCs w:val="28"/>
          <w:lang w:eastAsia="ru-RU"/>
        </w:rPr>
      </w:pP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На основании приказа ______________</w:t>
      </w:r>
      <w:proofErr w:type="gramStart"/>
      <w:r w:rsidRPr="00BC1BBE">
        <w:rPr>
          <w:rFonts w:ascii="Times New Roman" w:eastAsia="Times New Roman" w:hAnsi="Times New Roman" w:cs="Times New Roman"/>
          <w:bCs/>
          <w:sz w:val="28"/>
          <w:szCs w:val="28"/>
          <w:lang w:eastAsia="ru-RU"/>
        </w:rPr>
        <w:t>_  №</w:t>
      </w:r>
      <w:proofErr w:type="gramEnd"/>
      <w:r w:rsidRPr="00BC1BBE">
        <w:rPr>
          <w:rFonts w:ascii="Times New Roman" w:eastAsia="Times New Roman" w:hAnsi="Times New Roman" w:cs="Times New Roman"/>
          <w:bCs/>
          <w:sz w:val="28"/>
          <w:szCs w:val="28"/>
          <w:lang w:eastAsia="ru-RU"/>
        </w:rPr>
        <w:t xml:space="preserve"> ___ от  _________________</w:t>
      </w:r>
    </w:p>
    <w:p w:rsidR="00882BC8" w:rsidRPr="00BC1BBE" w:rsidRDefault="00EF1CF7">
      <w:pPr>
        <w:spacing w:after="0" w:line="240" w:lineRule="auto"/>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w:t>
      </w:r>
      <w:proofErr w:type="gramStart"/>
      <w:r w:rsidRPr="00BC1BBE">
        <w:rPr>
          <w:rFonts w:ascii="Times New Roman" w:eastAsia="Times New Roman" w:hAnsi="Times New Roman" w:cs="Times New Roman"/>
          <w:bCs/>
          <w:lang w:eastAsia="ru-RU"/>
        </w:rPr>
        <w:t>наименование</w:t>
      </w:r>
      <w:proofErr w:type="gramEnd"/>
      <w:r w:rsidRPr="00BC1BBE">
        <w:rPr>
          <w:rFonts w:ascii="Times New Roman" w:eastAsia="Times New Roman" w:hAnsi="Times New Roman" w:cs="Times New Roman"/>
          <w:bCs/>
          <w:lang w:eastAsia="ru-RU"/>
        </w:rPr>
        <w:t xml:space="preserve"> УСП) </w:t>
      </w:r>
      <w:r w:rsidRPr="00BC1BBE">
        <w:rPr>
          <w:rFonts w:ascii="Times New Roman" w:eastAsia="Times New Roman" w:hAnsi="Times New Roman" w:cs="Times New Roman"/>
          <w:bCs/>
          <w:sz w:val="24"/>
          <w:szCs w:val="24"/>
          <w:lang w:eastAsia="ru-RU"/>
        </w:rPr>
        <w:t xml:space="preserve">             </w:t>
      </w: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(дата вынесения приказа)</w:t>
      </w:r>
    </w:p>
    <w:p w:rsidR="00882BC8" w:rsidRPr="00BC1BBE" w:rsidRDefault="00EF1CF7">
      <w:pPr>
        <w:spacing w:after="0" w:line="240" w:lineRule="auto"/>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я</w:t>
      </w:r>
      <w:proofErr w:type="gramEnd"/>
      <w:r w:rsidRPr="00BC1BBE">
        <w:rPr>
          <w:rFonts w:ascii="Times New Roman" w:eastAsia="Times New Roman" w:hAnsi="Times New Roman" w:cs="Times New Roman"/>
          <w:bCs/>
          <w:sz w:val="28"/>
          <w:szCs w:val="28"/>
          <w:lang w:eastAsia="ru-RU"/>
        </w:rPr>
        <w:t xml:space="preserve"> являюсь  опекуном      (попечителем)           несовершеннолетнего(-их)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_______________________, «______» ___________ _______, года рождения. </w:t>
      </w:r>
    </w:p>
    <w:p w:rsidR="00882BC8" w:rsidRPr="00BC1BBE" w:rsidRDefault="00EF1CF7">
      <w:pPr>
        <w:spacing w:after="0" w:line="240" w:lineRule="auto"/>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(Ф.И.О.)</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Ребенок (дети) находится(-</w:t>
      </w:r>
      <w:proofErr w:type="spellStart"/>
      <w:r w:rsidRPr="00BC1BBE">
        <w:rPr>
          <w:rFonts w:ascii="Times New Roman" w:eastAsia="Times New Roman" w:hAnsi="Times New Roman" w:cs="Times New Roman"/>
          <w:bCs/>
          <w:sz w:val="28"/>
          <w:szCs w:val="28"/>
          <w:lang w:eastAsia="ru-RU"/>
        </w:rPr>
        <w:t>ятся</w:t>
      </w:r>
      <w:proofErr w:type="spellEnd"/>
      <w:r w:rsidRPr="00BC1BBE">
        <w:rPr>
          <w:rFonts w:ascii="Times New Roman" w:eastAsia="Times New Roman" w:hAnsi="Times New Roman" w:cs="Times New Roman"/>
          <w:bCs/>
          <w:sz w:val="28"/>
          <w:szCs w:val="28"/>
          <w:lang w:eastAsia="ru-RU"/>
        </w:rPr>
        <w:t xml:space="preserve">) на моем иждивении. Должник материальной помощи на содержание ребенка (детей) не оказывает. Должник не имеет удержаний по исполнительным документам о взыскании алиментов на содержание других детей.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На основании изложенного, в соответствии со </w:t>
      </w:r>
      <w:proofErr w:type="spellStart"/>
      <w:r w:rsidRPr="00BC1BBE">
        <w:rPr>
          <w:rFonts w:ascii="Times New Roman" w:eastAsia="Times New Roman" w:hAnsi="Times New Roman" w:cs="Times New Roman"/>
          <w:bCs/>
          <w:sz w:val="28"/>
          <w:szCs w:val="28"/>
          <w:lang w:eastAsia="ru-RU"/>
        </w:rPr>
        <w:t>ст.ст</w:t>
      </w:r>
      <w:proofErr w:type="spellEnd"/>
      <w:r w:rsidRPr="00BC1BBE">
        <w:rPr>
          <w:rFonts w:ascii="Times New Roman" w:eastAsia="Times New Roman" w:hAnsi="Times New Roman" w:cs="Times New Roman"/>
          <w:bCs/>
          <w:sz w:val="28"/>
          <w:szCs w:val="28"/>
          <w:lang w:eastAsia="ru-RU"/>
        </w:rPr>
        <w:t>. 80, 81, 84 Семейного кодекса Российской Федерации,</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center"/>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П Р О Ш У:</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Вынести судебный приказ о взыскании с </w:t>
      </w:r>
      <w:proofErr w:type="gramStart"/>
      <w:r w:rsidRPr="00BC1BBE">
        <w:rPr>
          <w:rFonts w:ascii="Times New Roman" w:eastAsia="Times New Roman" w:hAnsi="Times New Roman" w:cs="Times New Roman"/>
          <w:bCs/>
          <w:sz w:val="28"/>
          <w:szCs w:val="28"/>
          <w:lang w:eastAsia="ru-RU"/>
        </w:rPr>
        <w:t>должника  _</w:t>
      </w:r>
      <w:proofErr w:type="gramEnd"/>
      <w:r w:rsidRPr="00BC1BBE">
        <w:rPr>
          <w:rFonts w:ascii="Times New Roman" w:eastAsia="Times New Roman" w:hAnsi="Times New Roman" w:cs="Times New Roman"/>
          <w:bCs/>
          <w:sz w:val="28"/>
          <w:szCs w:val="28"/>
          <w:lang w:eastAsia="ru-RU"/>
        </w:rPr>
        <w:t xml:space="preserve">______________,  </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(Ф.И.О.)</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«___» ________ ____</w:t>
      </w:r>
      <w:proofErr w:type="gramStart"/>
      <w:r w:rsidRPr="00BC1BBE">
        <w:rPr>
          <w:rFonts w:ascii="Times New Roman" w:eastAsia="Times New Roman" w:hAnsi="Times New Roman" w:cs="Times New Roman"/>
          <w:bCs/>
          <w:sz w:val="28"/>
          <w:szCs w:val="28"/>
          <w:lang w:eastAsia="ru-RU"/>
        </w:rPr>
        <w:t>_,  года</w:t>
      </w:r>
      <w:proofErr w:type="gramEnd"/>
      <w:r w:rsidRPr="00BC1BBE">
        <w:rPr>
          <w:rFonts w:ascii="Times New Roman" w:eastAsia="Times New Roman" w:hAnsi="Times New Roman" w:cs="Times New Roman"/>
          <w:bCs/>
          <w:sz w:val="28"/>
          <w:szCs w:val="28"/>
          <w:lang w:eastAsia="ru-RU"/>
        </w:rPr>
        <w:t xml:space="preserve"> рождения, уроженца(</w:t>
      </w:r>
      <w:proofErr w:type="spellStart"/>
      <w:r w:rsidRPr="00BC1BBE">
        <w:rPr>
          <w:rFonts w:ascii="Times New Roman" w:eastAsia="Times New Roman" w:hAnsi="Times New Roman" w:cs="Times New Roman"/>
          <w:bCs/>
          <w:sz w:val="28"/>
          <w:szCs w:val="28"/>
          <w:lang w:eastAsia="ru-RU"/>
        </w:rPr>
        <w:t>ки</w:t>
      </w:r>
      <w:proofErr w:type="spellEnd"/>
      <w:r w:rsidRPr="00BC1BBE">
        <w:rPr>
          <w:rFonts w:ascii="Times New Roman" w:eastAsia="Times New Roman" w:hAnsi="Times New Roman" w:cs="Times New Roman"/>
          <w:bCs/>
          <w:sz w:val="28"/>
          <w:szCs w:val="28"/>
          <w:lang w:eastAsia="ru-RU"/>
        </w:rPr>
        <w:t>)  __________________,</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w:t>
      </w:r>
      <w:proofErr w:type="gramStart"/>
      <w:r w:rsidRPr="00BC1BBE">
        <w:rPr>
          <w:rFonts w:ascii="Times New Roman" w:eastAsia="Times New Roman" w:hAnsi="Times New Roman" w:cs="Times New Roman"/>
          <w:bCs/>
          <w:lang w:eastAsia="ru-RU"/>
        </w:rPr>
        <w:t>место</w:t>
      </w:r>
      <w:proofErr w:type="gramEnd"/>
      <w:r w:rsidRPr="00BC1BBE">
        <w:rPr>
          <w:rFonts w:ascii="Times New Roman" w:eastAsia="Times New Roman" w:hAnsi="Times New Roman" w:cs="Times New Roman"/>
          <w:bCs/>
          <w:lang w:eastAsia="ru-RU"/>
        </w:rPr>
        <w:t xml:space="preserve"> рождения)</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работающего</w:t>
      </w:r>
      <w:proofErr w:type="gramEnd"/>
      <w:r w:rsidRPr="00BC1BBE">
        <w:rPr>
          <w:rFonts w:ascii="Times New Roman" w:eastAsia="Times New Roman" w:hAnsi="Times New Roman" w:cs="Times New Roman"/>
          <w:bCs/>
          <w:sz w:val="28"/>
          <w:szCs w:val="28"/>
          <w:lang w:eastAsia="ru-RU"/>
        </w:rPr>
        <w:t xml:space="preserve">: _____________________ (не работающего),    в мою пользу                                             </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w:t>
      </w:r>
      <w:proofErr w:type="gramStart"/>
      <w:r w:rsidRPr="00BC1BBE">
        <w:rPr>
          <w:rFonts w:ascii="Times New Roman" w:eastAsia="Times New Roman" w:hAnsi="Times New Roman" w:cs="Times New Roman"/>
          <w:bCs/>
          <w:lang w:eastAsia="ru-RU"/>
        </w:rPr>
        <w:t>наименование</w:t>
      </w:r>
      <w:proofErr w:type="gramEnd"/>
      <w:r w:rsidRPr="00BC1BBE">
        <w:rPr>
          <w:rFonts w:ascii="Times New Roman" w:eastAsia="Times New Roman" w:hAnsi="Times New Roman" w:cs="Times New Roman"/>
          <w:bCs/>
          <w:lang w:eastAsia="ru-RU"/>
        </w:rPr>
        <w:t xml:space="preserve"> места работы)</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алименты</w:t>
      </w:r>
      <w:proofErr w:type="gramEnd"/>
      <w:r w:rsidRPr="00BC1BBE">
        <w:rPr>
          <w:rFonts w:ascii="Times New Roman" w:eastAsia="Times New Roman" w:hAnsi="Times New Roman" w:cs="Times New Roman"/>
          <w:bCs/>
          <w:sz w:val="28"/>
          <w:szCs w:val="28"/>
          <w:lang w:eastAsia="ru-RU"/>
        </w:rPr>
        <w:t xml:space="preserve"> в размере _____части всех видов его заработка на содержание ребенка (детей): ______________, «___» __________ ______, года рождения, </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(Ф.И.О.)</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lastRenderedPageBreak/>
        <w:t>начиная</w:t>
      </w:r>
      <w:proofErr w:type="gramEnd"/>
      <w:r w:rsidRPr="00BC1BBE">
        <w:rPr>
          <w:rFonts w:ascii="Times New Roman" w:eastAsia="Times New Roman" w:hAnsi="Times New Roman" w:cs="Times New Roman"/>
          <w:bCs/>
          <w:sz w:val="28"/>
          <w:szCs w:val="28"/>
          <w:lang w:eastAsia="ru-RU"/>
        </w:rPr>
        <w:t xml:space="preserve"> с даты подачи заявления и до достижения ребенком (детей) совершеннолетия.</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Алименты прошу перечислять на банковский счет ребенка № _______________</w:t>
      </w:r>
      <w:proofErr w:type="gramStart"/>
      <w:r w:rsidRPr="00BC1BBE">
        <w:rPr>
          <w:rFonts w:ascii="Times New Roman" w:eastAsia="Times New Roman" w:hAnsi="Times New Roman" w:cs="Times New Roman"/>
          <w:bCs/>
          <w:sz w:val="28"/>
          <w:szCs w:val="28"/>
          <w:lang w:eastAsia="ru-RU"/>
        </w:rPr>
        <w:t>_,  находящийся</w:t>
      </w:r>
      <w:proofErr w:type="gramEnd"/>
      <w:r w:rsidRPr="00BC1BBE">
        <w:rPr>
          <w:rFonts w:ascii="Times New Roman" w:eastAsia="Times New Roman" w:hAnsi="Times New Roman" w:cs="Times New Roman"/>
          <w:bCs/>
          <w:sz w:val="28"/>
          <w:szCs w:val="28"/>
          <w:lang w:eastAsia="ru-RU"/>
        </w:rPr>
        <w:t xml:space="preserve"> в  ______________________.</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w:t>
      </w:r>
      <w:proofErr w:type="gramStart"/>
      <w:r w:rsidRPr="00BC1BBE">
        <w:rPr>
          <w:rFonts w:ascii="Times New Roman" w:eastAsia="Times New Roman" w:hAnsi="Times New Roman" w:cs="Times New Roman"/>
          <w:bCs/>
          <w:lang w:eastAsia="ru-RU"/>
        </w:rPr>
        <w:t>наименование</w:t>
      </w:r>
      <w:proofErr w:type="gramEnd"/>
      <w:r w:rsidRPr="00BC1BBE">
        <w:rPr>
          <w:rFonts w:ascii="Times New Roman" w:eastAsia="Times New Roman" w:hAnsi="Times New Roman" w:cs="Times New Roman"/>
          <w:bCs/>
          <w:lang w:eastAsia="ru-RU"/>
        </w:rPr>
        <w:t xml:space="preserve"> банка)</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Приложение: копия заявления,</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справка</w:t>
      </w:r>
      <w:proofErr w:type="gramEnd"/>
      <w:r w:rsidRPr="00BC1BBE">
        <w:rPr>
          <w:rFonts w:ascii="Times New Roman" w:eastAsia="Times New Roman" w:hAnsi="Times New Roman" w:cs="Times New Roman"/>
          <w:bCs/>
          <w:sz w:val="28"/>
          <w:szCs w:val="28"/>
          <w:lang w:eastAsia="ru-RU"/>
        </w:rPr>
        <w:t xml:space="preserve"> УЖКХ с места жительства ребенка (детей),</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справка</w:t>
      </w:r>
      <w:proofErr w:type="gramEnd"/>
      <w:r w:rsidRPr="00BC1BBE">
        <w:rPr>
          <w:rFonts w:ascii="Times New Roman" w:eastAsia="Times New Roman" w:hAnsi="Times New Roman" w:cs="Times New Roman"/>
          <w:bCs/>
          <w:sz w:val="28"/>
          <w:szCs w:val="28"/>
          <w:lang w:eastAsia="ru-RU"/>
        </w:rPr>
        <w:t xml:space="preserve"> УЖКХ с места жительства опекуна                                 (попечителя),</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свидетельство</w:t>
      </w:r>
      <w:proofErr w:type="gramEnd"/>
      <w:r w:rsidRPr="00BC1BBE">
        <w:rPr>
          <w:rFonts w:ascii="Times New Roman" w:eastAsia="Times New Roman" w:hAnsi="Times New Roman" w:cs="Times New Roman"/>
          <w:bCs/>
          <w:sz w:val="28"/>
          <w:szCs w:val="28"/>
          <w:lang w:eastAsia="ru-RU"/>
        </w:rPr>
        <w:t xml:space="preserve"> о рождении ребенка (с копией),</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акта</w:t>
      </w:r>
      <w:proofErr w:type="gramEnd"/>
      <w:r w:rsidRPr="00BC1BBE">
        <w:rPr>
          <w:rFonts w:ascii="Times New Roman" w:eastAsia="Times New Roman" w:hAnsi="Times New Roman" w:cs="Times New Roman"/>
          <w:bCs/>
          <w:sz w:val="28"/>
          <w:szCs w:val="28"/>
          <w:lang w:eastAsia="ru-RU"/>
        </w:rPr>
        <w:t xml:space="preserve"> о назначении опекуном (попечителем) (с копией).</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rPr>
          <w:rFonts w:ascii="Times New Roman" w:eastAsia="Times New Roman" w:hAnsi="Times New Roman" w:cs="Times New Roman"/>
          <w:sz w:val="28"/>
          <w:szCs w:val="28"/>
          <w:lang w:eastAsia="ru-RU"/>
        </w:rPr>
      </w:pPr>
      <w:proofErr w:type="gramStart"/>
      <w:r w:rsidRPr="00BC1BBE">
        <w:rPr>
          <w:rFonts w:ascii="Times New Roman" w:eastAsia="Times New Roman" w:hAnsi="Times New Roman" w:cs="Times New Roman"/>
          <w:bCs/>
          <w:sz w:val="28"/>
          <w:szCs w:val="28"/>
          <w:lang w:eastAsia="ru-RU"/>
        </w:rPr>
        <w:t xml:space="preserve">Дата:   </w:t>
      </w:r>
      <w:proofErr w:type="gramEnd"/>
      <w:r w:rsidRPr="00BC1BBE">
        <w:rPr>
          <w:rFonts w:ascii="Times New Roman" w:eastAsia="Times New Roman" w:hAnsi="Times New Roman" w:cs="Times New Roman"/>
          <w:bCs/>
          <w:sz w:val="28"/>
          <w:szCs w:val="28"/>
          <w:lang w:eastAsia="ru-RU"/>
        </w:rPr>
        <w:t xml:space="preserve">                                                                                            Подпись:    </w:t>
      </w:r>
    </w:p>
    <w:p w:rsidR="00882BC8" w:rsidRPr="00BC1BBE" w:rsidRDefault="00EF1CF7">
      <w:pPr>
        <w:jc w:val="both"/>
        <w:rPr>
          <w:rFonts w:ascii="Times New Roman" w:hAnsi="Times New Roman" w:cs="Times New Roman"/>
          <w:sz w:val="28"/>
          <w:szCs w:val="28"/>
        </w:rPr>
      </w:pPr>
      <w:r w:rsidRPr="00BC1BBE">
        <w:rPr>
          <w:rFonts w:ascii="Times New Roman" w:hAnsi="Times New Roman" w:cs="Times New Roman"/>
          <w:sz w:val="28"/>
          <w:szCs w:val="28"/>
        </w:rPr>
        <w:t xml:space="preserve">                                                                                                         </w:t>
      </w:r>
    </w:p>
    <w:p w:rsidR="00882BC8" w:rsidRPr="00BC1BBE" w:rsidRDefault="00882BC8">
      <w:pPr>
        <w:jc w:val="both"/>
        <w:rPr>
          <w:rFonts w:ascii="Times New Roman" w:hAnsi="Times New Roman" w:cs="Times New Roman"/>
          <w:sz w:val="28"/>
          <w:szCs w:val="28"/>
        </w:rPr>
      </w:pPr>
    </w:p>
    <w:p w:rsidR="00882BC8" w:rsidRPr="00BC1BBE" w:rsidRDefault="00882BC8">
      <w:pPr>
        <w:jc w:val="both"/>
        <w:rPr>
          <w:rFonts w:ascii="Times New Roman" w:hAnsi="Times New Roman" w:cs="Times New Roman"/>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EF1CF7" w:rsidRPr="00BC1BBE" w:rsidRDefault="00EF1CF7">
      <w:pPr>
        <w:jc w:val="right"/>
        <w:rPr>
          <w:rFonts w:ascii="Times New Roman" w:hAnsi="Times New Roman" w:cs="Times New Roman"/>
          <w:bCs/>
          <w:sz w:val="28"/>
          <w:szCs w:val="28"/>
        </w:rPr>
      </w:pPr>
    </w:p>
    <w:p w:rsidR="00BC1BBE" w:rsidRDefault="00BC1BBE">
      <w:pPr>
        <w:jc w:val="right"/>
        <w:rPr>
          <w:rFonts w:ascii="Times New Roman" w:hAnsi="Times New Roman" w:cs="Times New Roman"/>
          <w:bCs/>
          <w:sz w:val="28"/>
          <w:szCs w:val="28"/>
        </w:rPr>
      </w:pPr>
    </w:p>
    <w:p w:rsidR="00BC1BBE" w:rsidRDefault="00BC1BBE">
      <w:pPr>
        <w:jc w:val="right"/>
        <w:rPr>
          <w:rFonts w:ascii="Times New Roman" w:hAnsi="Times New Roman" w:cs="Times New Roman"/>
          <w:bCs/>
          <w:sz w:val="28"/>
          <w:szCs w:val="28"/>
        </w:rPr>
      </w:pPr>
    </w:p>
    <w:p w:rsidR="00BC1BBE" w:rsidRDefault="00BC1BBE">
      <w:pPr>
        <w:jc w:val="right"/>
        <w:rPr>
          <w:rFonts w:ascii="Times New Roman" w:hAnsi="Times New Roman" w:cs="Times New Roman"/>
          <w:bCs/>
          <w:sz w:val="28"/>
          <w:szCs w:val="28"/>
        </w:rPr>
      </w:pPr>
    </w:p>
    <w:p w:rsidR="00882BC8" w:rsidRPr="00BC1BBE" w:rsidRDefault="00EF1CF7">
      <w:pPr>
        <w:jc w:val="right"/>
        <w:rPr>
          <w:rFonts w:ascii="Times New Roman" w:hAnsi="Times New Roman" w:cs="Times New Roman"/>
          <w:sz w:val="28"/>
          <w:szCs w:val="28"/>
        </w:rPr>
      </w:pPr>
      <w:r w:rsidRPr="00BC1BBE">
        <w:rPr>
          <w:rFonts w:ascii="Times New Roman" w:hAnsi="Times New Roman" w:cs="Times New Roman"/>
          <w:bCs/>
          <w:sz w:val="28"/>
          <w:szCs w:val="28"/>
        </w:rPr>
        <w:lastRenderedPageBreak/>
        <w:t>Приложение 2.</w:t>
      </w:r>
      <w:r w:rsidRPr="00BC1BBE">
        <w:rPr>
          <w:rFonts w:ascii="Times New Roman" w:hAnsi="Times New Roman" w:cs="Times New Roman"/>
          <w:sz w:val="28"/>
          <w:szCs w:val="28"/>
        </w:rPr>
        <w:t xml:space="preserve">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Мировому судье судебного</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участка</w:t>
      </w:r>
      <w:proofErr w:type="gramEnd"/>
      <w:r w:rsidRPr="00BC1BBE">
        <w:rPr>
          <w:rFonts w:ascii="Times New Roman" w:eastAsia="Times New Roman" w:hAnsi="Times New Roman" w:cs="Times New Roman"/>
          <w:bCs/>
          <w:sz w:val="28"/>
          <w:szCs w:val="28"/>
          <w:lang w:eastAsia="ru-RU"/>
        </w:rPr>
        <w:t xml:space="preserve"> № 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spellStart"/>
      <w:r w:rsidRPr="00BC1BBE">
        <w:rPr>
          <w:rFonts w:ascii="Times New Roman" w:eastAsia="Times New Roman" w:hAnsi="Times New Roman" w:cs="Times New Roman"/>
          <w:bCs/>
          <w:sz w:val="28"/>
          <w:szCs w:val="28"/>
          <w:lang w:eastAsia="ru-RU"/>
        </w:rPr>
        <w:t>Верхнесалдинского</w:t>
      </w:r>
      <w:proofErr w:type="spellEnd"/>
      <w:r w:rsidRPr="00BC1BBE">
        <w:rPr>
          <w:rFonts w:ascii="Times New Roman" w:eastAsia="Times New Roman" w:hAnsi="Times New Roman" w:cs="Times New Roman"/>
          <w:bCs/>
          <w:sz w:val="28"/>
          <w:szCs w:val="28"/>
          <w:lang w:eastAsia="ru-RU"/>
        </w:rPr>
        <w:t xml:space="preserve"> района.</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 xml:space="preserve">Истец:   </w:t>
      </w:r>
      <w:proofErr w:type="gramEnd"/>
      <w:r w:rsidRPr="00BC1BBE">
        <w:rPr>
          <w:rFonts w:ascii="Times New Roman" w:eastAsia="Times New Roman" w:hAnsi="Times New Roman" w:cs="Times New Roman"/>
          <w:bCs/>
          <w:sz w:val="28"/>
          <w:szCs w:val="28"/>
          <w:lang w:eastAsia="ru-RU"/>
        </w:rPr>
        <w:t xml:space="preserve">              __________________________,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(Ф.И.О.)</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адрес</w:t>
      </w:r>
      <w:proofErr w:type="gramEnd"/>
      <w:r w:rsidRPr="00BC1BBE">
        <w:rPr>
          <w:rFonts w:ascii="Times New Roman" w:eastAsia="Times New Roman" w:hAnsi="Times New Roman" w:cs="Times New Roman"/>
          <w:bCs/>
          <w:sz w:val="28"/>
          <w:szCs w:val="28"/>
          <w:lang w:eastAsia="ru-RU"/>
        </w:rPr>
        <w:t xml:space="preserve"> проживания: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__________________________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 xml:space="preserve">Ответчик:   </w:t>
      </w:r>
      <w:proofErr w:type="gramEnd"/>
      <w:r w:rsidRPr="00BC1BBE">
        <w:rPr>
          <w:rFonts w:ascii="Times New Roman" w:eastAsia="Times New Roman" w:hAnsi="Times New Roman" w:cs="Times New Roman"/>
          <w:bCs/>
          <w:sz w:val="28"/>
          <w:szCs w:val="28"/>
          <w:lang w:eastAsia="ru-RU"/>
        </w:rPr>
        <w:t xml:space="preserve">        __________________________,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(Ф.И.О.)</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адрес</w:t>
      </w:r>
      <w:proofErr w:type="gramEnd"/>
      <w:r w:rsidRPr="00BC1BBE">
        <w:rPr>
          <w:rFonts w:ascii="Times New Roman" w:eastAsia="Times New Roman" w:hAnsi="Times New Roman" w:cs="Times New Roman"/>
          <w:bCs/>
          <w:sz w:val="28"/>
          <w:szCs w:val="28"/>
          <w:lang w:eastAsia="ru-RU"/>
        </w:rPr>
        <w:t xml:space="preserve"> проживания: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___________________________.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3-и </w:t>
      </w:r>
      <w:proofErr w:type="gramStart"/>
      <w:r w:rsidRPr="00BC1BBE">
        <w:rPr>
          <w:rFonts w:ascii="Times New Roman" w:eastAsia="Times New Roman" w:hAnsi="Times New Roman" w:cs="Times New Roman"/>
          <w:bCs/>
          <w:sz w:val="28"/>
          <w:szCs w:val="28"/>
          <w:lang w:eastAsia="ru-RU"/>
        </w:rPr>
        <w:t xml:space="preserve">лица:   </w:t>
      </w:r>
      <w:proofErr w:type="gramEnd"/>
      <w:r w:rsidRPr="00BC1BBE">
        <w:rPr>
          <w:rFonts w:ascii="Times New Roman" w:eastAsia="Times New Roman" w:hAnsi="Times New Roman" w:cs="Times New Roman"/>
          <w:bCs/>
          <w:sz w:val="28"/>
          <w:szCs w:val="28"/>
          <w:lang w:eastAsia="ru-RU"/>
        </w:rPr>
        <w:t xml:space="preserve">        ___________________________</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(Ф.И.О. либо наименование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организации</w:t>
      </w:r>
      <w:proofErr w:type="gramEnd"/>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адрес</w:t>
      </w:r>
      <w:proofErr w:type="gramEnd"/>
      <w:r w:rsidRPr="00BC1BBE">
        <w:rPr>
          <w:rFonts w:ascii="Times New Roman" w:eastAsia="Times New Roman" w:hAnsi="Times New Roman" w:cs="Times New Roman"/>
          <w:bCs/>
          <w:sz w:val="28"/>
          <w:szCs w:val="28"/>
          <w:lang w:eastAsia="ru-RU"/>
        </w:rPr>
        <w:t xml:space="preserve"> проживания либо адрес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места</w:t>
      </w:r>
      <w:proofErr w:type="gramEnd"/>
      <w:r w:rsidRPr="00BC1BBE">
        <w:rPr>
          <w:rFonts w:ascii="Times New Roman" w:eastAsia="Times New Roman" w:hAnsi="Times New Roman" w:cs="Times New Roman"/>
          <w:bCs/>
          <w:sz w:val="28"/>
          <w:szCs w:val="28"/>
          <w:lang w:eastAsia="ru-RU"/>
        </w:rPr>
        <w:t xml:space="preserve"> нахождения организации: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_____________________________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882BC8">
      <w:pPr>
        <w:spacing w:after="0" w:line="240" w:lineRule="auto"/>
        <w:jc w:val="center"/>
        <w:rPr>
          <w:rFonts w:ascii="Times New Roman" w:eastAsia="Times New Roman" w:hAnsi="Times New Roman" w:cs="Times New Roman"/>
          <w:bCs/>
          <w:sz w:val="28"/>
          <w:szCs w:val="28"/>
          <w:lang w:eastAsia="ru-RU"/>
        </w:rPr>
      </w:pPr>
    </w:p>
    <w:p w:rsidR="00EF1CF7" w:rsidRPr="00BC1BBE" w:rsidRDefault="00EF1CF7">
      <w:pPr>
        <w:spacing w:after="0" w:line="240" w:lineRule="auto"/>
        <w:jc w:val="center"/>
        <w:rPr>
          <w:rFonts w:ascii="Times New Roman" w:eastAsia="Times New Roman" w:hAnsi="Times New Roman" w:cs="Times New Roman"/>
          <w:bCs/>
          <w:sz w:val="28"/>
          <w:szCs w:val="28"/>
          <w:lang w:eastAsia="ru-RU"/>
        </w:rPr>
      </w:pPr>
    </w:p>
    <w:p w:rsidR="00882BC8" w:rsidRPr="00BC1BBE" w:rsidRDefault="00EF1CF7">
      <w:pPr>
        <w:spacing w:after="0" w:line="240" w:lineRule="auto"/>
        <w:jc w:val="center"/>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Исковое заявление </w:t>
      </w:r>
    </w:p>
    <w:p w:rsidR="00882BC8" w:rsidRPr="00BC1BBE" w:rsidRDefault="00EF1CF7">
      <w:pPr>
        <w:spacing w:after="0" w:line="240" w:lineRule="auto"/>
        <w:jc w:val="center"/>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о</w:t>
      </w:r>
      <w:proofErr w:type="gramEnd"/>
      <w:r w:rsidRPr="00BC1BBE">
        <w:rPr>
          <w:rFonts w:ascii="Times New Roman" w:eastAsia="Times New Roman" w:hAnsi="Times New Roman" w:cs="Times New Roman"/>
          <w:bCs/>
          <w:sz w:val="28"/>
          <w:szCs w:val="28"/>
          <w:lang w:eastAsia="ru-RU"/>
        </w:rPr>
        <w:t xml:space="preserve"> взыскании алиментов.</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882BC8">
      <w:pPr>
        <w:spacing w:after="0" w:line="240" w:lineRule="auto"/>
        <w:rPr>
          <w:rFonts w:ascii="Times New Roman" w:eastAsia="Times New Roman" w:hAnsi="Times New Roman" w:cs="Times New Roman"/>
          <w:bCs/>
          <w:sz w:val="28"/>
          <w:szCs w:val="28"/>
          <w:lang w:eastAsia="ru-RU"/>
        </w:rPr>
      </w:pPr>
    </w:p>
    <w:p w:rsidR="00882BC8" w:rsidRPr="00BC1BBE" w:rsidRDefault="00882BC8">
      <w:pPr>
        <w:spacing w:after="0" w:line="240" w:lineRule="auto"/>
        <w:rPr>
          <w:rFonts w:ascii="Times New Roman" w:eastAsia="Times New Roman" w:hAnsi="Times New Roman" w:cs="Times New Roman"/>
          <w:bCs/>
          <w:sz w:val="28"/>
          <w:szCs w:val="28"/>
          <w:lang w:eastAsia="ru-RU"/>
        </w:rPr>
      </w:pP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На основании приказа ______________</w:t>
      </w:r>
      <w:proofErr w:type="gramStart"/>
      <w:r w:rsidRPr="00BC1BBE">
        <w:rPr>
          <w:rFonts w:ascii="Times New Roman" w:eastAsia="Times New Roman" w:hAnsi="Times New Roman" w:cs="Times New Roman"/>
          <w:bCs/>
          <w:sz w:val="28"/>
          <w:szCs w:val="28"/>
          <w:lang w:eastAsia="ru-RU"/>
        </w:rPr>
        <w:t>_  №</w:t>
      </w:r>
      <w:proofErr w:type="gramEnd"/>
      <w:r w:rsidRPr="00BC1BBE">
        <w:rPr>
          <w:rFonts w:ascii="Times New Roman" w:eastAsia="Times New Roman" w:hAnsi="Times New Roman" w:cs="Times New Roman"/>
          <w:bCs/>
          <w:sz w:val="28"/>
          <w:szCs w:val="28"/>
          <w:lang w:eastAsia="ru-RU"/>
        </w:rPr>
        <w:t xml:space="preserve"> ___ от  _________________</w:t>
      </w:r>
    </w:p>
    <w:p w:rsidR="00882BC8" w:rsidRPr="00BC1BBE" w:rsidRDefault="00EF1CF7">
      <w:pPr>
        <w:spacing w:after="0" w:line="240" w:lineRule="auto"/>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w:t>
      </w:r>
      <w:proofErr w:type="gramStart"/>
      <w:r w:rsidRPr="00BC1BBE">
        <w:rPr>
          <w:rFonts w:ascii="Times New Roman" w:eastAsia="Times New Roman" w:hAnsi="Times New Roman" w:cs="Times New Roman"/>
          <w:bCs/>
          <w:lang w:eastAsia="ru-RU"/>
        </w:rPr>
        <w:t>наименование</w:t>
      </w:r>
      <w:proofErr w:type="gramEnd"/>
      <w:r w:rsidRPr="00BC1BBE">
        <w:rPr>
          <w:rFonts w:ascii="Times New Roman" w:eastAsia="Times New Roman" w:hAnsi="Times New Roman" w:cs="Times New Roman"/>
          <w:bCs/>
          <w:lang w:eastAsia="ru-RU"/>
        </w:rPr>
        <w:t xml:space="preserve"> УСП) </w:t>
      </w:r>
      <w:r w:rsidRPr="00BC1BBE">
        <w:rPr>
          <w:rFonts w:ascii="Times New Roman" w:eastAsia="Times New Roman" w:hAnsi="Times New Roman" w:cs="Times New Roman"/>
          <w:bCs/>
          <w:sz w:val="24"/>
          <w:szCs w:val="24"/>
          <w:lang w:eastAsia="ru-RU"/>
        </w:rPr>
        <w:t xml:space="preserve">             </w:t>
      </w: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(дата вынесения приказа)</w:t>
      </w:r>
    </w:p>
    <w:p w:rsidR="00882BC8" w:rsidRPr="00BC1BBE" w:rsidRDefault="00EF1CF7">
      <w:pPr>
        <w:spacing w:after="0" w:line="240" w:lineRule="auto"/>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я</w:t>
      </w:r>
      <w:proofErr w:type="gramEnd"/>
      <w:r w:rsidRPr="00BC1BBE">
        <w:rPr>
          <w:rFonts w:ascii="Times New Roman" w:eastAsia="Times New Roman" w:hAnsi="Times New Roman" w:cs="Times New Roman"/>
          <w:bCs/>
          <w:sz w:val="28"/>
          <w:szCs w:val="28"/>
          <w:lang w:eastAsia="ru-RU"/>
        </w:rPr>
        <w:t xml:space="preserve"> являюсь  опекуном      (попечителем)           несовершеннолетнего(-их) </w:t>
      </w:r>
    </w:p>
    <w:p w:rsidR="00882BC8" w:rsidRPr="00BC1BBE" w:rsidRDefault="00EF1CF7">
      <w:pPr>
        <w:spacing w:after="0" w:line="240" w:lineRule="auto"/>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_______________________, «______» ___________ _______, года рождения. </w:t>
      </w:r>
    </w:p>
    <w:p w:rsidR="00882BC8" w:rsidRPr="00BC1BBE" w:rsidRDefault="00EF1CF7">
      <w:pPr>
        <w:spacing w:after="0" w:line="240" w:lineRule="auto"/>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(Ф.И.О.)</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Ребенок (дети) находится(-</w:t>
      </w:r>
      <w:proofErr w:type="spellStart"/>
      <w:r w:rsidRPr="00BC1BBE">
        <w:rPr>
          <w:rFonts w:ascii="Times New Roman" w:eastAsia="Times New Roman" w:hAnsi="Times New Roman" w:cs="Times New Roman"/>
          <w:bCs/>
          <w:sz w:val="28"/>
          <w:szCs w:val="28"/>
          <w:lang w:eastAsia="ru-RU"/>
        </w:rPr>
        <w:t>ятся</w:t>
      </w:r>
      <w:proofErr w:type="spellEnd"/>
      <w:r w:rsidRPr="00BC1BBE">
        <w:rPr>
          <w:rFonts w:ascii="Times New Roman" w:eastAsia="Times New Roman" w:hAnsi="Times New Roman" w:cs="Times New Roman"/>
          <w:bCs/>
          <w:sz w:val="28"/>
          <w:szCs w:val="28"/>
          <w:lang w:eastAsia="ru-RU"/>
        </w:rPr>
        <w:t xml:space="preserve">) на моем иждивении. Ответчик материальной помощи на содержание ребенка (детей) не оказывает. Должник имеет удержания по исполнительным документам на содержание других детей (указать Ф.И.О., даты рождения детей, размер удержаний).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На основании изложенного, в соответствии со </w:t>
      </w:r>
      <w:proofErr w:type="spellStart"/>
      <w:r w:rsidRPr="00BC1BBE">
        <w:rPr>
          <w:rFonts w:ascii="Times New Roman" w:eastAsia="Times New Roman" w:hAnsi="Times New Roman" w:cs="Times New Roman"/>
          <w:bCs/>
          <w:sz w:val="28"/>
          <w:szCs w:val="28"/>
          <w:lang w:eastAsia="ru-RU"/>
        </w:rPr>
        <w:t>ст.ст</w:t>
      </w:r>
      <w:proofErr w:type="spellEnd"/>
      <w:r w:rsidRPr="00BC1BBE">
        <w:rPr>
          <w:rFonts w:ascii="Times New Roman" w:eastAsia="Times New Roman" w:hAnsi="Times New Roman" w:cs="Times New Roman"/>
          <w:bCs/>
          <w:sz w:val="28"/>
          <w:szCs w:val="28"/>
          <w:lang w:eastAsia="ru-RU"/>
        </w:rPr>
        <w:t>. 80, 81, 84 Семейного кодекса Российской Федерации,</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center"/>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П Р О Ш У:</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Взыскать с ответчика   __________________________________________,  </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(Ф.И.О.)</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«___» ________ ____</w:t>
      </w:r>
      <w:proofErr w:type="gramStart"/>
      <w:r w:rsidRPr="00BC1BBE">
        <w:rPr>
          <w:rFonts w:ascii="Times New Roman" w:eastAsia="Times New Roman" w:hAnsi="Times New Roman" w:cs="Times New Roman"/>
          <w:bCs/>
          <w:sz w:val="28"/>
          <w:szCs w:val="28"/>
          <w:lang w:eastAsia="ru-RU"/>
        </w:rPr>
        <w:t>_,  года</w:t>
      </w:r>
      <w:proofErr w:type="gramEnd"/>
      <w:r w:rsidRPr="00BC1BBE">
        <w:rPr>
          <w:rFonts w:ascii="Times New Roman" w:eastAsia="Times New Roman" w:hAnsi="Times New Roman" w:cs="Times New Roman"/>
          <w:bCs/>
          <w:sz w:val="28"/>
          <w:szCs w:val="28"/>
          <w:lang w:eastAsia="ru-RU"/>
        </w:rPr>
        <w:t xml:space="preserve"> рождения, уроженца(</w:t>
      </w:r>
      <w:proofErr w:type="spellStart"/>
      <w:r w:rsidRPr="00BC1BBE">
        <w:rPr>
          <w:rFonts w:ascii="Times New Roman" w:eastAsia="Times New Roman" w:hAnsi="Times New Roman" w:cs="Times New Roman"/>
          <w:bCs/>
          <w:sz w:val="28"/>
          <w:szCs w:val="28"/>
          <w:lang w:eastAsia="ru-RU"/>
        </w:rPr>
        <w:t>ки</w:t>
      </w:r>
      <w:proofErr w:type="spellEnd"/>
      <w:r w:rsidRPr="00BC1BBE">
        <w:rPr>
          <w:rFonts w:ascii="Times New Roman" w:eastAsia="Times New Roman" w:hAnsi="Times New Roman" w:cs="Times New Roman"/>
          <w:bCs/>
          <w:sz w:val="28"/>
          <w:szCs w:val="28"/>
          <w:lang w:eastAsia="ru-RU"/>
        </w:rPr>
        <w:t>)  __________________,</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lastRenderedPageBreak/>
        <w:t xml:space="preserve">                                                                                                      </w:t>
      </w:r>
      <w:r w:rsidRPr="00BC1BBE">
        <w:rPr>
          <w:rFonts w:ascii="Times New Roman" w:eastAsia="Times New Roman" w:hAnsi="Times New Roman" w:cs="Times New Roman"/>
          <w:bCs/>
          <w:lang w:eastAsia="ru-RU"/>
        </w:rPr>
        <w:t>(</w:t>
      </w:r>
      <w:proofErr w:type="gramStart"/>
      <w:r w:rsidRPr="00BC1BBE">
        <w:rPr>
          <w:rFonts w:ascii="Times New Roman" w:eastAsia="Times New Roman" w:hAnsi="Times New Roman" w:cs="Times New Roman"/>
          <w:bCs/>
          <w:lang w:eastAsia="ru-RU"/>
        </w:rPr>
        <w:t>место</w:t>
      </w:r>
      <w:proofErr w:type="gramEnd"/>
      <w:r w:rsidRPr="00BC1BBE">
        <w:rPr>
          <w:rFonts w:ascii="Times New Roman" w:eastAsia="Times New Roman" w:hAnsi="Times New Roman" w:cs="Times New Roman"/>
          <w:bCs/>
          <w:lang w:eastAsia="ru-RU"/>
        </w:rPr>
        <w:t xml:space="preserve"> рождения)</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работающего</w:t>
      </w:r>
      <w:proofErr w:type="gramEnd"/>
      <w:r w:rsidRPr="00BC1BBE">
        <w:rPr>
          <w:rFonts w:ascii="Times New Roman" w:eastAsia="Times New Roman" w:hAnsi="Times New Roman" w:cs="Times New Roman"/>
          <w:bCs/>
          <w:sz w:val="28"/>
          <w:szCs w:val="28"/>
          <w:lang w:eastAsia="ru-RU"/>
        </w:rPr>
        <w:t xml:space="preserve">: _____________________ (не работающего),      в мою пользу                                             </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w:t>
      </w:r>
      <w:proofErr w:type="gramStart"/>
      <w:r w:rsidRPr="00BC1BBE">
        <w:rPr>
          <w:rFonts w:ascii="Times New Roman" w:eastAsia="Times New Roman" w:hAnsi="Times New Roman" w:cs="Times New Roman"/>
          <w:bCs/>
          <w:lang w:eastAsia="ru-RU"/>
        </w:rPr>
        <w:t>наименование</w:t>
      </w:r>
      <w:proofErr w:type="gramEnd"/>
      <w:r w:rsidRPr="00BC1BBE">
        <w:rPr>
          <w:rFonts w:ascii="Times New Roman" w:eastAsia="Times New Roman" w:hAnsi="Times New Roman" w:cs="Times New Roman"/>
          <w:bCs/>
          <w:lang w:eastAsia="ru-RU"/>
        </w:rPr>
        <w:t xml:space="preserve"> места работы)</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алименты</w:t>
      </w:r>
      <w:proofErr w:type="gramEnd"/>
      <w:r w:rsidRPr="00BC1BBE">
        <w:rPr>
          <w:rFonts w:ascii="Times New Roman" w:eastAsia="Times New Roman" w:hAnsi="Times New Roman" w:cs="Times New Roman"/>
          <w:bCs/>
          <w:sz w:val="28"/>
          <w:szCs w:val="28"/>
          <w:lang w:eastAsia="ru-RU"/>
        </w:rPr>
        <w:t xml:space="preserve"> в размере _____части всех видов его заработка на содержание ребенка (детей): ______________, «___» __________ ______, года рождения, </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(Ф.И.О.)</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proofErr w:type="gramStart"/>
      <w:r w:rsidRPr="00BC1BBE">
        <w:rPr>
          <w:rFonts w:ascii="Times New Roman" w:eastAsia="Times New Roman" w:hAnsi="Times New Roman" w:cs="Times New Roman"/>
          <w:bCs/>
          <w:sz w:val="28"/>
          <w:szCs w:val="28"/>
          <w:lang w:eastAsia="ru-RU"/>
        </w:rPr>
        <w:t>начиная</w:t>
      </w:r>
      <w:proofErr w:type="gramEnd"/>
      <w:r w:rsidRPr="00BC1BBE">
        <w:rPr>
          <w:rFonts w:ascii="Times New Roman" w:eastAsia="Times New Roman" w:hAnsi="Times New Roman" w:cs="Times New Roman"/>
          <w:bCs/>
          <w:sz w:val="28"/>
          <w:szCs w:val="28"/>
          <w:lang w:eastAsia="ru-RU"/>
        </w:rPr>
        <w:t xml:space="preserve"> с даты подачи заявления и до достижения ребенком (детей) совершеннолетия.</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Алименты прошу перечислять на банковский счет ребенка (детей) № _______________</w:t>
      </w:r>
      <w:proofErr w:type="gramStart"/>
      <w:r w:rsidRPr="00BC1BBE">
        <w:rPr>
          <w:rFonts w:ascii="Times New Roman" w:eastAsia="Times New Roman" w:hAnsi="Times New Roman" w:cs="Times New Roman"/>
          <w:bCs/>
          <w:sz w:val="28"/>
          <w:szCs w:val="28"/>
          <w:lang w:eastAsia="ru-RU"/>
        </w:rPr>
        <w:t>_,  находящийся</w:t>
      </w:r>
      <w:proofErr w:type="gramEnd"/>
      <w:r w:rsidRPr="00BC1BBE">
        <w:rPr>
          <w:rFonts w:ascii="Times New Roman" w:eastAsia="Times New Roman" w:hAnsi="Times New Roman" w:cs="Times New Roman"/>
          <w:bCs/>
          <w:sz w:val="28"/>
          <w:szCs w:val="28"/>
          <w:lang w:eastAsia="ru-RU"/>
        </w:rPr>
        <w:t xml:space="preserve"> в  ______________________.</w:t>
      </w:r>
    </w:p>
    <w:p w:rsidR="00882BC8" w:rsidRPr="00BC1BBE" w:rsidRDefault="00EF1CF7">
      <w:pPr>
        <w:spacing w:after="0" w:line="240" w:lineRule="auto"/>
        <w:jc w:val="both"/>
        <w:rPr>
          <w:rFonts w:ascii="Times New Roman" w:eastAsia="Times New Roman" w:hAnsi="Times New Roman" w:cs="Times New Roman"/>
          <w:bCs/>
          <w:lang w:eastAsia="ru-RU"/>
        </w:rPr>
      </w:pPr>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lang w:eastAsia="ru-RU"/>
        </w:rPr>
        <w:t xml:space="preserve"> (</w:t>
      </w:r>
      <w:proofErr w:type="gramStart"/>
      <w:r w:rsidRPr="00BC1BBE">
        <w:rPr>
          <w:rFonts w:ascii="Times New Roman" w:eastAsia="Times New Roman" w:hAnsi="Times New Roman" w:cs="Times New Roman"/>
          <w:bCs/>
          <w:lang w:eastAsia="ru-RU"/>
        </w:rPr>
        <w:t>наименование</w:t>
      </w:r>
      <w:proofErr w:type="gramEnd"/>
      <w:r w:rsidRPr="00BC1BBE">
        <w:rPr>
          <w:rFonts w:ascii="Times New Roman" w:eastAsia="Times New Roman" w:hAnsi="Times New Roman" w:cs="Times New Roman"/>
          <w:bCs/>
          <w:lang w:eastAsia="ru-RU"/>
        </w:rPr>
        <w:t xml:space="preserve"> банка)</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Приложение: копии заявлений по числу лиц участвующих в деле,</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справка</w:t>
      </w:r>
      <w:proofErr w:type="gramEnd"/>
      <w:r w:rsidRPr="00BC1BBE">
        <w:rPr>
          <w:rFonts w:ascii="Times New Roman" w:eastAsia="Times New Roman" w:hAnsi="Times New Roman" w:cs="Times New Roman"/>
          <w:bCs/>
          <w:sz w:val="28"/>
          <w:szCs w:val="28"/>
          <w:lang w:eastAsia="ru-RU"/>
        </w:rPr>
        <w:t xml:space="preserve"> УЖКХ с места жительства ребенка (детей),</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справка</w:t>
      </w:r>
      <w:proofErr w:type="gramEnd"/>
      <w:r w:rsidRPr="00BC1BBE">
        <w:rPr>
          <w:rFonts w:ascii="Times New Roman" w:eastAsia="Times New Roman" w:hAnsi="Times New Roman" w:cs="Times New Roman"/>
          <w:bCs/>
          <w:sz w:val="28"/>
          <w:szCs w:val="28"/>
          <w:lang w:eastAsia="ru-RU"/>
        </w:rPr>
        <w:t xml:space="preserve"> УЖКХ с места жительства опекуна                                 (попечителя),</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свидетельство</w:t>
      </w:r>
      <w:proofErr w:type="gramEnd"/>
      <w:r w:rsidRPr="00BC1BBE">
        <w:rPr>
          <w:rFonts w:ascii="Times New Roman" w:eastAsia="Times New Roman" w:hAnsi="Times New Roman" w:cs="Times New Roman"/>
          <w:bCs/>
          <w:sz w:val="28"/>
          <w:szCs w:val="28"/>
          <w:lang w:eastAsia="ru-RU"/>
        </w:rPr>
        <w:t xml:space="preserve"> о рождении ребенка (с копией),</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акта</w:t>
      </w:r>
      <w:proofErr w:type="gramEnd"/>
      <w:r w:rsidRPr="00BC1BBE">
        <w:rPr>
          <w:rFonts w:ascii="Times New Roman" w:eastAsia="Times New Roman" w:hAnsi="Times New Roman" w:cs="Times New Roman"/>
          <w:bCs/>
          <w:sz w:val="28"/>
          <w:szCs w:val="28"/>
          <w:lang w:eastAsia="ru-RU"/>
        </w:rPr>
        <w:t xml:space="preserve"> о назначении опекуном (попечителем) (с копией),</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roofErr w:type="gramStart"/>
      <w:r w:rsidRPr="00BC1BBE">
        <w:rPr>
          <w:rFonts w:ascii="Times New Roman" w:eastAsia="Times New Roman" w:hAnsi="Times New Roman" w:cs="Times New Roman"/>
          <w:bCs/>
          <w:sz w:val="28"/>
          <w:szCs w:val="28"/>
          <w:lang w:eastAsia="ru-RU"/>
        </w:rPr>
        <w:t>документы</w:t>
      </w:r>
      <w:proofErr w:type="gramEnd"/>
      <w:r w:rsidRPr="00BC1BBE">
        <w:rPr>
          <w:rFonts w:ascii="Times New Roman" w:eastAsia="Times New Roman" w:hAnsi="Times New Roman" w:cs="Times New Roman"/>
          <w:bCs/>
          <w:sz w:val="28"/>
          <w:szCs w:val="28"/>
          <w:lang w:eastAsia="ru-RU"/>
        </w:rPr>
        <w:t>, подтверждающие факт отсутствия родительского попечения (с копиями).</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jc w:val="both"/>
        <w:rPr>
          <w:rFonts w:ascii="Times New Roman" w:eastAsia="Times New Roman" w:hAnsi="Times New Roman" w:cs="Times New Roman"/>
          <w:bCs/>
          <w:sz w:val="28"/>
          <w:szCs w:val="28"/>
          <w:lang w:eastAsia="ru-RU"/>
        </w:rPr>
      </w:pPr>
      <w:r w:rsidRPr="00BC1BBE">
        <w:rPr>
          <w:rFonts w:ascii="Times New Roman" w:eastAsia="Times New Roman" w:hAnsi="Times New Roman" w:cs="Times New Roman"/>
          <w:bCs/>
          <w:sz w:val="28"/>
          <w:szCs w:val="28"/>
          <w:lang w:eastAsia="ru-RU"/>
        </w:rPr>
        <w:t xml:space="preserve"> </w:t>
      </w:r>
    </w:p>
    <w:p w:rsidR="00882BC8" w:rsidRPr="00BC1BBE" w:rsidRDefault="00EF1CF7">
      <w:pPr>
        <w:spacing w:after="0" w:line="240" w:lineRule="auto"/>
        <w:rPr>
          <w:rFonts w:ascii="Times New Roman" w:eastAsia="Times New Roman" w:hAnsi="Times New Roman" w:cs="Times New Roman"/>
          <w:sz w:val="28"/>
          <w:szCs w:val="28"/>
          <w:lang w:eastAsia="ru-RU"/>
        </w:rPr>
      </w:pPr>
      <w:proofErr w:type="gramStart"/>
      <w:r w:rsidRPr="00BC1BBE">
        <w:rPr>
          <w:rFonts w:ascii="Times New Roman" w:eastAsia="Times New Roman" w:hAnsi="Times New Roman" w:cs="Times New Roman"/>
          <w:bCs/>
          <w:sz w:val="28"/>
          <w:szCs w:val="28"/>
          <w:lang w:eastAsia="ru-RU"/>
        </w:rPr>
        <w:t xml:space="preserve">Дата:   </w:t>
      </w:r>
      <w:proofErr w:type="gramEnd"/>
      <w:r w:rsidRPr="00BC1BBE">
        <w:rPr>
          <w:rFonts w:ascii="Times New Roman" w:eastAsia="Times New Roman" w:hAnsi="Times New Roman" w:cs="Times New Roman"/>
          <w:bCs/>
          <w:sz w:val="28"/>
          <w:szCs w:val="28"/>
          <w:lang w:eastAsia="ru-RU"/>
        </w:rPr>
        <w:t xml:space="preserve">                                                              </w:t>
      </w:r>
      <w:r w:rsidRPr="00BC1BBE">
        <w:rPr>
          <w:rFonts w:ascii="Times New Roman" w:eastAsia="Times New Roman" w:hAnsi="Times New Roman" w:cs="Times New Roman"/>
          <w:bCs/>
          <w:sz w:val="28"/>
          <w:szCs w:val="28"/>
          <w:lang w:val="en-US" w:eastAsia="ru-RU"/>
        </w:rPr>
        <w:t xml:space="preserve">                               </w:t>
      </w:r>
      <w:r w:rsidRPr="00BC1BBE">
        <w:rPr>
          <w:rFonts w:ascii="Times New Roman" w:eastAsia="Times New Roman" w:hAnsi="Times New Roman" w:cs="Times New Roman"/>
          <w:bCs/>
          <w:sz w:val="28"/>
          <w:szCs w:val="28"/>
          <w:lang w:eastAsia="ru-RU"/>
        </w:rPr>
        <w:t xml:space="preserve"> Подпись:    </w:t>
      </w:r>
    </w:p>
    <w:p w:rsidR="00882BC8" w:rsidRPr="00BC1BBE" w:rsidRDefault="00EF1CF7">
      <w:pPr>
        <w:jc w:val="both"/>
        <w:rPr>
          <w:rFonts w:ascii="Times New Roman" w:hAnsi="Times New Roman" w:cs="Times New Roman"/>
          <w:sz w:val="28"/>
          <w:szCs w:val="28"/>
        </w:rPr>
      </w:pPr>
      <w:r w:rsidRPr="00BC1BBE">
        <w:rPr>
          <w:rFonts w:ascii="Times New Roman" w:hAnsi="Times New Roman" w:cs="Times New Roman"/>
          <w:sz w:val="28"/>
          <w:szCs w:val="28"/>
        </w:rPr>
        <w:t xml:space="preserve">                                                                                                         </w:t>
      </w:r>
    </w:p>
    <w:p w:rsidR="00882BC8" w:rsidRPr="00BC1BBE" w:rsidRDefault="00EF1CF7">
      <w:pPr>
        <w:jc w:val="both"/>
        <w:rPr>
          <w:rFonts w:ascii="Times New Roman" w:hAnsi="Times New Roman" w:cs="Times New Roman"/>
          <w:sz w:val="28"/>
          <w:szCs w:val="28"/>
        </w:rPr>
      </w:pPr>
      <w:r w:rsidRPr="00BC1BBE">
        <w:rPr>
          <w:rFonts w:ascii="Times New Roman" w:hAnsi="Times New Roman" w:cs="Times New Roman"/>
          <w:sz w:val="28"/>
          <w:szCs w:val="28"/>
        </w:rPr>
        <w:t xml:space="preserve">                </w:t>
      </w:r>
    </w:p>
    <w:sectPr w:rsidR="00882BC8" w:rsidRPr="00BC1B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altName w:val="Segoe Print"/>
    <w:panose1 w:val="02050604050505020204"/>
    <w:charset w:val="CC"/>
    <w:family w:val="roman"/>
    <w:pitch w:val="variable"/>
    <w:sig w:usb0="00000287" w:usb1="00000000" w:usb2="00000000" w:usb3="00000000" w:csb0="0000009F" w:csb1="00000000"/>
  </w:font>
  <w:font w:name="Liberation Serif">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BBD"/>
    <w:rsid w:val="00014155"/>
    <w:rsid w:val="00133BBD"/>
    <w:rsid w:val="004348B3"/>
    <w:rsid w:val="004449FA"/>
    <w:rsid w:val="00496D39"/>
    <w:rsid w:val="005C0F75"/>
    <w:rsid w:val="00882BC8"/>
    <w:rsid w:val="00AB6B83"/>
    <w:rsid w:val="00BC1BBE"/>
    <w:rsid w:val="00C94135"/>
    <w:rsid w:val="00EF1CF7"/>
    <w:rsid w:val="00FB183A"/>
    <w:rsid w:val="1B031BF5"/>
    <w:rsid w:val="29304EA6"/>
    <w:rsid w:val="3CDC4486"/>
    <w:rsid w:val="489F568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48ACE1-9A10-4CE6-B7A9-F7AD6860A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2">
    <w:name w:val="heading 2"/>
    <w:basedOn w:val="a"/>
    <w:next w:val="a"/>
    <w:link w:val="20"/>
    <w:uiPriority w:val="9"/>
    <w:unhideWhenUsed/>
    <w:qFormat/>
    <w:rsid w:val="00BC1BBE"/>
    <w:pPr>
      <w:keepNext/>
      <w:spacing w:before="240" w:after="60"/>
      <w:outlineLvl w:val="1"/>
    </w:pPr>
    <w:rPr>
      <w:rFonts w:ascii="Calibri Light" w:eastAsia="Times New Roman" w:hAnsi="Calibri Light" w:cs="Times New Roman"/>
      <w:b/>
      <w:bCs/>
      <w:i/>
      <w:iCs/>
      <w:sz w:val="28"/>
      <w:szCs w:val="28"/>
    </w:rPr>
  </w:style>
  <w:style w:type="paragraph" w:styleId="3">
    <w:name w:val="heading 3"/>
    <w:basedOn w:val="a"/>
    <w:next w:val="a"/>
    <w:link w:val="30"/>
    <w:uiPriority w:val="9"/>
    <w:unhideWhenUsed/>
    <w:qFormat/>
    <w:rsid w:val="00BC1BBE"/>
    <w:pPr>
      <w:keepNext/>
      <w:spacing w:before="240" w:after="60"/>
      <w:outlineLvl w:val="2"/>
    </w:pPr>
    <w:rPr>
      <w:rFonts w:ascii="Calibri Light" w:eastAsia="Times New Roman"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pPr>
      <w:spacing w:after="0" w:line="240" w:lineRule="auto"/>
    </w:pPr>
    <w:rPr>
      <w:rFonts w:ascii="Tahoma" w:hAnsi="Tahoma" w:cs="Tahoma"/>
      <w:sz w:val="16"/>
      <w:szCs w:val="16"/>
    </w:rPr>
  </w:style>
  <w:style w:type="paragraph" w:styleId="a5">
    <w:name w:val="Title"/>
    <w:basedOn w:val="a"/>
    <w:uiPriority w:val="10"/>
    <w:qFormat/>
    <w:pPr>
      <w:jc w:val="center"/>
    </w:pPr>
    <w:rPr>
      <w:rFonts w:ascii="Bookman Old Style" w:hAnsi="Bookman Old Style"/>
      <w:b/>
      <w:sz w:val="28"/>
      <w:szCs w:val="20"/>
    </w:rPr>
  </w:style>
  <w:style w:type="character" w:styleId="a6">
    <w:name w:val="Hyperlink"/>
    <w:basedOn w:val="a0"/>
    <w:uiPriority w:val="99"/>
    <w:unhideWhenUsed/>
    <w:rPr>
      <w:color w:val="0000FF" w:themeColor="hyperlink"/>
      <w:u w:val="single"/>
    </w:rPr>
  </w:style>
  <w:style w:type="character" w:customStyle="1" w:styleId="a4">
    <w:name w:val="Текст выноски Знак"/>
    <w:basedOn w:val="a0"/>
    <w:link w:val="a3"/>
    <w:uiPriority w:val="99"/>
    <w:semiHidden/>
    <w:qFormat/>
    <w:rPr>
      <w:rFonts w:ascii="Tahoma" w:hAnsi="Tahoma" w:cs="Tahoma"/>
      <w:sz w:val="16"/>
      <w:szCs w:val="16"/>
    </w:rPr>
  </w:style>
  <w:style w:type="character" w:customStyle="1" w:styleId="20">
    <w:name w:val="Заголовок 2 Знак"/>
    <w:basedOn w:val="a0"/>
    <w:link w:val="2"/>
    <w:uiPriority w:val="9"/>
    <w:rsid w:val="00BC1BBE"/>
    <w:rPr>
      <w:rFonts w:ascii="Calibri Light" w:eastAsia="Times New Roman" w:hAnsi="Calibri Light" w:cs="Times New Roman"/>
      <w:b/>
      <w:bCs/>
      <w:i/>
      <w:iCs/>
      <w:sz w:val="28"/>
      <w:szCs w:val="28"/>
      <w:lang w:eastAsia="en-US"/>
    </w:rPr>
  </w:style>
  <w:style w:type="character" w:customStyle="1" w:styleId="30">
    <w:name w:val="Заголовок 3 Знак"/>
    <w:basedOn w:val="a0"/>
    <w:link w:val="3"/>
    <w:uiPriority w:val="9"/>
    <w:rsid w:val="00BC1BBE"/>
    <w:rPr>
      <w:rFonts w:ascii="Calibri Light" w:eastAsia="Times New Roman" w:hAnsi="Calibri Light" w:cs="Times New Roman"/>
      <w:b/>
      <w:bCs/>
      <w:sz w:val="26"/>
      <w:szCs w:val="26"/>
      <w:lang w:eastAsia="en-US"/>
    </w:rPr>
  </w:style>
  <w:style w:type="paragraph" w:styleId="a7">
    <w:name w:val="No Spacing"/>
    <w:link w:val="a8"/>
    <w:uiPriority w:val="1"/>
    <w:qFormat/>
    <w:rsid w:val="00BC1BBE"/>
    <w:pPr>
      <w:spacing w:after="0" w:line="240" w:lineRule="auto"/>
    </w:pPr>
    <w:rPr>
      <w:rFonts w:ascii="Calibri" w:eastAsia="Calibri" w:hAnsi="Calibri" w:cs="Times New Roman"/>
      <w:sz w:val="22"/>
      <w:szCs w:val="22"/>
      <w:lang w:eastAsia="en-US"/>
    </w:rPr>
  </w:style>
  <w:style w:type="character" w:customStyle="1" w:styleId="a8">
    <w:name w:val="Без интервала Знак"/>
    <w:link w:val="a7"/>
    <w:uiPriority w:val="1"/>
    <w:rsid w:val="00BC1BBE"/>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4354</Words>
  <Characters>24823</Characters>
  <Application>Microsoft Office Word</Application>
  <DocSecurity>0</DocSecurity>
  <Lines>206</Lines>
  <Paragraphs>58</Paragraphs>
  <ScaleCrop>false</ScaleCrop>
  <Company/>
  <LinksUpToDate>false</LinksUpToDate>
  <CharactersWithSpaces>29119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 взыскания алиментов </dc:title>
  <dc:creator>Неустроева Юлина Анатольевна</dc:creator>
  <cp:lastModifiedBy>Гущина Светлана Ивановна</cp:lastModifiedBy>
  <cp:revision>3</cp:revision>
  <cp:lastPrinted>2019-04-16T07:26:00Z</cp:lastPrinted>
  <dcterms:created xsi:type="dcterms:W3CDTF">2019-04-16T06:17:00Z</dcterms:created>
  <dcterms:modified xsi:type="dcterms:W3CDTF">2019-05-24T07:08:00Z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1049-10.1.0.5652</vt:lpwstr>
  </property>
</Properties>
</file>