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36" w:rsidRPr="000322A9" w:rsidRDefault="008D4D36" w:rsidP="008D4D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322A9">
        <w:rPr>
          <w:b/>
          <w:bCs/>
          <w:color w:val="000000" w:themeColor="text1"/>
          <w:sz w:val="28"/>
          <w:szCs w:val="28"/>
        </w:rPr>
        <w:t>Формирование в обществе нетерпимости к коррупционному поведению, как мера по профилактики коррупции</w:t>
      </w:r>
      <w:r w:rsidRPr="000322A9">
        <w:rPr>
          <w:b/>
          <w:color w:val="000000" w:themeColor="text1"/>
          <w:sz w:val="28"/>
          <w:szCs w:val="28"/>
        </w:rPr>
        <w:br/>
      </w:r>
      <w:r w:rsidRPr="000322A9">
        <w:rPr>
          <w:b/>
          <w:color w:val="000000" w:themeColor="text1"/>
          <w:sz w:val="28"/>
          <w:szCs w:val="28"/>
        </w:rPr>
        <w:br/>
      </w:r>
    </w:p>
    <w:p w:rsidR="008D4D36" w:rsidRPr="000322A9" w:rsidRDefault="006D1384" w:rsidP="008D4D3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66040</wp:posOffset>
            </wp:positionV>
            <wp:extent cx="2489835" cy="3552825"/>
            <wp:effectExtent l="19050" t="0" r="5715" b="0"/>
            <wp:wrapTight wrapText="bothSides">
              <wp:wrapPolygon edited="0">
                <wp:start x="-165" y="0"/>
                <wp:lineTo x="-165" y="21542"/>
                <wp:lineTo x="21650" y="21542"/>
                <wp:lineTo x="21650" y="0"/>
                <wp:lineTo x="-165" y="0"/>
              </wp:wrapPolygon>
            </wp:wrapTight>
            <wp:docPr id="1" name="Рисунок 1" descr="D:\ДОКУМЕНТЫ\ВИДЕО-ФОТО\фото 2018 год - сайт\А.А.Горбунова\IMG_428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ИДЕО-ФОТО\фото 2018 год - сайт\А.А.Горбунова\IMG_428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D36" w:rsidRPr="000322A9">
        <w:rPr>
          <w:color w:val="000000" w:themeColor="text1"/>
        </w:rPr>
        <w:t xml:space="preserve">            Освещением тем, посвященных проблемам борьбе с коррупцией, сегодня не занимается только ленивый. В настоящее время это одна из наиболее востребованных и актуальных сфер общественных отношений, свою причастность к которой ощущают подавляющее большинство граждан нашей страны. Кто-то - как участник мероприятий по противодействию коррупции, кто-то - в качестве субъекта, осуществляющего контроль или надзор за соблюдением соответствующих требований законодательства Российской Федерации, кто-то - как лицо, нарушившее установленные ограничения, запреты или не выполнившее установленные обязанности, связанные с противодействием коррупции, но основная часть - сторонние наблюдатели, косвенные участники этой непрекращающейся </w:t>
      </w:r>
      <w:proofErr w:type="spellStart"/>
      <w:r w:rsidR="008D4D36" w:rsidRPr="000322A9">
        <w:rPr>
          <w:color w:val="000000" w:themeColor="text1"/>
        </w:rPr>
        <w:t>антикоррупционной</w:t>
      </w:r>
      <w:proofErr w:type="spellEnd"/>
      <w:r w:rsidR="008D4D36" w:rsidRPr="000322A9">
        <w:rPr>
          <w:color w:val="000000" w:themeColor="text1"/>
        </w:rPr>
        <w:t xml:space="preserve"> баталии, в том числе и те, в интересах которых и осуществляется борьба с коррупцией.</w:t>
      </w:r>
    </w:p>
    <w:p w:rsidR="008D4D36" w:rsidRPr="000322A9" w:rsidRDefault="008D4D36" w:rsidP="008D4D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322A9">
        <w:rPr>
          <w:color w:val="000000" w:themeColor="text1"/>
        </w:rPr>
        <w:t>Безусловно, проблема коррумпированности всех эшелонов власти, а также взаимосвязанных с ней структур является крайне болезненной и негативно отражается как на возможностях, так и на перспективах развития и отдельно взятой отрасли экономики, и страны в целом. Экономическая подоплека, усиленная неформальными связями, завуалированность и многоступенчатость коррупционной деятельности усложняют задачу противодействия ей и обусловливают необходимость принятия соответствующего комплекса разноплановых мер.</w:t>
      </w:r>
    </w:p>
    <w:p w:rsidR="008D4D36" w:rsidRPr="000322A9" w:rsidRDefault="008D4D36" w:rsidP="008D4D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322A9">
        <w:rPr>
          <w:color w:val="000000" w:themeColor="text1"/>
        </w:rPr>
        <w:t>Формируемое общественное мнение чрезвычайно негативно - что в полной мере оправданно - оценивает любые проявления коррупции, а законодательная база, регулирующая отношения по противодействию коррупции, в последнее время переживает настоящий бум.</w:t>
      </w:r>
    </w:p>
    <w:p w:rsidR="008D4D36" w:rsidRPr="000322A9" w:rsidRDefault="008D4D36" w:rsidP="008D4D36">
      <w:pPr>
        <w:spacing w:line="240" w:lineRule="atLeast"/>
        <w:ind w:firstLine="708"/>
        <w:jc w:val="both"/>
        <w:rPr>
          <w:color w:val="000000" w:themeColor="text1"/>
        </w:rPr>
      </w:pPr>
      <w:r w:rsidRPr="000322A9">
        <w:rPr>
          <w:color w:val="000000" w:themeColor="text1"/>
        </w:rPr>
        <w:t>Федеральный закон о противодействии коррупции 2008 года предусматривает в качестве одной из мер по профилактике коррупции формирование в обществе негативного отношения к коррупционным проявлениям.</w:t>
      </w:r>
    </w:p>
    <w:p w:rsidR="008D4D36" w:rsidRPr="000322A9" w:rsidRDefault="008D4D36" w:rsidP="008D4D36">
      <w:pPr>
        <w:spacing w:line="240" w:lineRule="atLeast"/>
        <w:jc w:val="both"/>
        <w:rPr>
          <w:color w:val="000000" w:themeColor="text1"/>
        </w:rPr>
      </w:pPr>
      <w:r w:rsidRPr="000322A9">
        <w:rPr>
          <w:color w:val="000000" w:themeColor="text1"/>
        </w:rPr>
        <w:tab/>
        <w:t xml:space="preserve">Возникает вопрос – как сформировать такое отношение? Один из вариантов ответа – активная государственная </w:t>
      </w:r>
      <w:proofErr w:type="spellStart"/>
      <w:r w:rsidRPr="000322A9">
        <w:rPr>
          <w:color w:val="000000" w:themeColor="text1"/>
        </w:rPr>
        <w:t>антикоррупционная</w:t>
      </w:r>
      <w:proofErr w:type="spellEnd"/>
      <w:r w:rsidRPr="000322A9">
        <w:rPr>
          <w:color w:val="000000" w:themeColor="text1"/>
        </w:rPr>
        <w:t xml:space="preserve"> информационная кампания: сюжеты по телевидению об аресте лиц, подозреваемых в коррупционных преступлениях, публикация статей в газетах и журналах о фактах коррупции, информирование общества о количестве возбужденных уголовных дел, количестве выявленных </w:t>
      </w:r>
      <w:proofErr w:type="spellStart"/>
      <w:r w:rsidRPr="000322A9">
        <w:rPr>
          <w:color w:val="000000" w:themeColor="text1"/>
        </w:rPr>
        <w:t>коррупциогенных</w:t>
      </w:r>
      <w:proofErr w:type="spellEnd"/>
      <w:r w:rsidRPr="000322A9">
        <w:rPr>
          <w:color w:val="000000" w:themeColor="text1"/>
        </w:rPr>
        <w:t xml:space="preserve"> факторов и прочая демонстрация статистической отчетности, издание листовок, буклетов, создание документальных и художественных фильмов, социальных роликов и т.п. </w:t>
      </w:r>
    </w:p>
    <w:p w:rsidR="008D4D36" w:rsidRPr="000322A9" w:rsidRDefault="008D4D36" w:rsidP="008D4D36">
      <w:pPr>
        <w:spacing w:line="240" w:lineRule="atLeast"/>
        <w:ind w:firstLine="708"/>
        <w:jc w:val="both"/>
        <w:rPr>
          <w:color w:val="000000" w:themeColor="text1"/>
        </w:rPr>
      </w:pPr>
      <w:r w:rsidRPr="000322A9">
        <w:rPr>
          <w:color w:val="000000" w:themeColor="text1"/>
        </w:rPr>
        <w:t xml:space="preserve">Дело в том, что изменить общественные стереотипы не возможно без решения ключевой проблемы - выявление и устранение причин и условий, способствующих тому, что граждане дают взятки или используют родственников или знакомых для решения личных вопросов (ускорение действий служащих в пользу граждан, «смазывание» административных процедур и т.п.). </w:t>
      </w:r>
    </w:p>
    <w:p w:rsidR="008D4D36" w:rsidRPr="000322A9" w:rsidRDefault="008D4D36" w:rsidP="008D4D36">
      <w:pPr>
        <w:spacing w:line="240" w:lineRule="atLeast"/>
        <w:ind w:firstLine="708"/>
        <w:jc w:val="both"/>
        <w:rPr>
          <w:color w:val="000000" w:themeColor="text1"/>
        </w:rPr>
      </w:pPr>
      <w:r w:rsidRPr="000322A9">
        <w:rPr>
          <w:color w:val="000000" w:themeColor="text1"/>
        </w:rPr>
        <w:t xml:space="preserve">Почему граждане дают взятки или звонят знакомым государственным служащим, «родственным» чиновникам, с целью улаживания тех или иных личных вопросов </w:t>
      </w:r>
      <w:r w:rsidRPr="000322A9">
        <w:rPr>
          <w:color w:val="000000" w:themeColor="text1"/>
        </w:rPr>
        <w:lastRenderedPageBreak/>
        <w:t xml:space="preserve">(внеочередное получение загранпаспорта, быстрый прием к врачу, быстрое оформление собственности в </w:t>
      </w:r>
      <w:proofErr w:type="spellStart"/>
      <w:r w:rsidRPr="000322A9">
        <w:rPr>
          <w:color w:val="000000" w:themeColor="text1"/>
        </w:rPr>
        <w:t>Росреестре</w:t>
      </w:r>
      <w:proofErr w:type="spellEnd"/>
      <w:r w:rsidRPr="000322A9">
        <w:rPr>
          <w:color w:val="000000" w:themeColor="text1"/>
        </w:rPr>
        <w:t xml:space="preserve">, решение проблемы с детсадом, перепланировкой, получением разрешительных документов и т.п.)? Это не российская ментальность, как часто пишут в литературе. Это всего лишь привычка, доведенная до автоматизма. </w:t>
      </w:r>
    </w:p>
    <w:p w:rsidR="008D4D36" w:rsidRPr="000322A9" w:rsidRDefault="008D4D36" w:rsidP="008D4D36">
      <w:pPr>
        <w:spacing w:line="240" w:lineRule="atLeast"/>
        <w:ind w:firstLine="708"/>
        <w:jc w:val="both"/>
        <w:rPr>
          <w:color w:val="000000" w:themeColor="text1"/>
        </w:rPr>
      </w:pPr>
      <w:r w:rsidRPr="006D1384">
        <w:rPr>
          <w:color w:val="000000" w:themeColor="text1"/>
        </w:rPr>
        <w:t>Причина в том, подавляющее большинство граждан находятся в таких условиях, что вынуждены идти на коррупционные сделки с чиновниками или воспринимают коррупционные отношения, как установленные государством правила «игры».</w:t>
      </w:r>
      <w:r w:rsidRPr="000322A9">
        <w:rPr>
          <w:color w:val="000000" w:themeColor="text1"/>
        </w:rPr>
        <w:t xml:space="preserve"> Эти правила «игры» усваиваются буквально с детства. Что лучше - дать взятку и устроить ребенка в детский сад или ждать очереди годами? Четыре часа простоять с ребенком на прием к врачу или попросить кого-то, чтобы вне очереди провел к врачу? Получать лицензию или другие разрешительные документы годами или за взятку все оформить в течение нескольких дней, недель? Ждать получение загранпаспорта месяц или за взятку («по блату») получить его в течение трех-семи дней? Договориться об «откате», но выиграть тендер и обеспечить работой своих работников либо не дать взятку, но проиграть конкурс и оставить без работы своих работников? К сожалению, эта дилемма преследует российских граждан на протяжении всей жизни. Более того, установка решать вопросы «по блату» сформировалось не сегодня, не вчера, а давно, еще в советские времена, когда можно было получить все дефицитные советские товары и продукцию, но только по знакомству, родству, свойству. Что тогда, что сейчас государство в ряде вопросов является монополистом, и все понимают, что проще дать взятку, чем бегать из одного кабинета в другой кабинет неделями или месяцами, переживать психические стрессы и нервные потрясения, терять здоровье и время.</w:t>
      </w:r>
    </w:p>
    <w:p w:rsidR="008D4D36" w:rsidRPr="000322A9" w:rsidRDefault="008D4D36" w:rsidP="008D4D36">
      <w:pPr>
        <w:spacing w:line="300" w:lineRule="atLeast"/>
        <w:jc w:val="both"/>
        <w:rPr>
          <w:color w:val="000000" w:themeColor="text1"/>
        </w:rPr>
      </w:pPr>
      <w:r w:rsidRPr="000322A9">
        <w:rPr>
          <w:color w:val="000000" w:themeColor="text1"/>
        </w:rPr>
        <w:t xml:space="preserve">         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:rsidR="008D4D36" w:rsidRPr="000322A9" w:rsidRDefault="008D4D36" w:rsidP="008D4D36">
      <w:pPr>
        <w:spacing w:line="300" w:lineRule="atLeast"/>
        <w:ind w:firstLine="708"/>
        <w:jc w:val="both"/>
        <w:rPr>
          <w:color w:val="000000" w:themeColor="text1"/>
        </w:rPr>
      </w:pPr>
      <w:r w:rsidRPr="000322A9">
        <w:rPr>
          <w:color w:val="000000" w:themeColor="text1"/>
        </w:rPr>
        <w:t>Нетерпимость к коррупционному поведению в обществе достигается следующими мероприятиями: </w:t>
      </w:r>
      <w:r w:rsidRPr="000322A9">
        <w:rPr>
          <w:color w:val="000000" w:themeColor="text1"/>
        </w:rPr>
        <w:br/>
        <w:t>- взаимодействием средств массовой информации и органов государственной власти, местного самоуправления, которое заключается в освещении фактов коррупции и результатов реагирования на них со стороны правоохранительных органов; </w:t>
      </w:r>
      <w:r w:rsidRPr="000322A9">
        <w:rPr>
          <w:color w:val="000000" w:themeColor="text1"/>
        </w:rPr>
        <w:br/>
        <w:t>- включением представителей общественности в проводимые контролирующими государственными органами проверки, в рабочие группы и в другие формы общественного взаимодействия; </w:t>
      </w:r>
    </w:p>
    <w:p w:rsidR="008D4D36" w:rsidRPr="000322A9" w:rsidRDefault="008D4D36" w:rsidP="008D4D36">
      <w:pPr>
        <w:spacing w:line="300" w:lineRule="atLeast"/>
        <w:jc w:val="both"/>
        <w:rPr>
          <w:color w:val="000000" w:themeColor="text1"/>
        </w:rPr>
      </w:pPr>
      <w:r w:rsidRPr="000322A9">
        <w:rPr>
          <w:color w:val="000000" w:themeColor="text1"/>
        </w:rPr>
        <w:t xml:space="preserve">- организацией социологических опросов граждан о распространенности, формах коррупции и наиболее пораженных ее сферах. </w:t>
      </w:r>
    </w:p>
    <w:p w:rsidR="008D4D36" w:rsidRPr="000322A9" w:rsidRDefault="008D4D36" w:rsidP="008D4D36">
      <w:pPr>
        <w:spacing w:line="300" w:lineRule="atLeast"/>
        <w:jc w:val="both"/>
        <w:rPr>
          <w:color w:val="000000" w:themeColor="text1"/>
        </w:rPr>
      </w:pPr>
      <w:r w:rsidRPr="000322A9">
        <w:rPr>
          <w:color w:val="000000" w:themeColor="text1"/>
        </w:rPr>
        <w:t xml:space="preserve">- общественным контролем за соблюдением законодательства о противодействии коррупции. </w:t>
      </w:r>
    </w:p>
    <w:p w:rsidR="008D4D36" w:rsidRPr="000322A9" w:rsidRDefault="008D4D36" w:rsidP="008D4D36">
      <w:pPr>
        <w:rPr>
          <w:rFonts w:ascii="Georgia" w:hAnsi="Georgia"/>
          <w:color w:val="000000" w:themeColor="text1"/>
        </w:rPr>
      </w:pPr>
    </w:p>
    <w:p w:rsidR="008D4D36" w:rsidRPr="000322A9" w:rsidRDefault="008D4D36" w:rsidP="008D4D36">
      <w:pPr>
        <w:rPr>
          <w:rFonts w:ascii="Georgia" w:hAnsi="Georgia"/>
          <w:color w:val="000000" w:themeColor="text1"/>
        </w:rPr>
      </w:pPr>
    </w:p>
    <w:p w:rsidR="008D4D36" w:rsidRPr="000322A9" w:rsidRDefault="008D4D36" w:rsidP="006D1384">
      <w:pPr>
        <w:pStyle w:val="s1"/>
        <w:shd w:val="clear" w:color="auto" w:fill="FFFFFF"/>
        <w:spacing w:before="0" w:beforeAutospacing="0" w:after="0" w:afterAutospacing="0"/>
        <w:jc w:val="right"/>
        <w:rPr>
          <w:rFonts w:ascii="Georgia" w:hAnsi="Georgia"/>
          <w:b/>
          <w:bCs/>
          <w:color w:val="000000" w:themeColor="text1"/>
        </w:rPr>
      </w:pPr>
      <w:r w:rsidRPr="000322A9">
        <w:rPr>
          <w:rFonts w:ascii="Georgia" w:hAnsi="Georgia"/>
          <w:b/>
          <w:bCs/>
          <w:color w:val="000000" w:themeColor="text1"/>
        </w:rPr>
        <w:t xml:space="preserve">      Директор ГАУ «КЦСОН «Золотая осень» </w:t>
      </w:r>
    </w:p>
    <w:p w:rsidR="008D4D36" w:rsidRPr="000322A9" w:rsidRDefault="008D4D36" w:rsidP="006D1384">
      <w:pPr>
        <w:pStyle w:val="s1"/>
        <w:shd w:val="clear" w:color="auto" w:fill="FFFFFF"/>
        <w:spacing w:before="0" w:beforeAutospacing="0" w:after="0" w:afterAutospacing="0"/>
        <w:jc w:val="right"/>
        <w:rPr>
          <w:rFonts w:ascii="Georgia" w:hAnsi="Georgia"/>
          <w:b/>
          <w:bCs/>
          <w:color w:val="000000" w:themeColor="text1"/>
        </w:rPr>
      </w:pPr>
      <w:r w:rsidRPr="000322A9">
        <w:rPr>
          <w:rFonts w:ascii="Georgia" w:hAnsi="Georgia"/>
          <w:b/>
          <w:bCs/>
          <w:color w:val="000000" w:themeColor="text1"/>
        </w:rPr>
        <w:t xml:space="preserve">                                города Нижний Тагил» </w:t>
      </w:r>
    </w:p>
    <w:p w:rsidR="008D4D36" w:rsidRPr="000322A9" w:rsidRDefault="008D4D36" w:rsidP="008D4D36">
      <w:pPr>
        <w:pStyle w:val="s1"/>
        <w:shd w:val="clear" w:color="auto" w:fill="FFFFFF"/>
        <w:spacing w:before="0" w:beforeAutospacing="0" w:after="0" w:afterAutospacing="0"/>
        <w:jc w:val="right"/>
        <w:rPr>
          <w:rFonts w:ascii="Georgia" w:hAnsi="Georgia"/>
          <w:b/>
          <w:bCs/>
          <w:color w:val="000000" w:themeColor="text1"/>
        </w:rPr>
      </w:pPr>
      <w:r w:rsidRPr="000322A9">
        <w:rPr>
          <w:rFonts w:ascii="Georgia" w:hAnsi="Georgia"/>
          <w:b/>
          <w:bCs/>
          <w:color w:val="000000" w:themeColor="text1"/>
        </w:rPr>
        <w:t>А.А.Горбунова</w:t>
      </w:r>
    </w:p>
    <w:p w:rsidR="008D4D36" w:rsidRPr="000322A9" w:rsidRDefault="008D4D36" w:rsidP="008D4D36">
      <w:pPr>
        <w:rPr>
          <w:rFonts w:ascii="Georgia" w:hAnsi="Georgia"/>
          <w:color w:val="000000" w:themeColor="text1"/>
        </w:rPr>
      </w:pPr>
    </w:p>
    <w:p w:rsidR="008D4D36" w:rsidRPr="000322A9" w:rsidRDefault="008D4D36" w:rsidP="008D4D36">
      <w:pPr>
        <w:rPr>
          <w:rFonts w:ascii="Georgia" w:hAnsi="Georgia"/>
          <w:color w:val="000000" w:themeColor="text1"/>
        </w:rPr>
      </w:pPr>
    </w:p>
    <w:p w:rsidR="008D4D36" w:rsidRPr="000322A9" w:rsidRDefault="008D4D36" w:rsidP="008D4D36">
      <w:pPr>
        <w:spacing w:line="240" w:lineRule="atLeast"/>
        <w:ind w:firstLine="708"/>
        <w:jc w:val="both"/>
        <w:rPr>
          <w:color w:val="000000" w:themeColor="text1"/>
        </w:rPr>
      </w:pPr>
    </w:p>
    <w:p w:rsidR="008D4D36" w:rsidRPr="000322A9" w:rsidRDefault="008D4D36" w:rsidP="008D4D36">
      <w:pPr>
        <w:spacing w:line="240" w:lineRule="atLeast"/>
        <w:ind w:firstLine="708"/>
        <w:jc w:val="both"/>
        <w:rPr>
          <w:color w:val="000000" w:themeColor="text1"/>
        </w:rPr>
      </w:pPr>
    </w:p>
    <w:p w:rsidR="008D4D36" w:rsidRDefault="008D4D36" w:rsidP="008D4D36">
      <w:pPr>
        <w:spacing w:line="240" w:lineRule="atLeast"/>
        <w:ind w:firstLine="708"/>
        <w:jc w:val="both"/>
      </w:pPr>
    </w:p>
    <w:p w:rsidR="003E7BF2" w:rsidRDefault="003E7BF2"/>
    <w:sectPr w:rsidR="003E7BF2" w:rsidSect="006D13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D36"/>
    <w:rsid w:val="000322A9"/>
    <w:rsid w:val="003E7BF2"/>
    <w:rsid w:val="006D1384"/>
    <w:rsid w:val="008D4D36"/>
    <w:rsid w:val="00C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4D3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D1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VIDEO1</cp:lastModifiedBy>
  <cp:revision>3</cp:revision>
  <dcterms:created xsi:type="dcterms:W3CDTF">2019-05-21T04:57:00Z</dcterms:created>
  <dcterms:modified xsi:type="dcterms:W3CDTF">2019-05-21T05:12:00Z</dcterms:modified>
</cp:coreProperties>
</file>