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2" w:rsidRDefault="00B96542" w:rsidP="00784B45">
      <w:pPr>
        <w:ind w:firstLine="567"/>
        <w:jc w:val="both"/>
      </w:pPr>
    </w:p>
    <w:p w:rsidR="00B96542" w:rsidRDefault="00B96542" w:rsidP="00B96542">
      <w:pPr>
        <w:ind w:firstLine="567"/>
        <w:jc w:val="center"/>
        <w:rPr>
          <w:sz w:val="20"/>
          <w:szCs w:val="20"/>
        </w:rPr>
      </w:pPr>
      <w:r w:rsidRPr="00B96542">
        <w:rPr>
          <w:sz w:val="20"/>
          <w:szCs w:val="20"/>
        </w:rPr>
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Ревдинского района»</w:t>
      </w:r>
    </w:p>
    <w:p w:rsidR="00B96542" w:rsidRDefault="00B96542" w:rsidP="00B96542">
      <w:pPr>
        <w:ind w:firstLine="567"/>
        <w:jc w:val="center"/>
        <w:rPr>
          <w:sz w:val="20"/>
          <w:szCs w:val="20"/>
        </w:rPr>
      </w:pPr>
    </w:p>
    <w:p w:rsidR="00B96542" w:rsidRDefault="00B96542" w:rsidP="00B96542">
      <w:pPr>
        <w:ind w:firstLine="567"/>
        <w:jc w:val="center"/>
        <w:rPr>
          <w:sz w:val="20"/>
          <w:szCs w:val="20"/>
        </w:rPr>
      </w:pPr>
    </w:p>
    <w:p w:rsidR="00B96542" w:rsidRPr="00B96542" w:rsidRDefault="00B96542" w:rsidP="00B96542">
      <w:pPr>
        <w:ind w:firstLine="567"/>
        <w:jc w:val="center"/>
        <w:rPr>
          <w:sz w:val="32"/>
          <w:szCs w:val="32"/>
        </w:rPr>
      </w:pPr>
      <w:r w:rsidRPr="00B96542">
        <w:rPr>
          <w:sz w:val="32"/>
          <w:szCs w:val="32"/>
        </w:rPr>
        <w:t>Информация по устранению нарушений по рыбе</w:t>
      </w:r>
    </w:p>
    <w:p w:rsidR="00B96542" w:rsidRPr="00B96542" w:rsidRDefault="00B96542" w:rsidP="00B96542">
      <w:pPr>
        <w:ind w:firstLine="567"/>
        <w:jc w:val="center"/>
        <w:rPr>
          <w:sz w:val="20"/>
          <w:szCs w:val="20"/>
        </w:rPr>
      </w:pPr>
    </w:p>
    <w:p w:rsidR="00784B45" w:rsidRDefault="00784B45" w:rsidP="00784B45">
      <w:pPr>
        <w:ind w:firstLine="567"/>
        <w:jc w:val="both"/>
      </w:pPr>
      <w:r>
        <w:t xml:space="preserve">Во исполнение Предписания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городе Первоуральск, Шалинском, Нижнесергинском районах и городе Ревда о разработке программы мероприятий по предотвращению причинения вреда от 18.03.2019 г. № 66-11-01/04 1285 предоставляем следующую информацию.</w:t>
      </w:r>
    </w:p>
    <w:p w:rsidR="00784B45" w:rsidRDefault="00784B45" w:rsidP="00784B45">
      <w:pPr>
        <w:ind w:firstLine="567"/>
        <w:jc w:val="both"/>
      </w:pPr>
      <w:r>
        <w:t xml:space="preserve">Государственным автономным учреждением социального обслуживания «Социально – реабилитационный центр для несовершеннолетних Ревдинского района» разработана Программа мероприятий по предотвращению причинения вреда, связанного с обращением продукции от 28.03.2019 года и согласована с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городе Первоуральск, Шалинском, Нижнесергинском районах и городе Ревда.</w:t>
      </w:r>
    </w:p>
    <w:p w:rsidR="00784B45" w:rsidRDefault="00784B45" w:rsidP="00784B45">
      <w:pPr>
        <w:ind w:firstLine="567"/>
        <w:jc w:val="both"/>
      </w:pPr>
      <w:r>
        <w:t xml:space="preserve">Данная программа размещена на официальном сайте учреждения </w:t>
      </w:r>
      <w:hyperlink r:id="rId4" w:history="1">
        <w:r>
          <w:rPr>
            <w:rStyle w:val="a3"/>
          </w:rPr>
          <w:t>https://zabota132.msp.midural.ru</w:t>
        </w:r>
      </w:hyperlink>
      <w:r>
        <w:t xml:space="preserve">  в подразделе «документы» раздела «об учреждении».</w:t>
      </w:r>
    </w:p>
    <w:p w:rsidR="00784B45" w:rsidRDefault="00784B45" w:rsidP="00784B45">
      <w:pPr>
        <w:ind w:firstLine="567"/>
        <w:jc w:val="both"/>
      </w:pPr>
      <w:r>
        <w:t xml:space="preserve">С поставщиком ООО «Удача» был заключен договор на поставку рыбы на 2 месяца (январь, февраль). По договору с ООО «Удачей» было приобретено 5,3 кг «Мороженная пищевая рыбная продукция минтай (дальневосточный) В-1, обезглавленный, мороженный, глазированный сорт 1» и вся данная рыба была отобрана в ходе проверки. Таким образом, рыба, не соответствующая требованиям п.33 </w:t>
      </w:r>
      <w:proofErr w:type="gramStart"/>
      <w:r>
        <w:t>ТР</w:t>
      </w:r>
      <w:proofErr w:type="gramEnd"/>
      <w:r>
        <w:t xml:space="preserve"> ЕАЭС 040/2016 «О безопасности рыбной продукции» не использовалась для приготовления готовых кулинарных изделий.  В настоящий момент учреждение работает с ООО «Морозко» на поставку рыбной продукции. Проведен дополнительный инструктаж с заведующей складом по документированной процедуре «Входной контроль сырья и материалов», в том числе порядок действий при поступлении товара, не соответствующего установленным требованиям.</w:t>
      </w:r>
    </w:p>
    <w:p w:rsidR="00784B45" w:rsidRDefault="00784B45" w:rsidP="00784B45">
      <w:pPr>
        <w:ind w:firstLine="567"/>
        <w:jc w:val="both"/>
      </w:pPr>
    </w:p>
    <w:p w:rsidR="00784B45" w:rsidRDefault="00784B45" w:rsidP="00784B45">
      <w:pPr>
        <w:ind w:firstLine="567"/>
        <w:jc w:val="both"/>
      </w:pPr>
    </w:p>
    <w:p w:rsidR="00784B45" w:rsidRDefault="00784B45" w:rsidP="00784B45">
      <w:pPr>
        <w:ind w:firstLine="567"/>
        <w:jc w:val="both"/>
      </w:pPr>
    </w:p>
    <w:p w:rsidR="00784B45" w:rsidRDefault="00784B45" w:rsidP="00784B45">
      <w:pPr>
        <w:ind w:firstLine="567"/>
        <w:jc w:val="both"/>
      </w:pPr>
    </w:p>
    <w:p w:rsidR="00784B45" w:rsidRDefault="00784B45" w:rsidP="00784B45">
      <w:pPr>
        <w:ind w:firstLine="567"/>
        <w:jc w:val="both"/>
      </w:pPr>
      <w:r>
        <w:t>Директор                                                                          Е.В. Щербакова</w:t>
      </w:r>
    </w:p>
    <w:p w:rsidR="00784B45" w:rsidRDefault="00784B45" w:rsidP="00784B45">
      <w:pPr>
        <w:rPr>
          <w:i/>
          <w:sz w:val="20"/>
          <w:szCs w:val="20"/>
        </w:rPr>
      </w:pPr>
    </w:p>
    <w:p w:rsidR="00784B45" w:rsidRDefault="00784B45" w:rsidP="00784B45">
      <w:pPr>
        <w:rPr>
          <w:i/>
          <w:sz w:val="20"/>
          <w:szCs w:val="20"/>
        </w:rPr>
      </w:pPr>
    </w:p>
    <w:p w:rsidR="00D35A65" w:rsidRDefault="00D35A65">
      <w:bookmarkStart w:id="0" w:name="_GoBack"/>
      <w:bookmarkEnd w:id="0"/>
    </w:p>
    <w:sectPr w:rsidR="00D35A65" w:rsidSect="00B965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AEE"/>
    <w:rsid w:val="00046AD1"/>
    <w:rsid w:val="00784B45"/>
    <w:rsid w:val="00A37149"/>
    <w:rsid w:val="00B96542"/>
    <w:rsid w:val="00D35A65"/>
    <w:rsid w:val="00EF3347"/>
    <w:rsid w:val="00F5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4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bota132.msp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2019-05-13T07:00:00Z</dcterms:created>
  <dcterms:modified xsi:type="dcterms:W3CDTF">2019-05-14T05:48:00Z</dcterms:modified>
</cp:coreProperties>
</file>