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цию 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2734DF">
        <w:rPr>
          <w:rFonts w:ascii="Liberation Serif" w:hAnsi="Liberation Serif" w:cs="Liberation Serif"/>
          <w:b/>
          <w:bCs/>
          <w:sz w:val="28"/>
          <w:szCs w:val="28"/>
        </w:rPr>
        <w:t>Горизонты наших побед</w:t>
      </w:r>
      <w:r w:rsidR="00A94E78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Осуществление деятельности в сфере а</w:t>
      </w:r>
      <w:r w:rsidR="00985E0B">
        <w:rPr>
          <w:rFonts w:ascii="Liberation Serif" w:hAnsi="Liberation Serif" w:cs="Liberation Serif"/>
          <w:b/>
          <w:bCs/>
          <w:sz w:val="28"/>
          <w:szCs w:val="28"/>
        </w:rPr>
        <w:t>даптивной физической культуры и 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спорта, профилактики и охраны здоровья инвалидов, пропаганды здорового образа жизни»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985E0B">
        <w:rPr>
          <w:rFonts w:ascii="Liberation Serif" w:hAnsi="Liberation Serif" w:cs="Liberation Serif"/>
          <w:sz w:val="28"/>
          <w:szCs w:val="28"/>
        </w:rPr>
        <w:t>«</w:t>
      </w:r>
      <w:r w:rsidR="002734DF">
        <w:rPr>
          <w:rFonts w:ascii="Liberation Serif" w:hAnsi="Liberation Serif" w:cs="Liberation Serif"/>
          <w:bCs/>
          <w:sz w:val="28"/>
          <w:szCs w:val="28"/>
        </w:rPr>
        <w:t>Горизонты наших побед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«Осуществление деятельности в сфере адаптивной физической культуры и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спорта, профилактики и охраны здоровья инвалидов, пропаганды здорового образа жизни»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2734DF">
        <w:rPr>
          <w:rFonts w:ascii="Liberation Serif" w:hAnsi="Liberation Serif" w:cs="Liberation Serif"/>
          <w:sz w:val="28"/>
          <w:szCs w:val="28"/>
        </w:rPr>
        <w:t>08.05.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985E0B">
        <w:rPr>
          <w:rFonts w:ascii="Liberation Serif" w:hAnsi="Liberation Serif" w:cs="Liberation Serif"/>
          <w:sz w:val="28"/>
          <w:szCs w:val="28"/>
        </w:rPr>
        <w:t>1</w:t>
      </w:r>
      <w:r w:rsidR="002734DF">
        <w:rPr>
          <w:rFonts w:ascii="Liberation Serif" w:hAnsi="Liberation Serif" w:cs="Liberation Serif"/>
          <w:sz w:val="28"/>
          <w:szCs w:val="28"/>
        </w:rPr>
        <w:t xml:space="preserve">47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2734D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Горизонты наших побед</w:t>
      </w:r>
      <w:r w:rsidR="00EF762C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2734D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Горизонты наших побед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»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Осуществление деятельности в 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сфере адаптивной физической культуры и спорта, профилактики и охраны здоровья инвалидов, пропаганды здорового образа жизни»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2734D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250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с </w:t>
      </w:r>
      <w:r w:rsidR="002734DF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2734DF">
        <w:rPr>
          <w:rFonts w:ascii="Liberation Serif" w:hAnsi="Liberation Serif" w:cs="Liberation Serif"/>
          <w:sz w:val="28"/>
          <w:szCs w:val="28"/>
        </w:rPr>
        <w:t>мая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2734DF">
        <w:rPr>
          <w:rFonts w:ascii="Liberation Serif" w:hAnsi="Liberation Serif" w:cs="Liberation Serif"/>
          <w:sz w:val="28"/>
          <w:szCs w:val="28"/>
        </w:rPr>
        <w:t>7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2734DF">
        <w:rPr>
          <w:rFonts w:ascii="Liberation Serif" w:hAnsi="Liberation Serif" w:cs="Liberation Serif"/>
          <w:sz w:val="28"/>
          <w:szCs w:val="28"/>
        </w:rPr>
        <w:t>июня</w:t>
      </w:r>
      <w:bookmarkStart w:id="0" w:name="_GoBack"/>
      <w:bookmarkEnd w:id="0"/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</w:t>
      </w:r>
      <w:r w:rsidRPr="00985E0B">
        <w:rPr>
          <w:rFonts w:ascii="Liberation Serif" w:hAnsi="Liberation Serif" w:cs="Liberation Serif"/>
          <w:sz w:val="28"/>
          <w:szCs w:val="28"/>
        </w:rPr>
        <w:lastRenderedPageBreak/>
        <w:t xml:space="preserve">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734D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73</cp:revision>
  <cp:lastPrinted>2019-05-08T07:16:00Z</cp:lastPrinted>
  <dcterms:created xsi:type="dcterms:W3CDTF">2015-11-09T07:44:00Z</dcterms:created>
  <dcterms:modified xsi:type="dcterms:W3CDTF">2019-05-08T07:16:00Z</dcterms:modified>
</cp:coreProperties>
</file>