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5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55"/>
        <w:gridCol w:w="4956"/>
      </w:tblGrid>
      <w:tr w:rsidR="00742BC3" w:rsidTr="003377B9">
        <w:tc>
          <w:tcPr>
            <w:tcW w:w="4955" w:type="dxa"/>
          </w:tcPr>
          <w:p w:rsidR="00742BC3" w:rsidRDefault="00742BC3" w:rsidP="003377B9">
            <w:pPr>
              <w:autoSpaceDE w:val="0"/>
              <w:autoSpaceDN w:val="0"/>
              <w:adjustRightInd w:val="0"/>
              <w:ind w:hanging="113"/>
              <w:outlineLvl w:val="0"/>
            </w:pPr>
            <w:r>
              <w:t xml:space="preserve">                                                                       </w:t>
            </w:r>
          </w:p>
          <w:p w:rsidR="00742BC3" w:rsidRDefault="00742BC3" w:rsidP="003377B9">
            <w:pPr>
              <w:autoSpaceDE w:val="0"/>
              <w:autoSpaceDN w:val="0"/>
              <w:adjustRightInd w:val="0"/>
              <w:ind w:hanging="113"/>
              <w:outlineLvl w:val="0"/>
            </w:pPr>
          </w:p>
          <w:p w:rsidR="00742BC3" w:rsidRDefault="00742BC3" w:rsidP="003377B9">
            <w:pPr>
              <w:autoSpaceDE w:val="0"/>
              <w:autoSpaceDN w:val="0"/>
              <w:adjustRightInd w:val="0"/>
              <w:ind w:hanging="113"/>
              <w:outlineLvl w:val="0"/>
            </w:pPr>
            <w:r>
              <w:t>Форма</w:t>
            </w:r>
          </w:p>
          <w:p w:rsidR="00742BC3" w:rsidRDefault="00742BC3" w:rsidP="003377B9">
            <w:pPr>
              <w:autoSpaceDE w:val="0"/>
              <w:autoSpaceDN w:val="0"/>
              <w:adjustRightInd w:val="0"/>
              <w:outlineLvl w:val="0"/>
              <w:rPr>
                <w:szCs w:val="20"/>
              </w:rPr>
            </w:pPr>
          </w:p>
        </w:tc>
        <w:tc>
          <w:tcPr>
            <w:tcW w:w="4956" w:type="dxa"/>
            <w:hideMark/>
          </w:tcPr>
          <w:p w:rsidR="00742BC3" w:rsidRDefault="00742BC3" w:rsidP="003377B9">
            <w:pPr>
              <w:autoSpaceDE w:val="0"/>
              <w:autoSpaceDN w:val="0"/>
              <w:adjustRightInd w:val="0"/>
              <w:ind w:left="461" w:firstLine="5"/>
              <w:outlineLvl w:val="0"/>
            </w:pPr>
            <w:r>
              <w:t>Приложение № 2</w:t>
            </w:r>
          </w:p>
          <w:p w:rsidR="00742BC3" w:rsidRDefault="00742BC3" w:rsidP="003377B9">
            <w:pPr>
              <w:autoSpaceDE w:val="0"/>
              <w:autoSpaceDN w:val="0"/>
              <w:adjustRightInd w:val="0"/>
              <w:ind w:left="461" w:right="-144"/>
              <w:rPr>
                <w:szCs w:val="20"/>
              </w:rPr>
            </w:pPr>
            <w:r>
              <w:t xml:space="preserve">к порядку организации работы по проведению </w:t>
            </w:r>
            <w:proofErr w:type="gramStart"/>
            <w:r>
              <w:t>оценки эффективности деятельности государственных организаций социального обслуживания Свердловской области</w:t>
            </w:r>
            <w:proofErr w:type="gramEnd"/>
          </w:p>
        </w:tc>
      </w:tr>
    </w:tbl>
    <w:p w:rsidR="00742BC3" w:rsidRDefault="00742BC3" w:rsidP="00742BC3">
      <w:pPr>
        <w:autoSpaceDE w:val="0"/>
        <w:autoSpaceDN w:val="0"/>
        <w:adjustRightInd w:val="0"/>
        <w:outlineLvl w:val="0"/>
        <w:rPr>
          <w:sz w:val="28"/>
          <w:szCs w:val="28"/>
        </w:rPr>
      </w:pPr>
    </w:p>
    <w:p w:rsidR="00742BC3" w:rsidRDefault="00742BC3" w:rsidP="00742BC3">
      <w:pPr>
        <w:autoSpaceDE w:val="0"/>
        <w:autoSpaceDN w:val="0"/>
        <w:adjustRightInd w:val="0"/>
        <w:ind w:right="-144"/>
        <w:rPr>
          <w:sz w:val="27"/>
          <w:szCs w:val="27"/>
        </w:rPr>
      </w:pPr>
    </w:p>
    <w:p w:rsidR="00742BC3" w:rsidRDefault="00742BC3" w:rsidP="00742BC3">
      <w:pPr>
        <w:autoSpaceDE w:val="0"/>
        <w:autoSpaceDN w:val="0"/>
        <w:adjustRightInd w:val="0"/>
        <w:ind w:right="-144"/>
        <w:jc w:val="center"/>
        <w:rPr>
          <w:sz w:val="27"/>
          <w:szCs w:val="27"/>
        </w:rPr>
      </w:pPr>
      <w:r>
        <w:rPr>
          <w:sz w:val="27"/>
          <w:szCs w:val="27"/>
        </w:rPr>
        <w:t>Доклад руководителя (директора)</w:t>
      </w:r>
    </w:p>
    <w:p w:rsidR="00742BC3" w:rsidRDefault="00742BC3" w:rsidP="00742BC3">
      <w:pPr>
        <w:autoSpaceDE w:val="0"/>
        <w:autoSpaceDN w:val="0"/>
        <w:adjustRightInd w:val="0"/>
        <w:jc w:val="center"/>
        <w:rPr>
          <w:sz w:val="27"/>
          <w:szCs w:val="27"/>
        </w:rPr>
      </w:pPr>
      <w:r>
        <w:rPr>
          <w:b/>
          <w:sz w:val="27"/>
          <w:szCs w:val="27"/>
        </w:rPr>
        <w:t>Мальцева Инна Владимировна</w:t>
      </w:r>
    </w:p>
    <w:p w:rsidR="00742BC3" w:rsidRDefault="00742BC3" w:rsidP="00742BC3">
      <w:pPr>
        <w:autoSpaceDE w:val="0"/>
        <w:autoSpaceDN w:val="0"/>
        <w:adjustRightInd w:val="0"/>
        <w:jc w:val="center"/>
      </w:pPr>
      <w:r>
        <w:t>(ФИО)</w:t>
      </w:r>
    </w:p>
    <w:p w:rsidR="00742BC3" w:rsidRDefault="00742BC3" w:rsidP="00742BC3">
      <w:pPr>
        <w:autoSpaceDE w:val="0"/>
        <w:autoSpaceDN w:val="0"/>
        <w:adjustRightInd w:val="0"/>
        <w:jc w:val="center"/>
        <w:rPr>
          <w:sz w:val="27"/>
          <w:szCs w:val="27"/>
        </w:rPr>
      </w:pPr>
      <w:r>
        <w:rPr>
          <w:sz w:val="27"/>
          <w:szCs w:val="27"/>
        </w:rPr>
        <w:t xml:space="preserve">о выполнении ключевых показателей эффективности деятельности организации </w:t>
      </w:r>
    </w:p>
    <w:p w:rsidR="00742BC3" w:rsidRDefault="00742BC3" w:rsidP="00742BC3">
      <w:pPr>
        <w:autoSpaceDE w:val="0"/>
        <w:autoSpaceDN w:val="0"/>
        <w:adjustRightInd w:val="0"/>
        <w:jc w:val="center"/>
        <w:rPr>
          <w:b/>
          <w:sz w:val="27"/>
          <w:szCs w:val="27"/>
        </w:rPr>
      </w:pPr>
      <w:r>
        <w:rPr>
          <w:b/>
          <w:sz w:val="27"/>
          <w:szCs w:val="27"/>
        </w:rPr>
        <w:t>государственное казенное учреждение социального обслуживания Свердловской области «Социально-реабилитационный центр для несовершеннолетних Нижнесергинского района»</w:t>
      </w:r>
    </w:p>
    <w:p w:rsidR="00742BC3" w:rsidRDefault="00742BC3" w:rsidP="00742BC3">
      <w:pPr>
        <w:autoSpaceDE w:val="0"/>
        <w:autoSpaceDN w:val="0"/>
        <w:adjustRightInd w:val="0"/>
        <w:jc w:val="center"/>
        <w:rPr>
          <w:sz w:val="27"/>
          <w:szCs w:val="27"/>
        </w:rPr>
      </w:pPr>
      <w:r>
        <w:rPr>
          <w:sz w:val="27"/>
          <w:szCs w:val="27"/>
        </w:rPr>
        <w:t>(наименование организации)</w:t>
      </w:r>
    </w:p>
    <w:p w:rsidR="00742BC3" w:rsidRDefault="00097E7A" w:rsidP="00742BC3">
      <w:pPr>
        <w:autoSpaceDE w:val="0"/>
        <w:autoSpaceDN w:val="0"/>
        <w:adjustRightInd w:val="0"/>
        <w:jc w:val="center"/>
        <w:rPr>
          <w:b/>
          <w:sz w:val="27"/>
          <w:szCs w:val="27"/>
        </w:rPr>
      </w:pPr>
      <w:r>
        <w:rPr>
          <w:b/>
          <w:sz w:val="27"/>
          <w:szCs w:val="27"/>
        </w:rPr>
        <w:t>за 4</w:t>
      </w:r>
      <w:r w:rsidR="00742BC3">
        <w:rPr>
          <w:b/>
          <w:sz w:val="27"/>
          <w:szCs w:val="27"/>
        </w:rPr>
        <w:t xml:space="preserve"> квартал 2018 года</w:t>
      </w:r>
    </w:p>
    <w:p w:rsidR="00742BC3" w:rsidRDefault="00742BC3" w:rsidP="00742BC3">
      <w:pPr>
        <w:autoSpaceDE w:val="0"/>
        <w:autoSpaceDN w:val="0"/>
        <w:adjustRightInd w:val="0"/>
      </w:pPr>
      <w:r>
        <w:rPr>
          <w:sz w:val="27"/>
          <w:szCs w:val="27"/>
        </w:rPr>
        <w:t xml:space="preserve">                                                      </w:t>
      </w:r>
      <w:r>
        <w:t>(отчетный период)</w:t>
      </w:r>
    </w:p>
    <w:p w:rsidR="00742BC3" w:rsidRDefault="00742BC3" w:rsidP="00742BC3">
      <w:pPr>
        <w:autoSpaceDE w:val="0"/>
        <w:autoSpaceDN w:val="0"/>
        <w:adjustRightInd w:val="0"/>
        <w:jc w:val="center"/>
        <w:rPr>
          <w:sz w:val="27"/>
          <w:szCs w:val="27"/>
        </w:rPr>
      </w:pPr>
    </w:p>
    <w:p w:rsidR="00742BC3" w:rsidRDefault="00742BC3" w:rsidP="00742BC3">
      <w:pPr>
        <w:autoSpaceDE w:val="0"/>
        <w:autoSpaceDN w:val="0"/>
        <w:adjustRightInd w:val="0"/>
        <w:ind w:left="360"/>
        <w:jc w:val="center"/>
        <w:rPr>
          <w:sz w:val="27"/>
          <w:szCs w:val="27"/>
        </w:rPr>
      </w:pPr>
      <w:r>
        <w:rPr>
          <w:sz w:val="27"/>
          <w:szCs w:val="27"/>
        </w:rPr>
        <w:t>Глава 1. Общие сведения</w:t>
      </w:r>
    </w:p>
    <w:p w:rsidR="00742BC3" w:rsidRDefault="00742BC3" w:rsidP="00742BC3">
      <w:pPr>
        <w:autoSpaceDE w:val="0"/>
        <w:autoSpaceDN w:val="0"/>
        <w:adjustRightInd w:val="0"/>
        <w:ind w:left="1080"/>
        <w:rPr>
          <w:sz w:val="12"/>
          <w:szCs w:val="12"/>
        </w:rPr>
      </w:pPr>
    </w:p>
    <w:tbl>
      <w:tblPr>
        <w:tblW w:w="9923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04"/>
        <w:gridCol w:w="4819"/>
      </w:tblGrid>
      <w:tr w:rsidR="00742BC3" w:rsidTr="003377B9"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2BC3" w:rsidRDefault="00742BC3" w:rsidP="003377B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Полное наименование организации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2BC3" w:rsidRDefault="00742BC3" w:rsidP="003377B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государственное казенное учреждение социального обслуживания Свердловской области «Социально-реабилитационный центр для несовершеннолетних Нижнесергинского района»</w:t>
            </w:r>
          </w:p>
        </w:tc>
      </w:tr>
      <w:tr w:rsidR="00742BC3" w:rsidRPr="00950D4A" w:rsidTr="003377B9"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2BC3" w:rsidRPr="00950D4A" w:rsidRDefault="00742BC3" w:rsidP="003377B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 w:rsidRPr="00950D4A">
              <w:rPr>
                <w:lang w:eastAsia="en-US"/>
              </w:rPr>
              <w:t>Нормативный правовой акт, в соответствии с которым создана организация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2BC3" w:rsidRPr="00950D4A" w:rsidRDefault="00742BC3" w:rsidP="003377B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 w:rsidRPr="00950D4A">
              <w:rPr>
                <w:lang w:eastAsia="en-US"/>
              </w:rPr>
              <w:t>Устав государственного казенного учреждение социального обслуживания Свердловской области «Социально-реабилитационный центр для несовершеннолетних Нижнесергинского района</w:t>
            </w:r>
          </w:p>
        </w:tc>
      </w:tr>
      <w:tr w:rsidR="00742BC3" w:rsidTr="003377B9"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2BC3" w:rsidRDefault="00742BC3" w:rsidP="003377B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Местонахождение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2BC3" w:rsidRDefault="00742BC3" w:rsidP="003377B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Свердловская область, город </w:t>
            </w:r>
            <w:proofErr w:type="gramStart"/>
            <w:r>
              <w:rPr>
                <w:lang w:eastAsia="en-US"/>
              </w:rPr>
              <w:t>Нижние</w:t>
            </w:r>
            <w:proofErr w:type="gramEnd"/>
            <w:r>
              <w:rPr>
                <w:lang w:eastAsia="en-US"/>
              </w:rPr>
              <w:t xml:space="preserve"> Серги, улица Ленина, 14</w:t>
            </w:r>
          </w:p>
        </w:tc>
      </w:tr>
      <w:tr w:rsidR="00742BC3" w:rsidTr="003377B9"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2BC3" w:rsidRDefault="00742BC3" w:rsidP="003377B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Основные виды деятельности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2BC3" w:rsidRDefault="00742BC3" w:rsidP="003377B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87.90</w:t>
            </w:r>
          </w:p>
        </w:tc>
      </w:tr>
      <w:tr w:rsidR="00742BC3" w:rsidTr="003377B9"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2BC3" w:rsidRDefault="00742BC3" w:rsidP="003377B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ФИО руководителя (директора)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2BC3" w:rsidRDefault="00742BC3" w:rsidP="003377B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Мальцева Инна Владимировна</w:t>
            </w:r>
          </w:p>
        </w:tc>
      </w:tr>
      <w:tr w:rsidR="00742BC3" w:rsidTr="003377B9"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2BC3" w:rsidRDefault="00742BC3" w:rsidP="003377B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Срок действия трудового договора:</w:t>
            </w:r>
          </w:p>
          <w:p w:rsidR="00742BC3" w:rsidRDefault="00742BC3" w:rsidP="003377B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бессрочно</w:t>
            </w:r>
          </w:p>
          <w:p w:rsidR="00742BC3" w:rsidRDefault="00742BC3" w:rsidP="003377B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начало</w:t>
            </w:r>
          </w:p>
          <w:p w:rsidR="00742BC3" w:rsidRDefault="00742BC3" w:rsidP="003377B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окончание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2BC3" w:rsidRDefault="00742BC3" w:rsidP="003377B9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16.03.2017г.- 24.03.2019г.</w:t>
            </w:r>
          </w:p>
        </w:tc>
      </w:tr>
    </w:tbl>
    <w:p w:rsidR="00742BC3" w:rsidRDefault="00742BC3" w:rsidP="00742BC3">
      <w:pPr>
        <w:autoSpaceDE w:val="0"/>
        <w:autoSpaceDN w:val="0"/>
        <w:adjustRightInd w:val="0"/>
        <w:rPr>
          <w:sz w:val="12"/>
          <w:szCs w:val="12"/>
        </w:rPr>
      </w:pPr>
    </w:p>
    <w:p w:rsidR="00742BC3" w:rsidRDefault="00742BC3" w:rsidP="00742BC3">
      <w:pPr>
        <w:autoSpaceDE w:val="0"/>
        <w:autoSpaceDN w:val="0"/>
        <w:adjustRightInd w:val="0"/>
        <w:ind w:firstLine="851"/>
        <w:jc w:val="both"/>
        <w:rPr>
          <w:sz w:val="27"/>
          <w:szCs w:val="27"/>
        </w:rPr>
      </w:pPr>
    </w:p>
    <w:p w:rsidR="00742BC3" w:rsidRPr="00950D4A" w:rsidRDefault="00742BC3" w:rsidP="00742BC3">
      <w:pPr>
        <w:autoSpaceDE w:val="0"/>
        <w:autoSpaceDN w:val="0"/>
        <w:adjustRightInd w:val="0"/>
        <w:jc w:val="center"/>
        <w:rPr>
          <w:sz w:val="27"/>
          <w:szCs w:val="27"/>
        </w:rPr>
      </w:pPr>
      <w:r w:rsidRPr="00950D4A">
        <w:rPr>
          <w:sz w:val="27"/>
          <w:szCs w:val="27"/>
        </w:rPr>
        <w:t>Глава 2. Выполнение ключевых показателей эффективности деятельности организации</w:t>
      </w:r>
    </w:p>
    <w:p w:rsidR="00742BC3" w:rsidRPr="00FC5EB9" w:rsidRDefault="00742BC3" w:rsidP="00742BC3">
      <w:pPr>
        <w:autoSpaceDE w:val="0"/>
        <w:autoSpaceDN w:val="0"/>
        <w:adjustRightInd w:val="0"/>
        <w:ind w:left="-142"/>
        <w:jc w:val="both"/>
      </w:pPr>
      <w:r w:rsidRPr="00FC5EB9">
        <w:t xml:space="preserve">     В социально-реаб</w:t>
      </w:r>
      <w:r w:rsidR="00097E7A">
        <w:t>илитационном центре проживают 26</w:t>
      </w:r>
      <w:r w:rsidRPr="00FC5EB9">
        <w:t xml:space="preserve"> </w:t>
      </w:r>
      <w:r w:rsidR="00097E7A">
        <w:t>воспитанников</w:t>
      </w:r>
      <w:r w:rsidRPr="00FC5EB9">
        <w:t xml:space="preserve">, </w:t>
      </w:r>
      <w:r w:rsidR="00097E7A">
        <w:t>из них 4</w:t>
      </w:r>
      <w:r w:rsidRPr="00FC5EB9">
        <w:t xml:space="preserve"> воспитанника в возрасте до 18 лет обучаются в учреждениях профессионального образования Свердловской области.</w:t>
      </w:r>
      <w:r w:rsidR="00097E7A">
        <w:t xml:space="preserve"> На постинтернатном сопровождении 17 человек.</w:t>
      </w:r>
    </w:p>
    <w:p w:rsidR="00742BC3" w:rsidRPr="00FC5EB9" w:rsidRDefault="00742BC3" w:rsidP="00742BC3">
      <w:pPr>
        <w:autoSpaceDE w:val="0"/>
        <w:autoSpaceDN w:val="0"/>
        <w:adjustRightInd w:val="0"/>
        <w:ind w:left="-142"/>
        <w:jc w:val="both"/>
      </w:pPr>
      <w:r w:rsidRPr="00FC5EB9">
        <w:t xml:space="preserve">       Основной целью деятельности учреждения</w:t>
      </w:r>
      <w:r w:rsidRPr="00FC5EB9">
        <w:rPr>
          <w:bCs/>
        </w:rPr>
        <w:t xml:space="preserve"> является осуществление предусмотренных законодательством РФ полномочий исполнительных органов государственной власти Свердловской области в сфере социального обслуживания, профилактики безнадзорности, социальной реабилитации несовершеннолетних детей, оказавшихся в трудной жизненной ситуации.</w:t>
      </w:r>
    </w:p>
    <w:p w:rsidR="00742BC3" w:rsidRPr="00FC5EB9" w:rsidRDefault="00742BC3" w:rsidP="00742BC3">
      <w:pPr>
        <w:autoSpaceDE w:val="0"/>
        <w:autoSpaceDN w:val="0"/>
        <w:adjustRightInd w:val="0"/>
        <w:ind w:left="-142"/>
        <w:jc w:val="both"/>
      </w:pPr>
      <w:r w:rsidRPr="00FC5EB9">
        <w:rPr>
          <w:lang w:eastAsia="en-US"/>
        </w:rPr>
        <w:lastRenderedPageBreak/>
        <w:t>Согласно уставу:</w:t>
      </w:r>
    </w:p>
    <w:p w:rsidR="00742BC3" w:rsidRDefault="00742BC3" w:rsidP="00742BC3">
      <w:pPr>
        <w:autoSpaceDE w:val="0"/>
        <w:autoSpaceDN w:val="0"/>
        <w:adjustRightInd w:val="0"/>
        <w:ind w:left="-142"/>
        <w:jc w:val="both"/>
      </w:pPr>
      <w:r>
        <w:rPr>
          <w:lang w:eastAsia="en-US"/>
        </w:rPr>
        <w:t>- Предоставление социального обслуживания в стационарной форме;</w:t>
      </w:r>
    </w:p>
    <w:p w:rsidR="00742BC3" w:rsidRDefault="00742BC3" w:rsidP="00742BC3">
      <w:pPr>
        <w:autoSpaceDE w:val="0"/>
        <w:autoSpaceDN w:val="0"/>
        <w:adjustRightInd w:val="0"/>
        <w:ind w:left="-142"/>
        <w:jc w:val="both"/>
      </w:pPr>
      <w:r>
        <w:rPr>
          <w:lang w:eastAsia="en-US"/>
        </w:rPr>
        <w:t>- Предоставление социального обслуживания в полустационарной форме;</w:t>
      </w:r>
    </w:p>
    <w:p w:rsidR="00742BC3" w:rsidRDefault="00742BC3" w:rsidP="00742BC3">
      <w:pPr>
        <w:autoSpaceDE w:val="0"/>
        <w:autoSpaceDN w:val="0"/>
        <w:adjustRightInd w:val="0"/>
        <w:ind w:left="-142"/>
        <w:jc w:val="both"/>
      </w:pPr>
      <w:r>
        <w:rPr>
          <w:lang w:eastAsia="en-US"/>
        </w:rPr>
        <w:t>- Реализация  дополнительных общеобразовательных программ;</w:t>
      </w:r>
    </w:p>
    <w:p w:rsidR="00742BC3" w:rsidRDefault="00742BC3" w:rsidP="00742BC3">
      <w:pPr>
        <w:autoSpaceDE w:val="0"/>
        <w:autoSpaceDN w:val="0"/>
        <w:adjustRightInd w:val="0"/>
        <w:ind w:left="-426"/>
        <w:jc w:val="both"/>
        <w:rPr>
          <w:lang w:eastAsia="en-US"/>
        </w:rPr>
      </w:pPr>
      <w:r>
        <w:rPr>
          <w:lang w:eastAsia="en-US"/>
        </w:rPr>
        <w:t xml:space="preserve">     - Осуществление медицинской деятельности на основании выданной лицензии.</w:t>
      </w:r>
    </w:p>
    <w:p w:rsidR="00742BC3" w:rsidRDefault="00742BC3" w:rsidP="00742BC3">
      <w:pPr>
        <w:spacing w:after="200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Задачи в отчетный период:</w:t>
      </w:r>
    </w:p>
    <w:p w:rsidR="00742BC3" w:rsidRDefault="00742BC3" w:rsidP="00742BC3">
      <w:pPr>
        <w:spacing w:after="200" w:line="276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1.Обеспечение стабильности функционирования учреждения (материально-технического, кадрового, противопожарного, санитарного, антитеррористического)</w:t>
      </w:r>
    </w:p>
    <w:p w:rsidR="00742BC3" w:rsidRDefault="00742BC3" w:rsidP="00742BC3">
      <w:pPr>
        <w:spacing w:after="200" w:line="276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2. Повышение квалификации специалистов социально-реабилитационного центра (педагога дополнительного образования, главного бухгалтера, экономиста).</w:t>
      </w:r>
    </w:p>
    <w:p w:rsidR="00742BC3" w:rsidRDefault="00742BC3" w:rsidP="00742BC3">
      <w:pPr>
        <w:spacing w:after="200" w:line="276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3.Проведение  ремонта в учреждении (</w:t>
      </w:r>
      <w:r w:rsidR="00097E7A">
        <w:rPr>
          <w:rFonts w:eastAsia="Calibri"/>
          <w:lang w:eastAsia="en-US"/>
        </w:rPr>
        <w:t>ремонт помещения спортивного зала учреждения, ремонт помещения пищеблока</w:t>
      </w:r>
      <w:r>
        <w:rPr>
          <w:rFonts w:eastAsia="Calibri"/>
          <w:lang w:eastAsia="en-US"/>
        </w:rPr>
        <w:t>).</w:t>
      </w:r>
    </w:p>
    <w:p w:rsidR="00742BC3" w:rsidRDefault="00097E7A" w:rsidP="00742BC3">
      <w:pPr>
        <w:spacing w:after="200" w:line="276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4. Работа по оснащению учреждения спортивным оборудованием, бытовой техникой за счет средств </w:t>
      </w:r>
      <w:proofErr w:type="spellStart"/>
      <w:r>
        <w:rPr>
          <w:rFonts w:eastAsia="Calibri"/>
          <w:lang w:eastAsia="en-US"/>
        </w:rPr>
        <w:t>пожертвователей</w:t>
      </w:r>
      <w:proofErr w:type="spellEnd"/>
      <w:r>
        <w:rPr>
          <w:rFonts w:eastAsia="Calibri"/>
          <w:lang w:eastAsia="en-US"/>
        </w:rPr>
        <w:t>.</w:t>
      </w:r>
    </w:p>
    <w:p w:rsidR="00742BC3" w:rsidRDefault="00742BC3" w:rsidP="00742BC3">
      <w:pPr>
        <w:spacing w:after="200" w:line="276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5. </w:t>
      </w:r>
      <w:r w:rsidR="00097E7A">
        <w:rPr>
          <w:rFonts w:eastAsia="Calibri"/>
          <w:lang w:eastAsia="en-US"/>
        </w:rPr>
        <w:t>Повышение эффективности и качества услуг в сфере социального обслуживания семьи и детей, согласно  Федеральному закону от 28.12.2013 года № 442-ФЗ «Об основах социального обслуживания граждан в Российской Федерации»</w:t>
      </w:r>
    </w:p>
    <w:p w:rsidR="00742BC3" w:rsidRDefault="00097E7A" w:rsidP="00742BC3">
      <w:pPr>
        <w:spacing w:after="200" w:line="276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6</w:t>
      </w:r>
      <w:r w:rsidR="00742BC3">
        <w:rPr>
          <w:rFonts w:eastAsia="Calibri"/>
          <w:lang w:eastAsia="en-US"/>
        </w:rPr>
        <w:t>. Выполнение «дорожной карты».</w:t>
      </w:r>
    </w:p>
    <w:p w:rsidR="00742BC3" w:rsidRDefault="00097E7A" w:rsidP="00742BC3">
      <w:pPr>
        <w:spacing w:after="200" w:line="276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7</w:t>
      </w:r>
      <w:r w:rsidR="00742BC3">
        <w:rPr>
          <w:rFonts w:eastAsia="Calibri"/>
          <w:lang w:eastAsia="en-US"/>
        </w:rPr>
        <w:t>. Расширение оказания услуг детям-инвалидам Нижнесергинского района.</w:t>
      </w:r>
    </w:p>
    <w:p w:rsidR="00742BC3" w:rsidRDefault="00742BC3" w:rsidP="00742BC3">
      <w:pPr>
        <w:spacing w:after="200" w:line="276" w:lineRule="auto"/>
        <w:contextualSpacing/>
        <w:rPr>
          <w:rFonts w:eastAsia="Calibri"/>
          <w:lang w:eastAsia="en-US"/>
        </w:rPr>
      </w:pPr>
    </w:p>
    <w:p w:rsidR="00742BC3" w:rsidRDefault="00742BC3" w:rsidP="00742BC3">
      <w:pPr>
        <w:autoSpaceDE w:val="0"/>
        <w:autoSpaceDN w:val="0"/>
        <w:adjustRightInd w:val="0"/>
        <w:jc w:val="both"/>
        <w:rPr>
          <w:sz w:val="27"/>
          <w:szCs w:val="27"/>
        </w:rPr>
      </w:pPr>
    </w:p>
    <w:p w:rsidR="00742BC3" w:rsidRDefault="00742BC3" w:rsidP="00742BC3">
      <w:pPr>
        <w:autoSpaceDE w:val="0"/>
        <w:autoSpaceDN w:val="0"/>
        <w:adjustRightInd w:val="0"/>
        <w:jc w:val="both"/>
        <w:rPr>
          <w:sz w:val="18"/>
          <w:szCs w:val="18"/>
        </w:rPr>
      </w:pPr>
    </w:p>
    <w:tbl>
      <w:tblPr>
        <w:tblW w:w="10207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10"/>
        <w:gridCol w:w="4678"/>
        <w:gridCol w:w="2976"/>
        <w:gridCol w:w="1843"/>
      </w:tblGrid>
      <w:tr w:rsidR="00742BC3" w:rsidTr="003377B9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2BC3" w:rsidRDefault="00742BC3" w:rsidP="003377B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№ </w:t>
            </w:r>
            <w:proofErr w:type="gramStart"/>
            <w:r>
              <w:rPr>
                <w:lang w:eastAsia="en-US"/>
              </w:rPr>
              <w:t>п</w:t>
            </w:r>
            <w:proofErr w:type="gramEnd"/>
            <w:r>
              <w:rPr>
                <w:lang w:eastAsia="en-US"/>
              </w:rPr>
              <w:t>/п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2BC3" w:rsidRDefault="00742BC3" w:rsidP="003377B9">
            <w:pPr>
              <w:spacing w:line="276" w:lineRule="auto"/>
              <w:jc w:val="center"/>
              <w:rPr>
                <w:strike/>
                <w:lang w:eastAsia="en-US"/>
              </w:rPr>
            </w:pPr>
            <w:r>
              <w:rPr>
                <w:lang w:eastAsia="en-US"/>
              </w:rPr>
              <w:t>Наименование ключевого показателя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2BC3" w:rsidRDefault="00742BC3" w:rsidP="003377B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Критерии оценки,</w:t>
            </w:r>
          </w:p>
          <w:p w:rsidR="00742BC3" w:rsidRDefault="00742BC3" w:rsidP="003377B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единица измерения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2BC3" w:rsidRDefault="00742BC3" w:rsidP="003377B9">
            <w:pPr>
              <w:spacing w:line="276" w:lineRule="auto"/>
              <w:ind w:right="-108" w:hanging="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Исполнение</w:t>
            </w:r>
          </w:p>
          <w:p w:rsidR="00742BC3" w:rsidRDefault="00742BC3" w:rsidP="003377B9">
            <w:pPr>
              <w:spacing w:line="276" w:lineRule="auto"/>
              <w:ind w:right="-108" w:hanging="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показателя</w:t>
            </w:r>
          </w:p>
        </w:tc>
      </w:tr>
    </w:tbl>
    <w:p w:rsidR="00742BC3" w:rsidRDefault="00742BC3" w:rsidP="00742BC3">
      <w:pPr>
        <w:rPr>
          <w:sz w:val="12"/>
          <w:szCs w:val="12"/>
        </w:rPr>
      </w:pPr>
    </w:p>
    <w:tbl>
      <w:tblPr>
        <w:tblW w:w="10185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9"/>
        <w:gridCol w:w="4478"/>
        <w:gridCol w:w="142"/>
        <w:gridCol w:w="2693"/>
        <w:gridCol w:w="142"/>
        <w:gridCol w:w="141"/>
        <w:gridCol w:w="6"/>
        <w:gridCol w:w="1844"/>
      </w:tblGrid>
      <w:tr w:rsidR="00742BC3" w:rsidTr="003377B9">
        <w:trPr>
          <w:tblHeader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2BC3" w:rsidRDefault="00742BC3" w:rsidP="003377B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4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2BC3" w:rsidRDefault="00742BC3" w:rsidP="003377B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2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2BC3" w:rsidRDefault="00742BC3" w:rsidP="003377B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</w:t>
            </w:r>
          </w:p>
        </w:tc>
        <w:tc>
          <w:tcPr>
            <w:tcW w:w="1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2BC3" w:rsidRDefault="00742BC3" w:rsidP="003377B9">
            <w:pPr>
              <w:spacing w:line="276" w:lineRule="auto"/>
              <w:ind w:right="-108" w:hanging="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</w:tr>
      <w:tr w:rsidR="00742BC3" w:rsidTr="003377B9">
        <w:tc>
          <w:tcPr>
            <w:tcW w:w="1018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2BC3" w:rsidRDefault="00742BC3" w:rsidP="003377B9">
            <w:pPr>
              <w:pStyle w:val="a4"/>
              <w:numPr>
                <w:ilvl w:val="0"/>
                <w:numId w:val="1"/>
              </w:numPr>
              <w:tabs>
                <w:tab w:val="left" w:pos="488"/>
              </w:tabs>
              <w:autoSpaceDE w:val="0"/>
              <w:autoSpaceDN w:val="0"/>
              <w:adjustRightInd w:val="0"/>
              <w:spacing w:line="276" w:lineRule="auto"/>
              <w:jc w:val="center"/>
              <w:outlineLvl w:val="0"/>
              <w:rPr>
                <w:sz w:val="27"/>
                <w:szCs w:val="27"/>
                <w:lang w:eastAsia="en-US"/>
              </w:rPr>
            </w:pPr>
            <w:r>
              <w:rPr>
                <w:lang w:eastAsia="en-US"/>
              </w:rPr>
              <w:t>Общие показатели эффективности деятельности организаций:</w:t>
            </w:r>
          </w:p>
        </w:tc>
      </w:tr>
      <w:tr w:rsidR="00742BC3" w:rsidTr="003377B9"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2BC3" w:rsidRDefault="00742BC3" w:rsidP="003377B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1.1.</w:t>
            </w:r>
          </w:p>
        </w:tc>
        <w:tc>
          <w:tcPr>
            <w:tcW w:w="4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2BC3" w:rsidRDefault="00742BC3" w:rsidP="003377B9">
            <w:pPr>
              <w:spacing w:line="276" w:lineRule="auto"/>
              <w:ind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Отсутствие обоснованных жалоб граждан на качество предоставления социальных услуг организацией, в том числе от сотрудников организации в различные инстанции, свидетельствующих о неправомерных действиях, нарушении трудовых прав или бездействии руководителя (директора) (за исключением фактов, решение которых не входит в компетенцию организации)</w:t>
            </w:r>
          </w:p>
        </w:tc>
        <w:tc>
          <w:tcPr>
            <w:tcW w:w="2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BC3" w:rsidRDefault="00742BC3" w:rsidP="003377B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отсутствие обоснованных жалоб </w:t>
            </w:r>
          </w:p>
          <w:p w:rsidR="00742BC3" w:rsidRDefault="00742BC3" w:rsidP="003377B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</w:p>
          <w:p w:rsidR="00742BC3" w:rsidRDefault="00742BC3" w:rsidP="003377B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наличие обоснованных жалоб в отчетный период</w:t>
            </w:r>
          </w:p>
        </w:tc>
        <w:tc>
          <w:tcPr>
            <w:tcW w:w="1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BC3" w:rsidRDefault="00742BC3" w:rsidP="003377B9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Жалоб на качество оказания услуг </w:t>
            </w:r>
            <w:r>
              <w:rPr>
                <w:b/>
                <w:lang w:eastAsia="en-US"/>
              </w:rPr>
              <w:t>не поступало</w:t>
            </w:r>
          </w:p>
        </w:tc>
      </w:tr>
      <w:tr w:rsidR="00742BC3" w:rsidTr="003377B9">
        <w:tc>
          <w:tcPr>
            <w:tcW w:w="1018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2BC3" w:rsidRDefault="00742BC3" w:rsidP="003377B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Жалоба считается обоснованной, если выявлено нарушение, требующее принятия решения об его устранении, а также о привлечении лица, допустившего нарушение, к ответственности (дисциплинарной, административной или уголовной)</w:t>
            </w:r>
          </w:p>
        </w:tc>
      </w:tr>
      <w:tr w:rsidR="00742BC3" w:rsidTr="003377B9"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2BC3" w:rsidRDefault="00742BC3" w:rsidP="003377B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1.2.</w:t>
            </w:r>
          </w:p>
        </w:tc>
        <w:tc>
          <w:tcPr>
            <w:tcW w:w="4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2BC3" w:rsidRDefault="00742BC3" w:rsidP="003377B9">
            <w:pPr>
              <w:spacing w:line="276" w:lineRule="auto"/>
              <w:jc w:val="center"/>
              <w:rPr>
                <w:strike/>
                <w:lang w:eastAsia="en-US"/>
              </w:rPr>
            </w:pPr>
            <w:r>
              <w:rPr>
                <w:lang w:eastAsia="en-US"/>
              </w:rPr>
              <w:t>Обеспечение информационной открытости организации</w:t>
            </w:r>
          </w:p>
        </w:tc>
        <w:tc>
          <w:tcPr>
            <w:tcW w:w="2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BC3" w:rsidRDefault="00742BC3" w:rsidP="003377B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своевременное и полное размещение (актуализация) в сети Интернет информации об организации на официальном сайте для размещения информации </w:t>
            </w:r>
          </w:p>
          <w:p w:rsidR="00742BC3" w:rsidRDefault="00742BC3" w:rsidP="003377B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</w:p>
          <w:p w:rsidR="00742BC3" w:rsidRDefault="00742BC3" w:rsidP="003377B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отсутствие </w:t>
            </w:r>
            <w:proofErr w:type="gramStart"/>
            <w:r>
              <w:rPr>
                <w:lang w:eastAsia="en-US"/>
              </w:rPr>
              <w:t>своевременной</w:t>
            </w:r>
            <w:proofErr w:type="gramEnd"/>
          </w:p>
          <w:p w:rsidR="00742BC3" w:rsidRDefault="00742BC3" w:rsidP="003377B9">
            <w:pPr>
              <w:spacing w:line="276" w:lineRule="auto"/>
              <w:jc w:val="center"/>
              <w:rPr>
                <w:sz w:val="12"/>
                <w:szCs w:val="12"/>
                <w:lang w:eastAsia="en-US"/>
              </w:rPr>
            </w:pPr>
            <w:r>
              <w:rPr>
                <w:lang w:eastAsia="en-US"/>
              </w:rPr>
              <w:t>и полной информации</w:t>
            </w:r>
          </w:p>
          <w:p w:rsidR="00742BC3" w:rsidRDefault="00742BC3" w:rsidP="003377B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об организации на официальном сайте </w:t>
            </w:r>
          </w:p>
        </w:tc>
        <w:tc>
          <w:tcPr>
            <w:tcW w:w="1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2BC3" w:rsidRDefault="00742BC3" w:rsidP="003377B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rFonts w:eastAsia="Calibri"/>
                <w:szCs w:val="22"/>
                <w:lang w:eastAsia="en-US"/>
              </w:rPr>
              <w:lastRenderedPageBreak/>
              <w:t>информация об организации размещается в сети Интернет своевременно</w:t>
            </w:r>
          </w:p>
        </w:tc>
      </w:tr>
      <w:tr w:rsidR="00742BC3" w:rsidTr="003377B9">
        <w:tc>
          <w:tcPr>
            <w:tcW w:w="1018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BC3" w:rsidRDefault="00742BC3" w:rsidP="003377B9">
            <w:pPr>
              <w:spacing w:line="276" w:lineRule="auto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lastRenderedPageBreak/>
              <w:t>Размещение организациями на официальном сайте в сети Интернет (</w:t>
            </w:r>
            <w:hyperlink r:id="rId6" w:history="1">
              <w:r>
                <w:rPr>
                  <w:rStyle w:val="a3"/>
                  <w:lang w:val="en-US" w:eastAsia="en-US"/>
                </w:rPr>
                <w:t>bus</w:t>
              </w:r>
              <w:r>
                <w:rPr>
                  <w:rStyle w:val="a3"/>
                  <w:lang w:eastAsia="en-US"/>
                </w:rPr>
                <w:t>.</w:t>
              </w:r>
              <w:proofErr w:type="spellStart"/>
              <w:r>
                <w:rPr>
                  <w:rStyle w:val="a3"/>
                  <w:lang w:val="en-US" w:eastAsia="en-US"/>
                </w:rPr>
                <w:t>gov</w:t>
              </w:r>
              <w:proofErr w:type="spellEnd"/>
              <w:r>
                <w:rPr>
                  <w:rStyle w:val="a3"/>
                  <w:lang w:eastAsia="en-US"/>
                </w:rPr>
                <w:t>.</w:t>
              </w:r>
              <w:proofErr w:type="spellStart"/>
              <w:r>
                <w:rPr>
                  <w:rStyle w:val="a3"/>
                  <w:lang w:val="en-US" w:eastAsia="en-US"/>
                </w:rPr>
                <w:t>ru</w:t>
              </w:r>
              <w:proofErr w:type="spellEnd"/>
            </w:hyperlink>
            <w:r>
              <w:rPr>
                <w:lang w:eastAsia="en-US"/>
              </w:rPr>
              <w:t>) информации, установленной постановлением Правительства Российской Федерации от 24.11.2014  № 1239 «Об утверждении Правил размещения и обновления информации о поставщике социальных услуг на официальном сайте поставщика социальных услуг в информационно-телекоммуникационной сети «Интернет»», приказом Министерства финансов Российской Федерации от 21.07.2011 № 86н «Об утверждении порядка предоставления информации государственным (муниципальным) учреждением, ее размещения на</w:t>
            </w:r>
            <w:proofErr w:type="gramEnd"/>
            <w:r>
              <w:rPr>
                <w:lang w:eastAsia="en-US"/>
              </w:rPr>
              <w:t xml:space="preserve"> </w:t>
            </w:r>
            <w:proofErr w:type="gramStart"/>
            <w:r>
              <w:rPr>
                <w:lang w:eastAsia="en-US"/>
              </w:rPr>
              <w:t>официальном сайте в сети Интернет и ведения указанного сайта», приказом Министерства социальной политики Свердловской области от 29.10.2014 № 664 «Об обеспечении бесплатного доступа к информации о поставщиках социальных услуг, предоставляемых ими социальных услугах, видах социальных услуг, сроках, порядке и об условиях их предоставления, о тарифах на эти услуги, в том числе через средства массовой информации, включая размещение информации на официальных сайтах</w:t>
            </w:r>
            <w:proofErr w:type="gramEnd"/>
            <w:r>
              <w:rPr>
                <w:lang w:eastAsia="en-US"/>
              </w:rPr>
              <w:t xml:space="preserve"> в сети «Интернет»»</w:t>
            </w:r>
          </w:p>
          <w:p w:rsidR="00742BC3" w:rsidRDefault="00742BC3" w:rsidP="003377B9">
            <w:pPr>
              <w:spacing w:line="276" w:lineRule="auto"/>
              <w:jc w:val="center"/>
              <w:rPr>
                <w:lang w:eastAsia="en-US"/>
              </w:rPr>
            </w:pPr>
          </w:p>
        </w:tc>
      </w:tr>
      <w:tr w:rsidR="00742BC3" w:rsidTr="003377B9"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2BC3" w:rsidRDefault="00742BC3" w:rsidP="003377B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1.3.</w:t>
            </w:r>
          </w:p>
        </w:tc>
        <w:tc>
          <w:tcPr>
            <w:tcW w:w="4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2BC3" w:rsidRDefault="00742BC3" w:rsidP="003377B9">
            <w:pPr>
              <w:spacing w:line="276" w:lineRule="auto"/>
              <w:jc w:val="center"/>
              <w:rPr>
                <w:strike/>
                <w:lang w:eastAsia="en-US"/>
              </w:rPr>
            </w:pPr>
            <w:r>
              <w:rPr>
                <w:lang w:eastAsia="en-US"/>
              </w:rPr>
              <w:t xml:space="preserve">Соблюдение сроков формирования и качество предоставления бюджетной, бухгалтерской, налоговой отчетности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BC3" w:rsidRDefault="00742BC3" w:rsidP="003377B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соблюдение сроков и/или качества предоставления отчетных данных</w:t>
            </w:r>
          </w:p>
          <w:p w:rsidR="00742BC3" w:rsidRDefault="00742BC3" w:rsidP="003377B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</w:p>
          <w:p w:rsidR="00742BC3" w:rsidRDefault="00742BC3" w:rsidP="003377B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нарушение сроков и/или не качественное предоставления отчетных данных</w:t>
            </w:r>
          </w:p>
          <w:p w:rsidR="00742BC3" w:rsidRDefault="00742BC3" w:rsidP="003377B9">
            <w:pPr>
              <w:spacing w:line="276" w:lineRule="auto"/>
              <w:jc w:val="center"/>
              <w:rPr>
                <w:sz w:val="12"/>
                <w:szCs w:val="12"/>
                <w:lang w:eastAsia="en-US"/>
              </w:rPr>
            </w:pPr>
          </w:p>
        </w:tc>
        <w:tc>
          <w:tcPr>
            <w:tcW w:w="21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BC3" w:rsidRDefault="00742BC3" w:rsidP="003377B9">
            <w:pPr>
              <w:spacing w:line="276" w:lineRule="auto"/>
              <w:jc w:val="center"/>
              <w:rPr>
                <w:b/>
                <w:lang w:eastAsia="en-US"/>
              </w:rPr>
            </w:pPr>
          </w:p>
          <w:p w:rsidR="00742BC3" w:rsidRDefault="00742BC3" w:rsidP="003377B9">
            <w:pPr>
              <w:pStyle w:val="a4"/>
              <w:spacing w:line="276" w:lineRule="auto"/>
              <w:ind w:left="0"/>
              <w:jc w:val="center"/>
              <w:rPr>
                <w:lang w:eastAsia="en-US"/>
              </w:rPr>
            </w:pPr>
          </w:p>
          <w:p w:rsidR="00742BC3" w:rsidRDefault="00742BC3" w:rsidP="003377B9">
            <w:pPr>
              <w:pStyle w:val="a4"/>
              <w:spacing w:line="276" w:lineRule="auto"/>
              <w:ind w:left="0" w:hanging="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  Отчетность в качественном исполнении сдается в срок.</w:t>
            </w:r>
          </w:p>
          <w:p w:rsidR="00742BC3" w:rsidRDefault="00742BC3" w:rsidP="003377B9">
            <w:pPr>
              <w:spacing w:line="276" w:lineRule="auto"/>
              <w:jc w:val="center"/>
              <w:rPr>
                <w:lang w:eastAsia="en-US"/>
              </w:rPr>
            </w:pPr>
          </w:p>
        </w:tc>
      </w:tr>
      <w:tr w:rsidR="00742BC3" w:rsidTr="003377B9">
        <w:trPr>
          <w:trHeight w:val="456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2BC3" w:rsidRDefault="00742BC3" w:rsidP="003377B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1.4.</w:t>
            </w:r>
          </w:p>
        </w:tc>
        <w:tc>
          <w:tcPr>
            <w:tcW w:w="4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2BC3" w:rsidRDefault="00742BC3" w:rsidP="003377B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Соблюдение сроков предоставления статистической отчетности, информации по отдельным запросам Министерства социальной политики Свердловской области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BC3" w:rsidRDefault="00742BC3" w:rsidP="003377B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соблюдение сроков и/или качества предоставления отчетных данных и информации</w:t>
            </w:r>
          </w:p>
          <w:p w:rsidR="00742BC3" w:rsidRDefault="00742BC3" w:rsidP="003377B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</w:p>
          <w:p w:rsidR="00742BC3" w:rsidRDefault="00742BC3" w:rsidP="003377B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нарушение сроков и/или некачественное предоставление отчетных данных и информации</w:t>
            </w:r>
          </w:p>
          <w:p w:rsidR="00742BC3" w:rsidRDefault="00742BC3" w:rsidP="003377B9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1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BC3" w:rsidRDefault="00742BC3" w:rsidP="003377B9">
            <w:pPr>
              <w:spacing w:line="276" w:lineRule="auto"/>
              <w:jc w:val="center"/>
              <w:rPr>
                <w:b/>
                <w:lang w:eastAsia="en-US"/>
              </w:rPr>
            </w:pPr>
          </w:p>
          <w:p w:rsidR="00742BC3" w:rsidRDefault="00742BC3" w:rsidP="003377B9">
            <w:pPr>
              <w:spacing w:line="276" w:lineRule="auto"/>
              <w:jc w:val="center"/>
              <w:rPr>
                <w:lang w:eastAsia="en-US"/>
              </w:rPr>
            </w:pPr>
          </w:p>
          <w:p w:rsidR="00742BC3" w:rsidRDefault="00742BC3" w:rsidP="003377B9">
            <w:pPr>
              <w:pStyle w:val="a4"/>
              <w:spacing w:line="276" w:lineRule="auto"/>
              <w:ind w:left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Отчетность в качественном исполнении сдается в срок.</w:t>
            </w:r>
          </w:p>
          <w:p w:rsidR="00742BC3" w:rsidRDefault="00742BC3" w:rsidP="003377B9">
            <w:pPr>
              <w:spacing w:line="276" w:lineRule="auto"/>
              <w:jc w:val="center"/>
              <w:rPr>
                <w:lang w:eastAsia="en-US"/>
              </w:rPr>
            </w:pPr>
          </w:p>
        </w:tc>
      </w:tr>
      <w:tr w:rsidR="00742BC3" w:rsidTr="003377B9">
        <w:trPr>
          <w:trHeight w:val="456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2BC3" w:rsidRDefault="00742BC3" w:rsidP="003377B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1.5.</w:t>
            </w:r>
          </w:p>
        </w:tc>
        <w:tc>
          <w:tcPr>
            <w:tcW w:w="4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2BC3" w:rsidRDefault="00742BC3" w:rsidP="003377B9">
            <w:pPr>
              <w:spacing w:line="276" w:lineRule="auto"/>
              <w:jc w:val="center"/>
              <w:rPr>
                <w:strike/>
                <w:lang w:eastAsia="en-US"/>
              </w:rPr>
            </w:pPr>
            <w:r>
              <w:rPr>
                <w:lang w:eastAsia="en-US"/>
              </w:rPr>
              <w:t>Наличие просроченной дебиторской и (или) кредиторской задолженности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BC3" w:rsidRDefault="00742BC3" w:rsidP="003377B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отсутствие задолженности</w:t>
            </w:r>
          </w:p>
          <w:p w:rsidR="00742BC3" w:rsidRDefault="00742BC3" w:rsidP="003377B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</w:p>
          <w:p w:rsidR="00742BC3" w:rsidRDefault="00742BC3" w:rsidP="003377B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наличие задолженности</w:t>
            </w:r>
          </w:p>
          <w:p w:rsidR="00742BC3" w:rsidRDefault="00742BC3" w:rsidP="003377B9">
            <w:pPr>
              <w:spacing w:line="276" w:lineRule="auto"/>
              <w:jc w:val="center"/>
              <w:rPr>
                <w:lang w:eastAsia="en-US"/>
              </w:rPr>
            </w:pPr>
          </w:p>
          <w:p w:rsidR="00742BC3" w:rsidRDefault="00742BC3" w:rsidP="003377B9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1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BC3" w:rsidRDefault="00742BC3" w:rsidP="003377B9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 xml:space="preserve">Просроченной  дебиторской и кредиторской задолженности </w:t>
            </w:r>
            <w:r>
              <w:rPr>
                <w:b/>
                <w:lang w:eastAsia="en-US"/>
              </w:rPr>
              <w:lastRenderedPageBreak/>
              <w:t>нет</w:t>
            </w:r>
          </w:p>
          <w:p w:rsidR="00742BC3" w:rsidRDefault="00742BC3" w:rsidP="003377B9">
            <w:pPr>
              <w:spacing w:line="276" w:lineRule="auto"/>
              <w:jc w:val="center"/>
              <w:rPr>
                <w:lang w:eastAsia="en-US"/>
              </w:rPr>
            </w:pPr>
          </w:p>
        </w:tc>
      </w:tr>
      <w:tr w:rsidR="00742BC3" w:rsidTr="003377B9"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2BC3" w:rsidRDefault="00742BC3" w:rsidP="003377B9">
            <w:pPr>
              <w:spacing w:line="276" w:lineRule="auto"/>
              <w:jc w:val="center"/>
              <w:rPr>
                <w:lang w:eastAsia="en-US"/>
              </w:rPr>
            </w:pPr>
            <w:r w:rsidRPr="00340592">
              <w:rPr>
                <w:highlight w:val="yellow"/>
                <w:lang w:eastAsia="en-US"/>
              </w:rPr>
              <w:lastRenderedPageBreak/>
              <w:t>1.6.</w:t>
            </w:r>
          </w:p>
        </w:tc>
        <w:tc>
          <w:tcPr>
            <w:tcW w:w="4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2BC3" w:rsidRDefault="00742BC3" w:rsidP="003377B9">
            <w:pPr>
              <w:spacing w:line="276" w:lineRule="auto"/>
              <w:ind w:right="-108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 xml:space="preserve">Доведение соотношения среднемесячной заработной платы отдельных категорий работников до установленных соотношений среднемесячной заработной платы в соответствии с указами Президента Российской Федерации </w:t>
            </w:r>
            <w:r>
              <w:rPr>
                <w:lang w:eastAsia="en-US"/>
              </w:rPr>
              <w:br/>
              <w:t xml:space="preserve">от 07 мая 2012 года № 597 «О мероприятиях </w:t>
            </w:r>
            <w:r>
              <w:rPr>
                <w:lang w:eastAsia="en-US"/>
              </w:rPr>
              <w:br/>
              <w:t xml:space="preserve">по реализации государственной социальной политики», от 28 декабря 2012 года № 1688 </w:t>
            </w:r>
            <w:r>
              <w:rPr>
                <w:lang w:eastAsia="en-US"/>
              </w:rPr>
              <w:br/>
              <w:t>«О некоторых мерах по реализации государственной политики в сфере защиты детей-сирот и детей, оставшихся без попечения родителей», Планом мероприятий («дорожной</w:t>
            </w:r>
            <w:proofErr w:type="gramEnd"/>
            <w:r>
              <w:rPr>
                <w:lang w:eastAsia="en-US"/>
              </w:rPr>
              <w:t xml:space="preserve"> карты»), утвержденного </w:t>
            </w:r>
            <w:hyperlink r:id="rId7" w:history="1">
              <w:r>
                <w:rPr>
                  <w:rStyle w:val="a3"/>
                  <w:color w:val="auto"/>
                  <w:u w:val="none"/>
                  <w:lang w:eastAsia="en-US"/>
                </w:rPr>
                <w:t>постановлением</w:t>
              </w:r>
            </w:hyperlink>
            <w:r>
              <w:rPr>
                <w:lang w:eastAsia="en-US"/>
              </w:rPr>
              <w:t xml:space="preserve"> Правительства Свердловской области от 26.02.2013 № 226-ПП </w:t>
            </w:r>
            <w:r>
              <w:rPr>
                <w:lang w:eastAsia="en-US"/>
              </w:rPr>
              <w:br/>
              <w:t>«Об утверждении Плана мероприятий («дорожной карты») «Повышение эффективности и качества услуг в сфере социального обслуживания населения Свердловской области (2013–2018 годы)»</w:t>
            </w:r>
            <w:r>
              <w:rPr>
                <w:sz w:val="27"/>
                <w:szCs w:val="27"/>
                <w:lang w:eastAsia="en-US"/>
              </w:rPr>
              <w:t xml:space="preserve"> </w:t>
            </w:r>
            <w:r>
              <w:rPr>
                <w:lang w:eastAsia="en-US"/>
              </w:rPr>
              <w:t>(далее – «дорожной картой»)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BC3" w:rsidRDefault="00742BC3" w:rsidP="003377B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выполнение показателя по всем категориям работников</w:t>
            </w:r>
          </w:p>
          <w:p w:rsidR="00742BC3" w:rsidRDefault="00742BC3" w:rsidP="003377B9">
            <w:pPr>
              <w:spacing w:line="276" w:lineRule="auto"/>
              <w:jc w:val="center"/>
              <w:rPr>
                <w:lang w:eastAsia="en-US"/>
              </w:rPr>
            </w:pPr>
          </w:p>
          <w:p w:rsidR="00742BC3" w:rsidRDefault="00742BC3" w:rsidP="003377B9">
            <w:pPr>
              <w:spacing w:line="276" w:lineRule="auto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не выполнение</w:t>
            </w:r>
            <w:proofErr w:type="gramEnd"/>
            <w:r>
              <w:rPr>
                <w:lang w:eastAsia="en-US"/>
              </w:rPr>
              <w:t xml:space="preserve"> показателя по всем или какой-либо категории работников</w:t>
            </w:r>
          </w:p>
          <w:p w:rsidR="00742BC3" w:rsidRDefault="00742BC3" w:rsidP="003377B9">
            <w:pPr>
              <w:spacing w:line="276" w:lineRule="auto"/>
              <w:jc w:val="center"/>
              <w:rPr>
                <w:lang w:eastAsia="en-US"/>
              </w:rPr>
            </w:pPr>
          </w:p>
          <w:p w:rsidR="00742BC3" w:rsidRDefault="00742BC3" w:rsidP="003377B9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1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BC3" w:rsidRDefault="00727BD0" w:rsidP="00145D87">
            <w:pPr>
              <w:spacing w:after="200" w:line="276" w:lineRule="auto"/>
              <w:contextualSpacing/>
              <w:rPr>
                <w:lang w:eastAsia="en-US"/>
              </w:rPr>
            </w:pPr>
            <w:r w:rsidRPr="00727BD0">
              <w:rPr>
                <w:lang w:eastAsia="en-US"/>
              </w:rPr>
              <w:t>ГКУ «СРЦН Нижнесергинского района» 34954,70 (с/</w:t>
            </w:r>
            <w:proofErr w:type="gramStart"/>
            <w:r w:rsidRPr="00727BD0">
              <w:rPr>
                <w:lang w:eastAsia="en-US"/>
              </w:rPr>
              <w:t>м</w:t>
            </w:r>
            <w:proofErr w:type="gramEnd"/>
            <w:r w:rsidRPr="00727BD0">
              <w:rPr>
                <w:lang w:eastAsia="en-US"/>
              </w:rPr>
              <w:t xml:space="preserve"> по «дорожной карте» 33874,00). Специалист по социальной работе - с/</w:t>
            </w:r>
            <w:proofErr w:type="gramStart"/>
            <w:r w:rsidRPr="00727BD0">
              <w:rPr>
                <w:lang w:eastAsia="en-US"/>
              </w:rPr>
              <w:t>м</w:t>
            </w:r>
            <w:proofErr w:type="gramEnd"/>
            <w:r w:rsidRPr="00727BD0">
              <w:rPr>
                <w:lang w:eastAsia="en-US"/>
              </w:rPr>
              <w:t xml:space="preserve"> в ГКУ «СРЦН Нижнесергинского района» 32304,72 (с/м по «дорожной карте» 31171,00). Врач - с/</w:t>
            </w:r>
            <w:proofErr w:type="gramStart"/>
            <w:r w:rsidRPr="00727BD0">
              <w:rPr>
                <w:lang w:eastAsia="en-US"/>
              </w:rPr>
              <w:t>м</w:t>
            </w:r>
            <w:proofErr w:type="gramEnd"/>
            <w:r w:rsidRPr="00727BD0">
              <w:rPr>
                <w:lang w:eastAsia="en-US"/>
              </w:rPr>
              <w:t xml:space="preserve"> в ГКУ «СРЦН Нижнесергинского района» 64386,67 (с/м по «дорожной карте» 67748,00).</w:t>
            </w:r>
          </w:p>
        </w:tc>
      </w:tr>
      <w:tr w:rsidR="00742BC3" w:rsidTr="003377B9">
        <w:tc>
          <w:tcPr>
            <w:tcW w:w="1018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2BC3" w:rsidRDefault="00742BC3" w:rsidP="003377B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К=ЗПСОЦ/ЗПСО*100, где </w:t>
            </w:r>
          </w:p>
          <w:p w:rsidR="00742BC3" w:rsidRDefault="00742BC3" w:rsidP="003377B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ЗПСОЦ – среднемесячная заработная плата отдельных категории работников, сложившаяся на конец отчетного периода; </w:t>
            </w:r>
          </w:p>
          <w:p w:rsidR="00742BC3" w:rsidRDefault="00742BC3" w:rsidP="003377B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ЗПСО – установленная среднемесячная начисленная заработная плата наемных работников в организациях, у индивидуальных предпринимателей и физических лиц, или среднемесячный доход от трудовой деятельности в соответствии с «дорожной картой»</w:t>
            </w:r>
          </w:p>
        </w:tc>
      </w:tr>
      <w:tr w:rsidR="00742BC3" w:rsidTr="003377B9"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2BC3" w:rsidRDefault="00742BC3" w:rsidP="003377B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1.7.</w:t>
            </w:r>
          </w:p>
        </w:tc>
        <w:tc>
          <w:tcPr>
            <w:tcW w:w="4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2BC3" w:rsidRDefault="00742BC3" w:rsidP="003377B9">
            <w:pPr>
              <w:spacing w:line="276" w:lineRule="auto"/>
              <w:ind w:right="-108"/>
              <w:jc w:val="center"/>
              <w:rPr>
                <w:strike/>
                <w:lang w:eastAsia="en-US"/>
              </w:rPr>
            </w:pPr>
            <w:r>
              <w:rPr>
                <w:lang w:eastAsia="en-US"/>
              </w:rPr>
              <w:t>Соблюдение предельной доли оплаты труда работников административно-управленческого и вспомогательного персонала в фонде оплаты труда организации, установленной «дорожной картой»</w:t>
            </w:r>
          </w:p>
        </w:tc>
        <w:tc>
          <w:tcPr>
            <w:tcW w:w="2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BC3" w:rsidRDefault="00742BC3" w:rsidP="003377B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не более 40 %</w:t>
            </w:r>
          </w:p>
          <w:p w:rsidR="00742BC3" w:rsidRDefault="00742BC3" w:rsidP="003377B9">
            <w:pPr>
              <w:spacing w:line="276" w:lineRule="auto"/>
              <w:jc w:val="center"/>
              <w:rPr>
                <w:lang w:eastAsia="en-US"/>
              </w:rPr>
            </w:pPr>
          </w:p>
          <w:p w:rsidR="00742BC3" w:rsidRDefault="00742BC3" w:rsidP="003377B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более 40 %</w:t>
            </w:r>
          </w:p>
        </w:tc>
        <w:tc>
          <w:tcPr>
            <w:tcW w:w="1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D87" w:rsidRDefault="00145D87" w:rsidP="00145D87">
            <w:pPr>
              <w:rPr>
                <w:lang w:eastAsia="en-US"/>
              </w:rPr>
            </w:pPr>
            <w:r w:rsidRPr="00145D87">
              <w:rPr>
                <w:lang w:eastAsia="en-US"/>
              </w:rPr>
              <w:t xml:space="preserve">14,49 - что соответствует показателю не более 40% </w:t>
            </w:r>
          </w:p>
          <w:p w:rsidR="00742BC3" w:rsidRDefault="00145D87" w:rsidP="00145D87">
            <w:pPr>
              <w:rPr>
                <w:lang w:eastAsia="en-US"/>
              </w:rPr>
            </w:pPr>
            <w:r w:rsidRPr="00145D87">
              <w:rPr>
                <w:lang w:eastAsia="en-US"/>
              </w:rPr>
              <w:t>Ф</w:t>
            </w:r>
            <w:proofErr w:type="gramStart"/>
            <w:r w:rsidRPr="00145D87">
              <w:rPr>
                <w:lang w:eastAsia="en-US"/>
              </w:rPr>
              <w:t>1</w:t>
            </w:r>
            <w:proofErr w:type="gramEnd"/>
            <w:r w:rsidRPr="00145D87">
              <w:rPr>
                <w:lang w:eastAsia="en-US"/>
              </w:rPr>
              <w:t xml:space="preserve"> – фонд оплаты труда административно-управленческого персонала 2037,24 тыс.руб. Ф2 – общий фонд </w:t>
            </w:r>
            <w:r w:rsidRPr="00145D87">
              <w:rPr>
                <w:lang w:eastAsia="en-US"/>
              </w:rPr>
              <w:lastRenderedPageBreak/>
              <w:t>оплаты труда работников учреждения 14062,40 тыс.руб</w:t>
            </w:r>
          </w:p>
        </w:tc>
      </w:tr>
      <w:tr w:rsidR="00742BC3" w:rsidTr="003377B9">
        <w:trPr>
          <w:trHeight w:val="635"/>
        </w:trPr>
        <w:tc>
          <w:tcPr>
            <w:tcW w:w="1018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2BC3" w:rsidRDefault="00742BC3" w:rsidP="003377B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Д= Ф</w:t>
            </w:r>
            <w:proofErr w:type="gramStart"/>
            <w:r>
              <w:rPr>
                <w:lang w:eastAsia="en-US"/>
              </w:rPr>
              <w:t>1</w:t>
            </w:r>
            <w:proofErr w:type="gramEnd"/>
            <w:r>
              <w:rPr>
                <w:lang w:eastAsia="en-US"/>
              </w:rPr>
              <w:t xml:space="preserve">/Ф2*100%, где </w:t>
            </w:r>
          </w:p>
          <w:p w:rsidR="00742BC3" w:rsidRDefault="00742BC3" w:rsidP="003377B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Ф</w:t>
            </w:r>
            <w:proofErr w:type="gramStart"/>
            <w:r>
              <w:rPr>
                <w:lang w:eastAsia="en-US"/>
              </w:rPr>
              <w:t>1</w:t>
            </w:r>
            <w:proofErr w:type="gramEnd"/>
            <w:r>
              <w:rPr>
                <w:lang w:eastAsia="en-US"/>
              </w:rPr>
              <w:t xml:space="preserve"> – фонд оплаты труда административно-управленческого и вспомогательного персонала; </w:t>
            </w:r>
          </w:p>
          <w:p w:rsidR="00742BC3" w:rsidRDefault="00742BC3" w:rsidP="003377B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Ф</w:t>
            </w:r>
            <w:proofErr w:type="gramStart"/>
            <w:r>
              <w:rPr>
                <w:lang w:eastAsia="en-US"/>
              </w:rPr>
              <w:t>2</w:t>
            </w:r>
            <w:proofErr w:type="gramEnd"/>
            <w:r>
              <w:rPr>
                <w:lang w:eastAsia="en-US"/>
              </w:rPr>
              <w:t xml:space="preserve"> –  общий фонд оплаты труда работников организации</w:t>
            </w:r>
          </w:p>
        </w:tc>
      </w:tr>
      <w:tr w:rsidR="00742BC3" w:rsidRPr="00FC5EB9" w:rsidTr="003377B9">
        <w:trPr>
          <w:trHeight w:val="2786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2BC3" w:rsidRDefault="00742BC3" w:rsidP="003377B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1.8.</w:t>
            </w:r>
          </w:p>
        </w:tc>
        <w:tc>
          <w:tcPr>
            <w:tcW w:w="4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2BC3" w:rsidRDefault="00742BC3" w:rsidP="003377B9">
            <w:pPr>
              <w:spacing w:line="276" w:lineRule="auto"/>
              <w:jc w:val="center"/>
              <w:rPr>
                <w:strike/>
                <w:lang w:eastAsia="en-US"/>
              </w:rPr>
            </w:pPr>
            <w:r>
              <w:rPr>
                <w:lang w:eastAsia="en-US"/>
              </w:rPr>
              <w:t xml:space="preserve">Обеспечение целевого соотношения средней заработной платы основного и вспомогательного персонала организации, </w:t>
            </w:r>
            <w:r>
              <w:rPr>
                <w:lang w:eastAsia="en-US"/>
              </w:rPr>
              <w:br/>
              <w:t>установленного «дорожной картой»</w:t>
            </w:r>
          </w:p>
        </w:tc>
        <w:tc>
          <w:tcPr>
            <w:tcW w:w="2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BC3" w:rsidRDefault="00742BC3" w:rsidP="003377B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более 1 / 0,5  </w:t>
            </w:r>
          </w:p>
          <w:p w:rsidR="00742BC3" w:rsidRDefault="00742BC3" w:rsidP="003377B9">
            <w:pPr>
              <w:spacing w:line="276" w:lineRule="auto"/>
              <w:jc w:val="center"/>
              <w:rPr>
                <w:lang w:eastAsia="en-US"/>
              </w:rPr>
            </w:pPr>
          </w:p>
          <w:p w:rsidR="00742BC3" w:rsidRDefault="00742BC3" w:rsidP="003377B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менее 1 / 0,5  </w:t>
            </w:r>
          </w:p>
        </w:tc>
        <w:tc>
          <w:tcPr>
            <w:tcW w:w="1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5D87" w:rsidRPr="00145D87" w:rsidRDefault="00145D87" w:rsidP="00145D87">
            <w:pPr>
              <w:rPr>
                <w:lang w:eastAsia="en-US"/>
              </w:rPr>
            </w:pPr>
            <w:r w:rsidRPr="00145D87">
              <w:rPr>
                <w:lang w:eastAsia="en-US"/>
              </w:rPr>
              <w:t>Д = 1: 0,62 (в пределах до 1:0,7 – 1:0,5)</w:t>
            </w:r>
          </w:p>
          <w:p w:rsidR="00145D87" w:rsidRPr="00145D87" w:rsidRDefault="00145D87" w:rsidP="00145D87">
            <w:pPr>
              <w:rPr>
                <w:lang w:eastAsia="en-US"/>
              </w:rPr>
            </w:pPr>
            <w:r w:rsidRPr="00145D87">
              <w:rPr>
                <w:lang w:eastAsia="en-US"/>
              </w:rPr>
              <w:t>З</w:t>
            </w:r>
            <w:proofErr w:type="gramStart"/>
            <w:r w:rsidRPr="00145D87">
              <w:rPr>
                <w:lang w:eastAsia="en-US"/>
              </w:rPr>
              <w:t>1</w:t>
            </w:r>
            <w:proofErr w:type="gramEnd"/>
            <w:r w:rsidRPr="00145D87">
              <w:rPr>
                <w:lang w:eastAsia="en-US"/>
              </w:rPr>
              <w:t xml:space="preserve"> средняя зарплата основного персонала 37011,64уб. З</w:t>
            </w:r>
            <w:proofErr w:type="gramStart"/>
            <w:r w:rsidRPr="00145D87">
              <w:rPr>
                <w:lang w:eastAsia="en-US"/>
              </w:rPr>
              <w:t>2</w:t>
            </w:r>
            <w:proofErr w:type="gramEnd"/>
            <w:r w:rsidRPr="00145D87">
              <w:rPr>
                <w:lang w:eastAsia="en-US"/>
              </w:rPr>
              <w:t xml:space="preserve"> средняя зарплата вспомогательного персонала 23074,72 руб.</w:t>
            </w:r>
          </w:p>
          <w:p w:rsidR="00742BC3" w:rsidRPr="00FC5EB9" w:rsidRDefault="00742BC3" w:rsidP="003377B9">
            <w:pPr>
              <w:rPr>
                <w:lang w:eastAsia="en-US"/>
              </w:rPr>
            </w:pPr>
          </w:p>
        </w:tc>
      </w:tr>
      <w:tr w:rsidR="00742BC3" w:rsidTr="003377B9">
        <w:trPr>
          <w:trHeight w:val="535"/>
        </w:trPr>
        <w:tc>
          <w:tcPr>
            <w:tcW w:w="1018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2BC3" w:rsidRDefault="00742BC3" w:rsidP="003377B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З</w:t>
            </w:r>
            <w:proofErr w:type="gramStart"/>
            <w:r>
              <w:rPr>
                <w:sz w:val="16"/>
                <w:szCs w:val="16"/>
                <w:lang w:eastAsia="en-US"/>
              </w:rPr>
              <w:t>1</w:t>
            </w:r>
            <w:proofErr w:type="gramEnd"/>
            <w:r>
              <w:rPr>
                <w:lang w:eastAsia="en-US"/>
              </w:rPr>
              <w:t xml:space="preserve"> / З</w:t>
            </w:r>
            <w:r>
              <w:rPr>
                <w:sz w:val="16"/>
                <w:szCs w:val="16"/>
                <w:lang w:eastAsia="en-US"/>
              </w:rPr>
              <w:t>2</w:t>
            </w:r>
            <w:r>
              <w:rPr>
                <w:lang w:eastAsia="en-US"/>
              </w:rPr>
              <w:t>, где</w:t>
            </w:r>
          </w:p>
          <w:p w:rsidR="00742BC3" w:rsidRDefault="00742BC3" w:rsidP="003377B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З</w:t>
            </w:r>
            <w:proofErr w:type="gramStart"/>
            <w:r>
              <w:rPr>
                <w:sz w:val="16"/>
                <w:szCs w:val="16"/>
                <w:lang w:eastAsia="en-US"/>
              </w:rPr>
              <w:t>1</w:t>
            </w:r>
            <w:proofErr w:type="gramEnd"/>
            <w:r>
              <w:rPr>
                <w:lang w:eastAsia="en-US"/>
              </w:rPr>
              <w:t xml:space="preserve"> – показатель средней заработной платы основного персонала, условно принят за 1; </w:t>
            </w:r>
          </w:p>
          <w:p w:rsidR="00742BC3" w:rsidRDefault="00742BC3" w:rsidP="003377B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З</w:t>
            </w:r>
            <w:proofErr w:type="gramStart"/>
            <w:r>
              <w:rPr>
                <w:sz w:val="16"/>
                <w:szCs w:val="16"/>
                <w:lang w:eastAsia="en-US"/>
              </w:rPr>
              <w:t>2</w:t>
            </w:r>
            <w:proofErr w:type="gramEnd"/>
            <w:r>
              <w:rPr>
                <w:lang w:eastAsia="en-US"/>
              </w:rPr>
              <w:t xml:space="preserve"> – соотношение средней заработной платы вспомогательного персонала, рассчитывается по формуле: З</w:t>
            </w:r>
            <w:r>
              <w:rPr>
                <w:sz w:val="16"/>
                <w:szCs w:val="16"/>
                <w:lang w:eastAsia="en-US"/>
              </w:rPr>
              <w:t xml:space="preserve">2 </w:t>
            </w:r>
            <w:r>
              <w:rPr>
                <w:lang w:eastAsia="en-US"/>
              </w:rPr>
              <w:t>=  _</w:t>
            </w:r>
            <w:r>
              <w:rPr>
                <w:u w:val="single"/>
                <w:lang w:eastAsia="en-US"/>
              </w:rPr>
              <w:t>Зв_</w:t>
            </w:r>
            <w:proofErr w:type="gramStart"/>
            <w:r>
              <w:rPr>
                <w:lang w:eastAsia="en-US"/>
              </w:rPr>
              <w:t xml:space="preserve"> ,</w:t>
            </w:r>
            <w:proofErr w:type="gramEnd"/>
            <w:r>
              <w:rPr>
                <w:lang w:eastAsia="en-US"/>
              </w:rPr>
              <w:t xml:space="preserve"> где</w:t>
            </w:r>
            <w:r>
              <w:rPr>
                <w:u w:val="single"/>
                <w:lang w:eastAsia="en-US"/>
              </w:rPr>
              <w:t xml:space="preserve"> </w:t>
            </w:r>
          </w:p>
          <w:p w:rsidR="00742BC3" w:rsidRDefault="00742BC3" w:rsidP="003377B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                            </w:t>
            </w:r>
            <w:proofErr w:type="spellStart"/>
            <w:r>
              <w:rPr>
                <w:lang w:eastAsia="en-US"/>
              </w:rPr>
              <w:t>Зо</w:t>
            </w:r>
            <w:proofErr w:type="spellEnd"/>
            <w:r>
              <w:rPr>
                <w:lang w:eastAsia="en-US"/>
              </w:rPr>
              <w:t xml:space="preserve"> </w:t>
            </w:r>
          </w:p>
          <w:p w:rsidR="00742BC3" w:rsidRDefault="00742BC3" w:rsidP="003377B9">
            <w:pPr>
              <w:spacing w:line="276" w:lineRule="auto"/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Зо</w:t>
            </w:r>
            <w:proofErr w:type="spellEnd"/>
            <w:r>
              <w:rPr>
                <w:lang w:eastAsia="en-US"/>
              </w:rPr>
              <w:t xml:space="preserve"> – средняя заработная плата основного персонала, </w:t>
            </w:r>
          </w:p>
          <w:p w:rsidR="00742BC3" w:rsidRDefault="00742BC3" w:rsidP="003377B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Зв – средняя заработная плата вспомогательного персонала</w:t>
            </w:r>
          </w:p>
        </w:tc>
      </w:tr>
      <w:tr w:rsidR="00742BC3" w:rsidTr="003377B9">
        <w:trPr>
          <w:trHeight w:val="535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2BC3" w:rsidRDefault="00742BC3" w:rsidP="003377B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1.9.</w:t>
            </w:r>
          </w:p>
        </w:tc>
        <w:tc>
          <w:tcPr>
            <w:tcW w:w="4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2BC3" w:rsidRDefault="00742BC3" w:rsidP="003377B9">
            <w:pPr>
              <w:spacing w:line="276" w:lineRule="auto"/>
              <w:ind w:right="-78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Соблюдение предельного уровня соотношения средней заработной платы руководителя (директора) организации, заместителей руководителя (директора) организации, главного бухгалтера организации и средней заработной платы работников организации (без учета заработной платы руководителя (директора) организации, заместителей руководителя (директора) организации, главного бухгалтера организации) в кратности от 1 до 6, установленного «дорожной картой»</w:t>
            </w:r>
            <w:proofErr w:type="gramEnd"/>
          </w:p>
        </w:tc>
        <w:tc>
          <w:tcPr>
            <w:tcW w:w="298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BC3" w:rsidRDefault="00742BC3" w:rsidP="003377B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соблюдение показателя</w:t>
            </w:r>
          </w:p>
          <w:p w:rsidR="00742BC3" w:rsidRDefault="00742BC3" w:rsidP="003377B9">
            <w:pPr>
              <w:spacing w:line="276" w:lineRule="auto"/>
              <w:jc w:val="center"/>
              <w:rPr>
                <w:lang w:eastAsia="en-US"/>
              </w:rPr>
            </w:pPr>
          </w:p>
          <w:p w:rsidR="00742BC3" w:rsidRDefault="00742BC3" w:rsidP="003377B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не соблюдение показателя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BC3" w:rsidRDefault="00145D87" w:rsidP="00145D87">
            <w:pPr>
              <w:autoSpaceDE w:val="0"/>
              <w:autoSpaceDN w:val="0"/>
              <w:adjustRightInd w:val="0"/>
              <w:spacing w:after="200" w:line="276" w:lineRule="auto"/>
              <w:rPr>
                <w:lang w:eastAsia="en-US"/>
              </w:rPr>
            </w:pPr>
            <w:r w:rsidRPr="00145D87">
              <w:rPr>
                <w:lang w:eastAsia="en-US"/>
              </w:rPr>
              <w:t>1:1,683 Средняя заработная плата АУП 42442,50 Средняя заработная плата персонала 25208,63</w:t>
            </w:r>
          </w:p>
        </w:tc>
      </w:tr>
      <w:tr w:rsidR="00742BC3" w:rsidTr="003377B9">
        <w:trPr>
          <w:trHeight w:val="535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2BC3" w:rsidRDefault="00742BC3" w:rsidP="003377B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1.10.</w:t>
            </w:r>
          </w:p>
        </w:tc>
        <w:tc>
          <w:tcPr>
            <w:tcW w:w="4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2BC3" w:rsidRDefault="00742BC3" w:rsidP="003377B9">
            <w:pPr>
              <w:spacing w:line="276" w:lineRule="auto"/>
              <w:jc w:val="center"/>
              <w:rPr>
                <w:strike/>
                <w:lang w:eastAsia="en-US"/>
              </w:rPr>
            </w:pPr>
            <w:r>
              <w:rPr>
                <w:lang w:eastAsia="en-US"/>
              </w:rPr>
              <w:t>Доля закупок, проведенных конкурентными способами, к общему количеству закупок товаров, работ, услуг</w:t>
            </w:r>
          </w:p>
        </w:tc>
        <w:tc>
          <w:tcPr>
            <w:tcW w:w="298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BC3" w:rsidRDefault="00742BC3" w:rsidP="003377B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60% и более</w:t>
            </w:r>
          </w:p>
          <w:p w:rsidR="00742BC3" w:rsidRDefault="00742BC3" w:rsidP="003377B9">
            <w:pPr>
              <w:spacing w:line="276" w:lineRule="auto"/>
              <w:jc w:val="center"/>
              <w:rPr>
                <w:sz w:val="12"/>
                <w:szCs w:val="12"/>
                <w:lang w:eastAsia="en-US"/>
              </w:rPr>
            </w:pPr>
          </w:p>
          <w:p w:rsidR="00742BC3" w:rsidRDefault="00742BC3" w:rsidP="003377B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от 30 % до 59%</w:t>
            </w:r>
          </w:p>
          <w:p w:rsidR="00742BC3" w:rsidRDefault="00742BC3" w:rsidP="003377B9">
            <w:pPr>
              <w:spacing w:line="276" w:lineRule="auto"/>
              <w:jc w:val="center"/>
              <w:rPr>
                <w:sz w:val="12"/>
                <w:szCs w:val="12"/>
                <w:lang w:eastAsia="en-US"/>
              </w:rPr>
            </w:pPr>
          </w:p>
          <w:p w:rsidR="00742BC3" w:rsidRDefault="00742BC3" w:rsidP="003377B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менее 30 %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BC3" w:rsidRDefault="00145D87" w:rsidP="003377B9">
            <w:pPr>
              <w:spacing w:after="200"/>
              <w:jc w:val="center"/>
              <w:rPr>
                <w:lang w:eastAsia="en-US"/>
              </w:rPr>
            </w:pPr>
            <w:r w:rsidRPr="00145D87">
              <w:rPr>
                <w:lang w:eastAsia="en-US"/>
              </w:rPr>
              <w:t>Договора с</w:t>
            </w:r>
            <w:r>
              <w:rPr>
                <w:lang w:eastAsia="en-US"/>
              </w:rPr>
              <w:t xml:space="preserve"> ед. поставщиком 2181,24тыс</w:t>
            </w:r>
            <w:proofErr w:type="gramStart"/>
            <w:r>
              <w:rPr>
                <w:lang w:eastAsia="en-US"/>
              </w:rPr>
              <w:t>.р</w:t>
            </w:r>
            <w:proofErr w:type="gramEnd"/>
            <w:r>
              <w:rPr>
                <w:lang w:eastAsia="en-US"/>
              </w:rPr>
              <w:t>уб</w:t>
            </w:r>
            <w:bookmarkStart w:id="0" w:name="_GoBack"/>
            <w:bookmarkEnd w:id="0"/>
          </w:p>
        </w:tc>
      </w:tr>
      <w:tr w:rsidR="00742BC3" w:rsidTr="003377B9">
        <w:trPr>
          <w:trHeight w:val="895"/>
        </w:trPr>
        <w:tc>
          <w:tcPr>
            <w:tcW w:w="1018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2BC3" w:rsidRDefault="00742BC3" w:rsidP="003377B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 xml:space="preserve">Д = ЗК/ЗО x 100%, где </w:t>
            </w:r>
          </w:p>
          <w:p w:rsidR="00742BC3" w:rsidRDefault="00742BC3" w:rsidP="003377B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ЗК – количество закупок товаров, работ, услуг, проведенных конкурентными способами; </w:t>
            </w:r>
          </w:p>
          <w:p w:rsidR="00742BC3" w:rsidRDefault="00742BC3" w:rsidP="003377B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ЗО – общее количество проведенных закупок товаров, работ, услуг</w:t>
            </w:r>
          </w:p>
        </w:tc>
      </w:tr>
      <w:tr w:rsidR="00742BC3" w:rsidTr="003377B9">
        <w:trPr>
          <w:trHeight w:val="217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2BC3" w:rsidRDefault="00742BC3" w:rsidP="003377B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1.11.</w:t>
            </w:r>
          </w:p>
        </w:tc>
        <w:tc>
          <w:tcPr>
            <w:tcW w:w="4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2BC3" w:rsidRDefault="00742BC3" w:rsidP="003377B9">
            <w:pPr>
              <w:spacing w:line="276" w:lineRule="auto"/>
              <w:ind w:right="-141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Своевременная и полная реализация плановых мероприятий, согласованных с надзорными органами, по обеспечению условий охраны труда, приведению условий в соответствие </w:t>
            </w:r>
          </w:p>
          <w:p w:rsidR="00742BC3" w:rsidRDefault="00742BC3" w:rsidP="003377B9">
            <w:pPr>
              <w:spacing w:line="276" w:lineRule="auto"/>
              <w:ind w:right="-141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с санитарно-гигиеническими требованиями, требованиями пожарной безопасности, антитеррористической безопасности </w:t>
            </w:r>
          </w:p>
        </w:tc>
        <w:tc>
          <w:tcPr>
            <w:tcW w:w="298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BC3" w:rsidRDefault="00742BC3" w:rsidP="003377B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реализация плановых мероприятий в объеме </w:t>
            </w:r>
          </w:p>
          <w:p w:rsidR="00742BC3" w:rsidRDefault="00742BC3" w:rsidP="003377B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90</w:t>
            </w:r>
            <w:r>
              <w:rPr>
                <w:sz w:val="27"/>
                <w:szCs w:val="27"/>
                <w:lang w:eastAsia="en-US"/>
              </w:rPr>
              <w:t>–</w:t>
            </w:r>
            <w:r>
              <w:rPr>
                <w:lang w:eastAsia="en-US"/>
              </w:rPr>
              <w:t>100%</w:t>
            </w:r>
          </w:p>
          <w:p w:rsidR="00742BC3" w:rsidRDefault="00742BC3" w:rsidP="003377B9">
            <w:pPr>
              <w:spacing w:line="276" w:lineRule="auto"/>
              <w:jc w:val="center"/>
              <w:rPr>
                <w:lang w:eastAsia="en-US"/>
              </w:rPr>
            </w:pPr>
          </w:p>
          <w:p w:rsidR="00742BC3" w:rsidRDefault="00742BC3" w:rsidP="003377B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реализация плановых мероприятий в объеме </w:t>
            </w:r>
          </w:p>
          <w:p w:rsidR="00742BC3" w:rsidRDefault="00742BC3" w:rsidP="003377B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менее 90%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BC3" w:rsidRDefault="00742BC3" w:rsidP="003377B9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Плановые мероприятия реализуются в объеме 90% - 100%</w:t>
            </w:r>
          </w:p>
        </w:tc>
      </w:tr>
      <w:tr w:rsidR="00742BC3" w:rsidTr="003377B9">
        <w:trPr>
          <w:trHeight w:val="962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2BC3" w:rsidRDefault="00742BC3" w:rsidP="003377B9">
            <w:pPr>
              <w:spacing w:line="276" w:lineRule="auto"/>
              <w:ind w:left="-79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1.12.</w:t>
            </w:r>
          </w:p>
        </w:tc>
        <w:tc>
          <w:tcPr>
            <w:tcW w:w="4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2BC3" w:rsidRDefault="00742BC3" w:rsidP="003377B9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Участие в конкурсных отборах проектов на получение грантовой поддержки, субсидирования</w:t>
            </w:r>
          </w:p>
        </w:tc>
        <w:tc>
          <w:tcPr>
            <w:tcW w:w="298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BC3" w:rsidRDefault="00742BC3" w:rsidP="003377B9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принимали участие </w:t>
            </w:r>
          </w:p>
          <w:p w:rsidR="00742BC3" w:rsidRDefault="00742BC3" w:rsidP="003377B9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742BC3" w:rsidRDefault="00742BC3" w:rsidP="003377B9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не принимали участие 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2BC3" w:rsidRDefault="00742BC3" w:rsidP="003377B9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</w:tr>
      <w:tr w:rsidR="00742BC3" w:rsidTr="003377B9">
        <w:trPr>
          <w:trHeight w:val="217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2BC3" w:rsidRDefault="00742BC3" w:rsidP="003377B9">
            <w:pPr>
              <w:spacing w:line="276" w:lineRule="auto"/>
              <w:ind w:left="-79" w:right="-108"/>
              <w:jc w:val="center"/>
              <w:rPr>
                <w:lang w:eastAsia="en-US"/>
              </w:rPr>
            </w:pPr>
            <w:r w:rsidRPr="006F0B2B">
              <w:rPr>
                <w:lang w:eastAsia="en-US"/>
              </w:rPr>
              <w:t>1.13</w:t>
            </w:r>
            <w:r>
              <w:rPr>
                <w:lang w:eastAsia="en-US"/>
              </w:rPr>
              <w:t>.</w:t>
            </w:r>
          </w:p>
        </w:tc>
        <w:tc>
          <w:tcPr>
            <w:tcW w:w="4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2BC3" w:rsidRDefault="00742BC3" w:rsidP="003377B9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Участие получателей услуг, воспитанников, клиентов организации в международных, всероссийских, межрегиональных, областных и районных олимпиадах, соревнованиях, конкурсах, проектах</w:t>
            </w:r>
            <w:proofErr w:type="gramEnd"/>
          </w:p>
        </w:tc>
        <w:tc>
          <w:tcPr>
            <w:tcW w:w="298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BC3" w:rsidRDefault="00742BC3" w:rsidP="003377B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принимали участие в мероприятиях</w:t>
            </w:r>
          </w:p>
          <w:p w:rsidR="00742BC3" w:rsidRDefault="00742BC3" w:rsidP="003377B9">
            <w:pPr>
              <w:spacing w:line="276" w:lineRule="auto"/>
              <w:jc w:val="center"/>
              <w:rPr>
                <w:lang w:eastAsia="en-US"/>
              </w:rPr>
            </w:pPr>
          </w:p>
          <w:p w:rsidR="00742BC3" w:rsidRDefault="00742BC3" w:rsidP="003377B9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не принимали участие в мероприятиях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BC3" w:rsidRPr="00130A0D" w:rsidRDefault="00BB27FE" w:rsidP="0034059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6F0B2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Принимали участие в мероприятиях - Ноябрь 2019г Районный творческий конкурс</w:t>
            </w:r>
            <w:r>
              <w:rPr>
                <w:color w:val="000000"/>
                <w:sz w:val="27"/>
                <w:szCs w:val="27"/>
              </w:rPr>
              <w:t xml:space="preserve"> </w:t>
            </w:r>
            <w:r w:rsidRPr="006F0B2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«Мама, сколько в этом слове» - Декабрь 2019г Районный творческий конкурс новогодних</w:t>
            </w:r>
            <w:r w:rsidRPr="006F0B2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6F0B2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поделок «Ларец новогодних чудес» - 04.10 Первенство района по футболу среди юношей – 2 место; - 18.10. Районный турнир по </w:t>
            </w:r>
            <w:proofErr w:type="spellStart"/>
            <w:r w:rsidRPr="006F0B2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футзалу</w:t>
            </w:r>
            <w:proofErr w:type="spellEnd"/>
            <w:r w:rsidRPr="006F0B2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среди юношей</w:t>
            </w:r>
            <w:r w:rsidR="006F0B2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6F0B2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</w:t>
            </w:r>
            <w:r w:rsidR="006F0B2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  <w:r w:rsidRPr="006F0B2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6F0B2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Верхние</w:t>
            </w:r>
            <w:proofErr w:type="gramEnd"/>
            <w:r w:rsidRPr="006F0B2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Серги – 3 место; - 25.11. Первенство Свердловской области по</w:t>
            </w:r>
            <w:r w:rsidR="006F0B2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6F0B2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футзалу</w:t>
            </w:r>
            <w:proofErr w:type="spellEnd"/>
            <w:r w:rsidR="006F0B2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среди юношей г </w:t>
            </w:r>
            <w:r w:rsidR="006F0B2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Дегтярск</w:t>
            </w:r>
          </w:p>
        </w:tc>
      </w:tr>
      <w:tr w:rsidR="00742BC3" w:rsidTr="003377B9">
        <w:trPr>
          <w:trHeight w:val="217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2BC3" w:rsidRDefault="00742BC3" w:rsidP="003377B9">
            <w:pPr>
              <w:spacing w:line="276" w:lineRule="auto"/>
              <w:ind w:left="-79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1.14.</w:t>
            </w:r>
          </w:p>
        </w:tc>
        <w:tc>
          <w:tcPr>
            <w:tcW w:w="4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2BC3" w:rsidRDefault="00742BC3" w:rsidP="003377B9">
            <w:pPr>
              <w:spacing w:line="276" w:lineRule="auto"/>
              <w:ind w:right="-108"/>
              <w:jc w:val="center"/>
              <w:rPr>
                <w:strike/>
                <w:lang w:eastAsia="en-US"/>
              </w:rPr>
            </w:pPr>
            <w:r>
              <w:rPr>
                <w:lang w:eastAsia="en-US"/>
              </w:rPr>
              <w:t>Отсутствие случаев чрезвычайной и (или) нештатной ситуаций с получателями услуг, воспитанниками и работниками организации</w:t>
            </w:r>
          </w:p>
        </w:tc>
        <w:tc>
          <w:tcPr>
            <w:tcW w:w="298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BC3" w:rsidRDefault="00742BC3" w:rsidP="003377B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отсутствие случаев</w:t>
            </w:r>
          </w:p>
          <w:p w:rsidR="00742BC3" w:rsidRDefault="00742BC3" w:rsidP="003377B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</w:p>
          <w:p w:rsidR="00742BC3" w:rsidRDefault="00742BC3" w:rsidP="003377B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наличие случаев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BC3" w:rsidRDefault="00742BC3" w:rsidP="003377B9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случаи чрезвычайной/нештатной ситуации отсутствуют</w:t>
            </w:r>
          </w:p>
        </w:tc>
      </w:tr>
      <w:tr w:rsidR="00742BC3" w:rsidTr="003377B9">
        <w:trPr>
          <w:trHeight w:val="217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2BC3" w:rsidRDefault="00742BC3" w:rsidP="003377B9">
            <w:pPr>
              <w:spacing w:line="276" w:lineRule="auto"/>
              <w:ind w:left="-79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1.15.</w:t>
            </w:r>
          </w:p>
        </w:tc>
        <w:tc>
          <w:tcPr>
            <w:tcW w:w="4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2BC3" w:rsidRDefault="00742BC3" w:rsidP="003377B9">
            <w:pPr>
              <w:spacing w:line="276" w:lineRule="auto"/>
              <w:ind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Результат последней проведенной независимой оценки качества оказания услуг</w:t>
            </w:r>
          </w:p>
        </w:tc>
        <w:tc>
          <w:tcPr>
            <w:tcW w:w="298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BC3" w:rsidRDefault="00742BC3" w:rsidP="003377B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более 90%</w:t>
            </w:r>
          </w:p>
          <w:p w:rsidR="00742BC3" w:rsidRDefault="00742BC3" w:rsidP="003377B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</w:p>
          <w:p w:rsidR="00742BC3" w:rsidRDefault="00742BC3" w:rsidP="003377B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менее 90%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2BC3" w:rsidRDefault="00742BC3" w:rsidP="003377B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</w:tr>
      <w:tr w:rsidR="00742BC3" w:rsidTr="003377B9">
        <w:trPr>
          <w:trHeight w:val="217"/>
        </w:trPr>
        <w:tc>
          <w:tcPr>
            <w:tcW w:w="1018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2BC3" w:rsidRDefault="00742BC3" w:rsidP="003377B9">
            <w:pPr>
              <w:pStyle w:val="ConsPlusNormal"/>
              <w:spacing w:line="276" w:lineRule="auto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Результат последней проведенной независимой оценки качества оказания услуг.</w:t>
            </w:r>
          </w:p>
          <w:p w:rsidR="00742BC3" w:rsidRDefault="00742BC3" w:rsidP="003377B9">
            <w:pPr>
              <w:pStyle w:val="ConsPlusNormal"/>
              <w:spacing w:line="276" w:lineRule="auto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=Рф/Рпх100%, где</w:t>
            </w:r>
          </w:p>
          <w:p w:rsidR="00742BC3" w:rsidRDefault="00742BC3" w:rsidP="003377B9">
            <w:pPr>
              <w:pStyle w:val="ConsPlusNormal"/>
              <w:spacing w:line="276" w:lineRule="auto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Рф – фактический результат последней проведенной независимой оценки качества;</w:t>
            </w:r>
          </w:p>
          <w:p w:rsidR="00742BC3" w:rsidRDefault="00742BC3" w:rsidP="003377B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Рп </w:t>
            </w:r>
            <w:r>
              <w:rPr>
                <w:sz w:val="27"/>
                <w:szCs w:val="27"/>
                <w:lang w:eastAsia="en-US"/>
              </w:rPr>
              <w:t>–</w:t>
            </w:r>
            <w:r>
              <w:rPr>
                <w:lang w:eastAsia="en-US"/>
              </w:rPr>
              <w:t xml:space="preserve"> плановый результат последней проведенной независимой оценки качества</w:t>
            </w:r>
          </w:p>
        </w:tc>
      </w:tr>
      <w:tr w:rsidR="00742BC3" w:rsidTr="003377B9">
        <w:trPr>
          <w:trHeight w:val="217"/>
        </w:trPr>
        <w:tc>
          <w:tcPr>
            <w:tcW w:w="7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2BC3" w:rsidRDefault="00742BC3" w:rsidP="003377B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1.16.</w:t>
            </w:r>
          </w:p>
        </w:tc>
        <w:tc>
          <w:tcPr>
            <w:tcW w:w="944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2BC3" w:rsidRDefault="00742BC3" w:rsidP="003377B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Показатель профессионального развития работников организации (дополнительное профессиональное образование, повышение квалификации, профессиональная переподготовка):</w:t>
            </w:r>
          </w:p>
        </w:tc>
      </w:tr>
      <w:tr w:rsidR="00742BC3" w:rsidTr="003377B9">
        <w:trPr>
          <w:trHeight w:val="217"/>
        </w:trPr>
        <w:tc>
          <w:tcPr>
            <w:tcW w:w="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2BC3" w:rsidRDefault="00742BC3" w:rsidP="003377B9">
            <w:pPr>
              <w:rPr>
                <w:lang w:eastAsia="en-US"/>
              </w:rPr>
            </w:pPr>
          </w:p>
        </w:tc>
        <w:tc>
          <w:tcPr>
            <w:tcW w:w="4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2BC3" w:rsidRDefault="00742BC3" w:rsidP="003377B9">
            <w:pPr>
              <w:pStyle w:val="ConsPlusNormal"/>
              <w:spacing w:line="276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доля работников, получивших дополнительное профессиональное образование (повышение квалификации, профессиональную переподготовку)</w:t>
            </w: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BC3" w:rsidRDefault="00742BC3" w:rsidP="003377B9">
            <w:pPr>
              <w:pStyle w:val="ConsPlusNormal"/>
              <w:spacing w:line="276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11 % и более за отчетный период</w:t>
            </w:r>
          </w:p>
          <w:p w:rsidR="00742BC3" w:rsidRDefault="00742BC3" w:rsidP="003377B9">
            <w:pPr>
              <w:pStyle w:val="ConsPlusNormal"/>
              <w:spacing w:line="276" w:lineRule="auto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742BC3" w:rsidRDefault="00742BC3" w:rsidP="003377B9">
            <w:pPr>
              <w:pStyle w:val="ConsPlusNormal"/>
              <w:spacing w:line="276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менее 11 % за отчетный</w:t>
            </w:r>
          </w:p>
        </w:tc>
        <w:tc>
          <w:tcPr>
            <w:tcW w:w="19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BD0" w:rsidRDefault="00727BD0" w:rsidP="00727BD0">
            <w:pPr>
              <w:pStyle w:val="ConsPlusNormal"/>
              <w:spacing w:line="276" w:lineRule="auto"/>
              <w:ind w:left="-108" w:firstLine="142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100%=</w:t>
            </w:r>
            <w:r w:rsidR="006F0B2B" w:rsidRPr="006F0B2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1/1*100%Заместитель директора по воспитательной и реабилитационной работе – прошла профессиональную переподготовку в ФГБОУВО « УГПУ» диплом № 660400001616, период с 18.09.2018г. по 06.12.2018г.(260часов) по программе</w:t>
            </w:r>
          </w:p>
          <w:p w:rsidR="00742BC3" w:rsidRDefault="00727BD0" w:rsidP="00727BD0">
            <w:pPr>
              <w:pStyle w:val="ConsPlusNormal"/>
              <w:spacing w:line="276" w:lineRule="auto"/>
              <w:ind w:left="-108" w:firstLine="141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«</w:t>
            </w:r>
            <w:r w:rsidR="006F0B2B" w:rsidRPr="006F0B2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Менеджмент в образовательной и социальной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="006F0B2B" w:rsidRPr="006F0B2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сфере»</w:t>
            </w:r>
          </w:p>
        </w:tc>
      </w:tr>
      <w:tr w:rsidR="00742BC3" w:rsidTr="003377B9">
        <w:trPr>
          <w:trHeight w:val="217"/>
        </w:trPr>
        <w:tc>
          <w:tcPr>
            <w:tcW w:w="1018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2BC3" w:rsidRDefault="00742BC3" w:rsidP="003377B9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Д= К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/К2*100%, где </w:t>
            </w:r>
          </w:p>
          <w:p w:rsidR="00742BC3" w:rsidRDefault="00742BC3" w:rsidP="003377B9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– количество работников, получивших дополнительное профессиональное образование (повышение квалификации, профессиональную переподготовку); </w:t>
            </w:r>
          </w:p>
          <w:p w:rsidR="00742BC3" w:rsidRDefault="00742BC3" w:rsidP="003377B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К</w:t>
            </w:r>
            <w:proofErr w:type="gramStart"/>
            <w:r>
              <w:rPr>
                <w:lang w:eastAsia="en-US"/>
              </w:rPr>
              <w:t>2</w:t>
            </w:r>
            <w:proofErr w:type="gramEnd"/>
            <w:r>
              <w:rPr>
                <w:lang w:eastAsia="en-US"/>
              </w:rPr>
              <w:t xml:space="preserve"> – общее количество работников, которые обязаны получить дополнительное профессиональное образование (повышение квалификации, профессиональную переподготовку)</w:t>
            </w:r>
          </w:p>
        </w:tc>
      </w:tr>
      <w:tr w:rsidR="00742BC3" w:rsidTr="003377B9">
        <w:trPr>
          <w:trHeight w:val="423"/>
        </w:trPr>
        <w:tc>
          <w:tcPr>
            <w:tcW w:w="1018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2BC3" w:rsidRDefault="00742BC3" w:rsidP="003377B9">
            <w:pPr>
              <w:tabs>
                <w:tab w:val="left" w:pos="90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2. Дополнительные показатели эффективности деятельности организаций:</w:t>
            </w:r>
          </w:p>
        </w:tc>
      </w:tr>
      <w:tr w:rsidR="00742BC3" w:rsidTr="003377B9">
        <w:trPr>
          <w:trHeight w:val="217"/>
        </w:trPr>
        <w:tc>
          <w:tcPr>
            <w:tcW w:w="7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2BC3" w:rsidRDefault="00742BC3" w:rsidP="003377B9">
            <w:pPr>
              <w:autoSpaceDE w:val="0"/>
              <w:autoSpaceDN w:val="0"/>
              <w:adjustRightInd w:val="0"/>
              <w:spacing w:line="276" w:lineRule="auto"/>
              <w:jc w:val="center"/>
              <w:outlineLvl w:val="0"/>
              <w:rPr>
                <w:lang w:eastAsia="en-US"/>
              </w:rPr>
            </w:pPr>
            <w:r>
              <w:rPr>
                <w:lang w:eastAsia="en-US"/>
              </w:rPr>
              <w:t>2.1. </w:t>
            </w:r>
          </w:p>
        </w:tc>
        <w:tc>
          <w:tcPr>
            <w:tcW w:w="944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2BC3" w:rsidRDefault="00742BC3" w:rsidP="003377B9">
            <w:pPr>
              <w:autoSpaceDE w:val="0"/>
              <w:autoSpaceDN w:val="0"/>
              <w:adjustRightInd w:val="0"/>
              <w:spacing w:line="276" w:lineRule="auto"/>
              <w:jc w:val="center"/>
              <w:outlineLvl w:val="0"/>
              <w:rPr>
                <w:lang w:eastAsia="en-US"/>
              </w:rPr>
            </w:pPr>
            <w:r>
              <w:rPr>
                <w:lang w:eastAsia="en-US"/>
              </w:rPr>
              <w:t xml:space="preserve">Для государственных автономных и бюджетных организаций социального </w:t>
            </w:r>
            <w:r>
              <w:rPr>
                <w:lang w:eastAsia="en-US"/>
              </w:rPr>
              <w:lastRenderedPageBreak/>
              <w:t>обслуживания:</w:t>
            </w:r>
          </w:p>
        </w:tc>
      </w:tr>
      <w:tr w:rsidR="00742BC3" w:rsidTr="003377B9">
        <w:trPr>
          <w:trHeight w:val="217"/>
        </w:trPr>
        <w:tc>
          <w:tcPr>
            <w:tcW w:w="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2BC3" w:rsidRDefault="00742BC3" w:rsidP="003377B9">
            <w:pPr>
              <w:rPr>
                <w:lang w:eastAsia="en-US"/>
              </w:rPr>
            </w:pPr>
          </w:p>
        </w:tc>
        <w:tc>
          <w:tcPr>
            <w:tcW w:w="4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2BC3" w:rsidRDefault="00742BC3" w:rsidP="003377B9">
            <w:pPr>
              <w:pStyle w:val="a4"/>
              <w:tabs>
                <w:tab w:val="left" w:pos="900"/>
              </w:tabs>
              <w:autoSpaceDE w:val="0"/>
              <w:autoSpaceDN w:val="0"/>
              <w:adjustRightInd w:val="0"/>
              <w:spacing w:line="276" w:lineRule="auto"/>
              <w:ind w:left="0"/>
              <w:jc w:val="both"/>
              <w:rPr>
                <w:lang w:eastAsia="en-US"/>
              </w:rPr>
            </w:pPr>
            <w:r>
              <w:rPr>
                <w:lang w:eastAsia="en-US"/>
              </w:rPr>
              <w:t>выполнение государственного задания на оказание услуг (выполнение работ)</w:t>
            </w:r>
          </w:p>
        </w:tc>
        <w:tc>
          <w:tcPr>
            <w:tcW w:w="2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BC3" w:rsidRDefault="00742BC3" w:rsidP="003377B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95 – 100 % </w:t>
            </w:r>
          </w:p>
          <w:p w:rsidR="00742BC3" w:rsidRDefault="00742BC3" w:rsidP="003377B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</w:p>
          <w:p w:rsidR="00742BC3" w:rsidRDefault="00742BC3" w:rsidP="003377B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менее 95 %</w:t>
            </w:r>
          </w:p>
        </w:tc>
        <w:tc>
          <w:tcPr>
            <w:tcW w:w="1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BC3" w:rsidRDefault="00742BC3" w:rsidP="003377B9">
            <w:pPr>
              <w:spacing w:line="276" w:lineRule="auto"/>
              <w:jc w:val="center"/>
              <w:rPr>
                <w:lang w:eastAsia="en-US"/>
              </w:rPr>
            </w:pPr>
          </w:p>
        </w:tc>
      </w:tr>
      <w:tr w:rsidR="00742BC3" w:rsidTr="003377B9">
        <w:trPr>
          <w:trHeight w:val="217"/>
        </w:trPr>
        <w:tc>
          <w:tcPr>
            <w:tcW w:w="1018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2BC3" w:rsidRDefault="00742BC3" w:rsidP="003377B9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Объем выполненного государственного задания определяется как соотношение количества фактически оказанных услуг в организации к объему социальных услуг, планируемых к оказанию за отчетный период согласно государственному заданию.</w:t>
            </w:r>
          </w:p>
          <w:p w:rsidR="00742BC3" w:rsidRDefault="00742BC3" w:rsidP="003377B9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 xml:space="preserve">V = SUM Fi / SUM Pi x 100%, 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где</w:t>
            </w:r>
          </w:p>
          <w:p w:rsidR="00742BC3" w:rsidRDefault="00742BC3" w:rsidP="003377B9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Fi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>
              <w:rPr>
                <w:sz w:val="24"/>
                <w:szCs w:val="24"/>
                <w:lang w:eastAsia="en-US"/>
              </w:rPr>
              <w:t>–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фактическое количество единиц оказания i-й социальной услуги (выполнения работ);</w:t>
            </w:r>
          </w:p>
          <w:p w:rsidR="00742BC3" w:rsidRDefault="00742BC3" w:rsidP="003377B9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Pi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>
              <w:rPr>
                <w:sz w:val="24"/>
                <w:szCs w:val="24"/>
                <w:lang w:eastAsia="en-US"/>
              </w:rPr>
              <w:t>–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плановое количество единиц оказания i-й социальной услуги (выполнения работ);</w:t>
            </w:r>
          </w:p>
          <w:p w:rsidR="00742BC3" w:rsidRDefault="00742BC3" w:rsidP="003377B9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SUM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Fi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>
              <w:rPr>
                <w:sz w:val="24"/>
                <w:szCs w:val="24"/>
                <w:lang w:eastAsia="en-US"/>
              </w:rPr>
              <w:t>–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сумма фактического количества оказанных услуг (выполненных работ);</w:t>
            </w:r>
          </w:p>
          <w:p w:rsidR="00742BC3" w:rsidRDefault="00742BC3" w:rsidP="003377B9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SUM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Pi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>
              <w:rPr>
                <w:sz w:val="24"/>
                <w:szCs w:val="24"/>
                <w:lang w:eastAsia="en-US"/>
              </w:rPr>
              <w:t>–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плановое количество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социальной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услуг.</w:t>
            </w:r>
          </w:p>
          <w:p w:rsidR="00742BC3" w:rsidRDefault="00742BC3" w:rsidP="003377B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Пункты государственного задания, в которых определен объем оказываемых услуг, считаются выполненными, если значение V составляет не менее 95 %</w:t>
            </w:r>
          </w:p>
        </w:tc>
      </w:tr>
      <w:tr w:rsidR="00742BC3" w:rsidTr="003377B9">
        <w:trPr>
          <w:trHeight w:val="217"/>
        </w:trPr>
        <w:tc>
          <w:tcPr>
            <w:tcW w:w="7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2BC3" w:rsidRDefault="00742BC3" w:rsidP="003377B9">
            <w:pPr>
              <w:pStyle w:val="a4"/>
              <w:autoSpaceDE w:val="0"/>
              <w:autoSpaceDN w:val="0"/>
              <w:adjustRightInd w:val="0"/>
              <w:spacing w:line="276" w:lineRule="auto"/>
              <w:ind w:left="0"/>
              <w:jc w:val="both"/>
              <w:outlineLvl w:val="0"/>
              <w:rPr>
                <w:lang w:eastAsia="en-US"/>
              </w:rPr>
            </w:pPr>
            <w:r>
              <w:rPr>
                <w:lang w:eastAsia="en-US"/>
              </w:rPr>
              <w:t>2.2. </w:t>
            </w:r>
          </w:p>
        </w:tc>
        <w:tc>
          <w:tcPr>
            <w:tcW w:w="944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2BC3" w:rsidRDefault="00742BC3" w:rsidP="003377B9">
            <w:pPr>
              <w:pStyle w:val="a4"/>
              <w:autoSpaceDE w:val="0"/>
              <w:autoSpaceDN w:val="0"/>
              <w:adjustRightInd w:val="0"/>
              <w:spacing w:line="276" w:lineRule="auto"/>
              <w:ind w:left="0"/>
              <w:jc w:val="both"/>
              <w:outlineLvl w:val="0"/>
              <w:rPr>
                <w:lang w:eastAsia="en-US"/>
              </w:rPr>
            </w:pPr>
            <w:r>
              <w:rPr>
                <w:lang w:eastAsia="en-US"/>
              </w:rPr>
              <w:t>Для государственных казенных организаций социального обслуживания семьи и детей в стационарной форме:</w:t>
            </w:r>
          </w:p>
        </w:tc>
      </w:tr>
      <w:tr w:rsidR="00742BC3" w:rsidTr="003377B9">
        <w:trPr>
          <w:trHeight w:val="217"/>
        </w:trPr>
        <w:tc>
          <w:tcPr>
            <w:tcW w:w="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2BC3" w:rsidRDefault="00742BC3" w:rsidP="003377B9">
            <w:pPr>
              <w:rPr>
                <w:lang w:eastAsia="en-US"/>
              </w:rPr>
            </w:pPr>
          </w:p>
        </w:tc>
        <w:tc>
          <w:tcPr>
            <w:tcW w:w="4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2BC3" w:rsidRDefault="00742BC3" w:rsidP="003377B9">
            <w:pPr>
              <w:spacing w:line="276" w:lineRule="auto"/>
              <w:ind w:right="-141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выполнение плана коечной сети </w:t>
            </w:r>
          </w:p>
        </w:tc>
        <w:tc>
          <w:tcPr>
            <w:tcW w:w="2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BC3" w:rsidRDefault="00742BC3" w:rsidP="003377B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95 – 100 %</w:t>
            </w:r>
          </w:p>
          <w:p w:rsidR="00742BC3" w:rsidRDefault="00742BC3" w:rsidP="003377B9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</w:p>
          <w:p w:rsidR="00742BC3" w:rsidRDefault="00742BC3" w:rsidP="003377B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менее 95%</w:t>
            </w:r>
          </w:p>
        </w:tc>
        <w:tc>
          <w:tcPr>
            <w:tcW w:w="1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2BC3" w:rsidRDefault="00742BC3" w:rsidP="003377B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95-100%</w:t>
            </w:r>
          </w:p>
        </w:tc>
      </w:tr>
      <w:tr w:rsidR="00742BC3" w:rsidTr="003377B9">
        <w:tc>
          <w:tcPr>
            <w:tcW w:w="1018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2BC3" w:rsidRDefault="00742BC3" w:rsidP="003377B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Выполнение плана коечной сети социального обслуживания семьи и детей в стационарной форме:</w:t>
            </w:r>
          </w:p>
          <w:p w:rsidR="00742BC3" w:rsidRDefault="00742BC3" w:rsidP="003377B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К=Ф/Пх100%, где</w:t>
            </w:r>
          </w:p>
          <w:p w:rsidR="00742BC3" w:rsidRDefault="00742BC3" w:rsidP="003377B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Ф </w:t>
            </w:r>
            <w:r>
              <w:rPr>
                <w:sz w:val="27"/>
                <w:szCs w:val="27"/>
                <w:lang w:eastAsia="en-US"/>
              </w:rPr>
              <w:t>–</w:t>
            </w:r>
            <w:r>
              <w:rPr>
                <w:lang w:eastAsia="en-US"/>
              </w:rPr>
              <w:t xml:space="preserve"> фактическое исполнение коечной сети (формируется как сумма числа несовершеннолетних, ежедневно состоящих на питании по меню (при расчете может использоваться программа 1С (блок - питание));</w:t>
            </w:r>
          </w:p>
          <w:p w:rsidR="00742BC3" w:rsidRDefault="00742BC3" w:rsidP="003377B9">
            <w:pPr>
              <w:spacing w:line="276" w:lineRule="auto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П</w:t>
            </w:r>
            <w:proofErr w:type="gramEnd"/>
            <w:r>
              <w:rPr>
                <w:lang w:eastAsia="en-US"/>
              </w:rPr>
              <w:t xml:space="preserve"> – плановое количество койко-мест (определяется как произведение количества плановых койко-мест в соответствии с приказом Министерства и количества календарных дней в году (365 или 366 дней)).</w:t>
            </w:r>
          </w:p>
          <w:p w:rsidR="00742BC3" w:rsidRDefault="00742BC3" w:rsidP="003377B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rFonts w:eastAsia="Calibri"/>
                <w:lang w:eastAsia="en-US"/>
              </w:rPr>
              <w:t>Выполнение плана коечной сети социального обслуживания в стационарной форме (для государственных казенных организаций социального обслуживания семьи и детей) считается выполненным, если значение</w:t>
            </w:r>
            <w:proofErr w:type="gramStart"/>
            <w:r>
              <w:rPr>
                <w:rFonts w:eastAsia="Calibri"/>
                <w:lang w:eastAsia="en-US"/>
              </w:rPr>
              <w:t xml:space="preserve"> К</w:t>
            </w:r>
            <w:proofErr w:type="gramEnd"/>
            <w:r>
              <w:rPr>
                <w:rFonts w:eastAsia="Calibri"/>
                <w:lang w:eastAsia="en-US"/>
              </w:rPr>
              <w:t xml:space="preserve"> составляет не менее 95 %</w:t>
            </w:r>
          </w:p>
        </w:tc>
      </w:tr>
      <w:tr w:rsidR="00742BC3" w:rsidTr="003377B9">
        <w:tc>
          <w:tcPr>
            <w:tcW w:w="7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2BC3" w:rsidRDefault="00742BC3" w:rsidP="003377B9">
            <w:pPr>
              <w:autoSpaceDE w:val="0"/>
              <w:autoSpaceDN w:val="0"/>
              <w:adjustRightInd w:val="0"/>
              <w:spacing w:line="276" w:lineRule="auto"/>
              <w:ind w:firstLine="63"/>
              <w:jc w:val="both"/>
              <w:outlineLvl w:val="0"/>
              <w:rPr>
                <w:lang w:eastAsia="en-US"/>
              </w:rPr>
            </w:pPr>
            <w:r>
              <w:rPr>
                <w:lang w:eastAsia="en-US"/>
              </w:rPr>
              <w:t xml:space="preserve">2.3.  </w:t>
            </w:r>
          </w:p>
        </w:tc>
        <w:tc>
          <w:tcPr>
            <w:tcW w:w="944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2BC3" w:rsidRDefault="00742BC3" w:rsidP="003377B9">
            <w:pPr>
              <w:autoSpaceDE w:val="0"/>
              <w:autoSpaceDN w:val="0"/>
              <w:adjustRightInd w:val="0"/>
              <w:spacing w:line="276" w:lineRule="auto"/>
              <w:ind w:firstLine="63"/>
              <w:jc w:val="both"/>
              <w:outlineLvl w:val="0"/>
              <w:rPr>
                <w:lang w:eastAsia="en-US"/>
              </w:rPr>
            </w:pPr>
            <w:r>
              <w:rPr>
                <w:lang w:eastAsia="en-US"/>
              </w:rPr>
              <w:t>Для государственного казенного учреждения социального обслуживания населения Свердловской области «Организационно-методический центр социальной помощи»:</w:t>
            </w:r>
          </w:p>
        </w:tc>
      </w:tr>
      <w:tr w:rsidR="00742BC3" w:rsidTr="003377B9">
        <w:trPr>
          <w:trHeight w:val="217"/>
        </w:trPr>
        <w:tc>
          <w:tcPr>
            <w:tcW w:w="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2BC3" w:rsidRDefault="00742BC3" w:rsidP="003377B9">
            <w:pPr>
              <w:rPr>
                <w:lang w:eastAsia="en-US"/>
              </w:rPr>
            </w:pPr>
          </w:p>
        </w:tc>
        <w:tc>
          <w:tcPr>
            <w:tcW w:w="4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2BC3" w:rsidRDefault="00742BC3" w:rsidP="003377B9">
            <w:pPr>
              <w:autoSpaceDE w:val="0"/>
              <w:autoSpaceDN w:val="0"/>
              <w:adjustRightInd w:val="0"/>
              <w:spacing w:line="276" w:lineRule="auto"/>
              <w:jc w:val="center"/>
              <w:outlineLvl w:val="0"/>
              <w:rPr>
                <w:lang w:eastAsia="en-US"/>
              </w:rPr>
            </w:pPr>
            <w:r>
              <w:rPr>
                <w:lang w:eastAsia="en-US"/>
              </w:rPr>
              <w:t>разработка, организация и реализация региональных и федеральных проектов, мероприятий и программ в сфере деятельности организации</w:t>
            </w:r>
          </w:p>
        </w:tc>
        <w:tc>
          <w:tcPr>
            <w:tcW w:w="2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BC3" w:rsidRDefault="00742BC3" w:rsidP="003377B9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более 4 проектов (мероприятий)</w:t>
            </w:r>
          </w:p>
          <w:p w:rsidR="00742BC3" w:rsidRDefault="00742BC3" w:rsidP="003377B9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eastAsia="en-US"/>
              </w:rPr>
            </w:pPr>
          </w:p>
          <w:p w:rsidR="00742BC3" w:rsidRDefault="00742BC3" w:rsidP="003377B9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 – 4 проекта (мероприятия)</w:t>
            </w:r>
          </w:p>
          <w:p w:rsidR="00742BC3" w:rsidRDefault="00742BC3" w:rsidP="003377B9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eastAsia="en-US"/>
              </w:rPr>
            </w:pPr>
          </w:p>
          <w:p w:rsidR="00742BC3" w:rsidRDefault="00742BC3" w:rsidP="003377B9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 – 2 проекта (мероприятия)</w:t>
            </w:r>
          </w:p>
          <w:p w:rsidR="00742BC3" w:rsidRDefault="00742BC3" w:rsidP="003377B9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eastAsia="en-US"/>
              </w:rPr>
            </w:pPr>
          </w:p>
          <w:p w:rsidR="00742BC3" w:rsidRDefault="00742BC3" w:rsidP="003377B9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отсутствие проектов (мероприятий)</w:t>
            </w:r>
          </w:p>
        </w:tc>
        <w:tc>
          <w:tcPr>
            <w:tcW w:w="1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BC3" w:rsidRDefault="00742BC3" w:rsidP="003377B9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742BC3" w:rsidTr="003377B9">
        <w:trPr>
          <w:trHeight w:val="261"/>
        </w:trPr>
        <w:tc>
          <w:tcPr>
            <w:tcW w:w="1018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2BC3" w:rsidRDefault="00742BC3" w:rsidP="003377B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2.4. Для государственных бюджетных, автономных, казенных организаций социального обслуживания семьи и детей, осуществляющих социальное обслуживание в стационарной </w:t>
            </w:r>
            <w:r>
              <w:rPr>
                <w:lang w:eastAsia="en-US"/>
              </w:rPr>
              <w:lastRenderedPageBreak/>
              <w:t xml:space="preserve">форме, кроме государственных казенных организаций </w:t>
            </w:r>
            <w:r>
              <w:rPr>
                <w:sz w:val="27"/>
                <w:szCs w:val="27"/>
                <w:lang w:eastAsia="en-US"/>
              </w:rPr>
              <w:t>–</w:t>
            </w:r>
            <w:r>
              <w:rPr>
                <w:lang w:eastAsia="en-US"/>
              </w:rPr>
              <w:t xml:space="preserve"> детских домов-интернатов для умственно отсталых детей (детских домов-интернатов)</w:t>
            </w:r>
          </w:p>
        </w:tc>
      </w:tr>
      <w:tr w:rsidR="00742BC3" w:rsidTr="003377B9">
        <w:trPr>
          <w:trHeight w:val="217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2BC3" w:rsidRDefault="00742BC3" w:rsidP="003377B9">
            <w:pPr>
              <w:pStyle w:val="ConsPlusNormal"/>
              <w:spacing w:line="276" w:lineRule="auto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2.4.1.</w:t>
            </w:r>
          </w:p>
        </w:tc>
        <w:tc>
          <w:tcPr>
            <w:tcW w:w="4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2BC3" w:rsidRDefault="00742BC3" w:rsidP="003377B9">
            <w:pPr>
              <w:pStyle w:val="ConsPlusNormal"/>
              <w:spacing w:line="276" w:lineRule="auto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Доля воспитанников, охваченных семейными формами устройства (опека, попечительство, приемная семья), усыновлением</w:t>
            </w:r>
          </w:p>
        </w:tc>
        <w:tc>
          <w:tcPr>
            <w:tcW w:w="2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BC3" w:rsidRDefault="00742BC3" w:rsidP="003377B9">
            <w:pPr>
              <w:pStyle w:val="ConsPlusNormal"/>
              <w:spacing w:line="276" w:lineRule="auto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3% и более</w:t>
            </w:r>
          </w:p>
          <w:p w:rsidR="00742BC3" w:rsidRDefault="00742BC3" w:rsidP="003377B9">
            <w:pPr>
              <w:pStyle w:val="ConsPlusNormal"/>
              <w:spacing w:line="276" w:lineRule="auto"/>
              <w:ind w:left="34"/>
              <w:jc w:val="both"/>
              <w:rPr>
                <w:rFonts w:ascii="Times New Roman" w:hAnsi="Times New Roman" w:cs="Times New Roman"/>
                <w:sz w:val="12"/>
                <w:szCs w:val="12"/>
                <w:lang w:eastAsia="en-US"/>
              </w:rPr>
            </w:pPr>
          </w:p>
          <w:p w:rsidR="00742BC3" w:rsidRDefault="00742BC3" w:rsidP="003377B9">
            <w:pPr>
              <w:pStyle w:val="ConsPlusNormal"/>
              <w:spacing w:line="276" w:lineRule="auto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менее 3%</w:t>
            </w:r>
          </w:p>
        </w:tc>
        <w:tc>
          <w:tcPr>
            <w:tcW w:w="1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2BC3" w:rsidRDefault="006F0B2B" w:rsidP="003377B9">
            <w:pPr>
              <w:pStyle w:val="ConsPlusNormal"/>
              <w:spacing w:line="276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7,6 =1/13х100%</w:t>
            </w:r>
          </w:p>
        </w:tc>
      </w:tr>
      <w:tr w:rsidR="00742BC3" w:rsidTr="003377B9">
        <w:trPr>
          <w:trHeight w:val="217"/>
        </w:trPr>
        <w:tc>
          <w:tcPr>
            <w:tcW w:w="1018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2BC3" w:rsidRDefault="00742BC3" w:rsidP="003377B9">
            <w:pPr>
              <w:pStyle w:val="ConsPlusNormal"/>
              <w:spacing w:line="276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Д=ДС/ДОх100%, где</w:t>
            </w:r>
          </w:p>
          <w:p w:rsidR="00742BC3" w:rsidRDefault="00742BC3" w:rsidP="003377B9">
            <w:pPr>
              <w:pStyle w:val="ConsPlusNormal"/>
              <w:spacing w:line="276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ДС – количество воспитанников, охваченных семейными формами устройства (опека, попечительство, приемная семья), усыновление;</w:t>
            </w:r>
          </w:p>
          <w:p w:rsidR="00742BC3" w:rsidRDefault="00742BC3" w:rsidP="003377B9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ДО – общее количество воспитанников</w:t>
            </w:r>
          </w:p>
        </w:tc>
      </w:tr>
      <w:tr w:rsidR="00742BC3" w:rsidTr="003377B9">
        <w:trPr>
          <w:trHeight w:val="535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2BC3" w:rsidRDefault="00742BC3" w:rsidP="003377B9">
            <w:pPr>
              <w:pStyle w:val="ConsPlusNormal"/>
              <w:spacing w:line="276" w:lineRule="auto"/>
              <w:ind w:left="34" w:right="-108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2.4.2.</w:t>
            </w:r>
          </w:p>
        </w:tc>
        <w:tc>
          <w:tcPr>
            <w:tcW w:w="4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2BC3" w:rsidRDefault="00742BC3" w:rsidP="003377B9">
            <w:pPr>
              <w:pStyle w:val="ConsPlusNormal"/>
              <w:spacing w:line="276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Отсутствие преступлений и правонарушений, совершенных воспитанниками за отчетный период</w:t>
            </w:r>
          </w:p>
        </w:tc>
        <w:tc>
          <w:tcPr>
            <w:tcW w:w="2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BC3" w:rsidRDefault="00742BC3" w:rsidP="003377B9">
            <w:pPr>
              <w:pStyle w:val="ConsPlusNormal"/>
              <w:spacing w:line="276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отсутствие преступлений и правонарушений</w:t>
            </w:r>
          </w:p>
          <w:p w:rsidR="00742BC3" w:rsidRDefault="00742BC3" w:rsidP="003377B9">
            <w:pPr>
              <w:pStyle w:val="ConsPlusNormal"/>
              <w:spacing w:line="276" w:lineRule="auto"/>
              <w:ind w:left="34"/>
              <w:jc w:val="both"/>
              <w:rPr>
                <w:rFonts w:ascii="Times New Roman" w:hAnsi="Times New Roman" w:cs="Times New Roman"/>
                <w:sz w:val="12"/>
                <w:szCs w:val="12"/>
                <w:lang w:eastAsia="en-US"/>
              </w:rPr>
            </w:pPr>
          </w:p>
          <w:p w:rsidR="00742BC3" w:rsidRDefault="00742BC3" w:rsidP="003377B9">
            <w:pPr>
              <w:pStyle w:val="ConsPlusNormal"/>
              <w:spacing w:line="276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наличие преступлений и правонарушений</w:t>
            </w:r>
          </w:p>
        </w:tc>
        <w:tc>
          <w:tcPr>
            <w:tcW w:w="1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BC3" w:rsidRDefault="00742BC3" w:rsidP="003377B9">
            <w:pPr>
              <w:pStyle w:val="ConsPlusNormal"/>
              <w:spacing w:line="276" w:lineRule="auto"/>
              <w:ind w:right="-108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преступлений и правонарушений в отчетный период не было</w:t>
            </w:r>
          </w:p>
        </w:tc>
      </w:tr>
      <w:tr w:rsidR="00742BC3" w:rsidTr="003377B9">
        <w:trPr>
          <w:trHeight w:val="535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2BC3" w:rsidRDefault="00742BC3" w:rsidP="003377B9">
            <w:pPr>
              <w:pStyle w:val="ConsPlusNormal"/>
              <w:spacing w:line="276" w:lineRule="auto"/>
              <w:ind w:left="34" w:right="-108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2.4.3.</w:t>
            </w:r>
          </w:p>
        </w:tc>
        <w:tc>
          <w:tcPr>
            <w:tcW w:w="4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2BC3" w:rsidRDefault="00742BC3" w:rsidP="003377B9">
            <w:pPr>
              <w:pStyle w:val="ConsPlusNormal"/>
              <w:spacing w:line="276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Отсутствие самовольных уходов воспитанников за отчетный период</w:t>
            </w:r>
          </w:p>
        </w:tc>
        <w:tc>
          <w:tcPr>
            <w:tcW w:w="2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BC3" w:rsidRDefault="00742BC3" w:rsidP="003377B9">
            <w:pPr>
              <w:pStyle w:val="ConsPlusNormal"/>
              <w:spacing w:line="276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отсутствие самовольных уходов</w:t>
            </w:r>
          </w:p>
          <w:p w:rsidR="00742BC3" w:rsidRDefault="00742BC3" w:rsidP="003377B9">
            <w:pPr>
              <w:pStyle w:val="ConsPlusNormal"/>
              <w:spacing w:line="276" w:lineRule="auto"/>
              <w:ind w:left="34"/>
              <w:jc w:val="both"/>
              <w:rPr>
                <w:rFonts w:ascii="Times New Roman" w:hAnsi="Times New Roman" w:cs="Times New Roman"/>
                <w:sz w:val="12"/>
                <w:szCs w:val="12"/>
                <w:lang w:eastAsia="en-US"/>
              </w:rPr>
            </w:pPr>
          </w:p>
          <w:p w:rsidR="00742BC3" w:rsidRDefault="00742BC3" w:rsidP="003377B9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наличие самовольных уходов</w:t>
            </w:r>
          </w:p>
        </w:tc>
        <w:tc>
          <w:tcPr>
            <w:tcW w:w="1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BC3" w:rsidRDefault="00742BC3" w:rsidP="003377B9">
            <w:pPr>
              <w:pStyle w:val="ConsPlusNormal"/>
              <w:spacing w:line="276" w:lineRule="auto"/>
              <w:ind w:right="-108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самовольных уходов за отчетный период не было</w:t>
            </w:r>
          </w:p>
          <w:p w:rsidR="00742BC3" w:rsidRDefault="00742BC3" w:rsidP="003377B9">
            <w:pPr>
              <w:pStyle w:val="ConsPlusNormal"/>
              <w:spacing w:line="276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742BC3" w:rsidTr="003377B9">
        <w:trPr>
          <w:trHeight w:val="535"/>
        </w:trPr>
        <w:tc>
          <w:tcPr>
            <w:tcW w:w="1018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2BC3" w:rsidRDefault="00742BC3" w:rsidP="003377B9">
            <w:pPr>
              <w:pStyle w:val="ConsPlusNormal"/>
              <w:spacing w:line="276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2.5. Для государственных казенных организаций </w:t>
            </w:r>
            <w:r>
              <w:rPr>
                <w:sz w:val="27"/>
                <w:szCs w:val="27"/>
                <w:lang w:eastAsia="en-US"/>
              </w:rPr>
              <w:t>–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детских домов-интернатов для умственно отсталых детей</w:t>
            </w:r>
            <w:r>
              <w:rPr>
                <w:sz w:val="27"/>
                <w:szCs w:val="27"/>
                <w:lang w:eastAsia="en-US"/>
              </w:rPr>
              <w:t xml:space="preserve"> (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детских домов-интернатов)</w:t>
            </w:r>
          </w:p>
        </w:tc>
      </w:tr>
      <w:tr w:rsidR="00742BC3" w:rsidTr="003377B9">
        <w:trPr>
          <w:trHeight w:val="535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2BC3" w:rsidRDefault="00742BC3" w:rsidP="003377B9">
            <w:pPr>
              <w:pStyle w:val="ConsPlusNormal"/>
              <w:spacing w:line="276" w:lineRule="auto"/>
              <w:ind w:left="34" w:right="-108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2.5.1.</w:t>
            </w:r>
          </w:p>
        </w:tc>
        <w:tc>
          <w:tcPr>
            <w:tcW w:w="4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2BC3" w:rsidRDefault="00742BC3" w:rsidP="003377B9">
            <w:pPr>
              <w:pStyle w:val="ConsPlusNormal"/>
              <w:spacing w:line="276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Доля воспитанников, вовлеченных в образовательный процесс, от общего числа воспитанников, имеющих показания </w:t>
            </w:r>
          </w:p>
          <w:p w:rsidR="00742BC3" w:rsidRDefault="00742BC3" w:rsidP="003377B9">
            <w:pPr>
              <w:pStyle w:val="ConsPlusNormal"/>
              <w:spacing w:line="276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к специальному образованию по заключению психолого-медико-педагогической комиссии,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находящихся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на обслуживании в доме-интернате</w:t>
            </w:r>
          </w:p>
        </w:tc>
        <w:tc>
          <w:tcPr>
            <w:tcW w:w="2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BC3" w:rsidRDefault="00742BC3" w:rsidP="003377B9">
            <w:pPr>
              <w:pStyle w:val="ConsPlusNormal"/>
              <w:spacing w:line="276" w:lineRule="auto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более 70%</w:t>
            </w:r>
          </w:p>
          <w:p w:rsidR="00742BC3" w:rsidRDefault="00742BC3" w:rsidP="003377B9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742BC3" w:rsidRDefault="00742BC3" w:rsidP="003377B9">
            <w:pPr>
              <w:pStyle w:val="ConsPlusNormal"/>
              <w:spacing w:line="276" w:lineRule="auto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менее 70%</w:t>
            </w:r>
          </w:p>
        </w:tc>
        <w:tc>
          <w:tcPr>
            <w:tcW w:w="1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BC3" w:rsidRDefault="00742BC3" w:rsidP="003377B9">
            <w:pPr>
              <w:pStyle w:val="ConsPlusNormal"/>
              <w:spacing w:line="276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742BC3" w:rsidTr="003377B9">
        <w:trPr>
          <w:trHeight w:val="1410"/>
        </w:trPr>
        <w:tc>
          <w:tcPr>
            <w:tcW w:w="1018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2BC3" w:rsidRDefault="00742BC3" w:rsidP="003377B9">
            <w:pPr>
              <w:pStyle w:val="ConsPlusNormal"/>
              <w:spacing w:line="276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Д=ДС/ДОх100%, где</w:t>
            </w:r>
          </w:p>
          <w:p w:rsidR="00742BC3" w:rsidRDefault="00742BC3" w:rsidP="003377B9">
            <w:pPr>
              <w:pStyle w:val="ConsPlusNormal"/>
              <w:spacing w:line="276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ДС – количество воспитанников, вовлеченных в образовательный процесс, имеющих показания к специальному образованию по заключению психолого-медико-педагогической комиссии, находящихся на обслуживании в доме-интернате;</w:t>
            </w:r>
          </w:p>
          <w:p w:rsidR="00742BC3" w:rsidRDefault="00742BC3" w:rsidP="003377B9">
            <w:pPr>
              <w:pStyle w:val="ConsPlusNormal"/>
              <w:spacing w:line="276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ДО – общее количество воспитанников</w:t>
            </w:r>
          </w:p>
        </w:tc>
      </w:tr>
      <w:tr w:rsidR="00742BC3" w:rsidTr="003377B9">
        <w:trPr>
          <w:trHeight w:val="535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2BC3" w:rsidRDefault="00742BC3" w:rsidP="003377B9">
            <w:pPr>
              <w:pStyle w:val="ConsPlusNormal"/>
              <w:spacing w:line="276" w:lineRule="auto"/>
              <w:ind w:left="34" w:right="-108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2.5.2.</w:t>
            </w:r>
          </w:p>
        </w:tc>
        <w:tc>
          <w:tcPr>
            <w:tcW w:w="4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2BC3" w:rsidRDefault="00742BC3" w:rsidP="003377B9">
            <w:pPr>
              <w:pStyle w:val="ConsPlusNormal"/>
              <w:spacing w:line="276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Доля воспитанников, охваченных семейными формами устройства (опека, попечительство, приемная семья), усыновлением</w:t>
            </w:r>
          </w:p>
        </w:tc>
        <w:tc>
          <w:tcPr>
            <w:tcW w:w="2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BC3" w:rsidRDefault="00742BC3" w:rsidP="003377B9">
            <w:pPr>
              <w:pStyle w:val="ConsPlusNormal"/>
              <w:spacing w:line="276" w:lineRule="auto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3% и более </w:t>
            </w:r>
          </w:p>
          <w:p w:rsidR="00742BC3" w:rsidRDefault="00742BC3" w:rsidP="003377B9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742BC3" w:rsidRDefault="00742BC3" w:rsidP="003377B9">
            <w:pPr>
              <w:pStyle w:val="ConsPlusNormal"/>
              <w:spacing w:line="276" w:lineRule="auto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менее 3%</w:t>
            </w:r>
          </w:p>
        </w:tc>
        <w:tc>
          <w:tcPr>
            <w:tcW w:w="1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BC3" w:rsidRDefault="00742BC3" w:rsidP="003377B9">
            <w:pPr>
              <w:pStyle w:val="ConsPlusNormal"/>
              <w:spacing w:line="276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742BC3" w:rsidTr="003377B9">
        <w:trPr>
          <w:trHeight w:val="535"/>
        </w:trPr>
        <w:tc>
          <w:tcPr>
            <w:tcW w:w="1018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2BC3" w:rsidRDefault="00742BC3" w:rsidP="003377B9">
            <w:pPr>
              <w:pStyle w:val="ConsPlusNormal"/>
              <w:spacing w:line="276" w:lineRule="auto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Д=ДС/ДОх100%, где</w:t>
            </w:r>
          </w:p>
          <w:p w:rsidR="00742BC3" w:rsidRDefault="00742BC3" w:rsidP="003377B9">
            <w:pPr>
              <w:pStyle w:val="ConsPlusNormal"/>
              <w:spacing w:line="276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ДС – количество воспитанников, охваченных семейными формами устройства (опека, попечительство, приемная семья), усыновление;</w:t>
            </w:r>
          </w:p>
          <w:p w:rsidR="00742BC3" w:rsidRDefault="00742BC3" w:rsidP="003377B9">
            <w:pPr>
              <w:pStyle w:val="ConsPlusNormal"/>
              <w:spacing w:line="276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ДО – общее количество воспитанников</w:t>
            </w:r>
          </w:p>
        </w:tc>
      </w:tr>
      <w:tr w:rsidR="00742BC3" w:rsidTr="003377B9">
        <w:trPr>
          <w:trHeight w:val="535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2BC3" w:rsidRDefault="00742BC3" w:rsidP="003377B9">
            <w:pPr>
              <w:pStyle w:val="ConsPlusNormal"/>
              <w:spacing w:line="276" w:lineRule="auto"/>
              <w:ind w:left="34" w:right="-108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2.5.3.</w:t>
            </w:r>
          </w:p>
        </w:tc>
        <w:tc>
          <w:tcPr>
            <w:tcW w:w="4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2BC3" w:rsidRDefault="00742BC3" w:rsidP="003377B9">
            <w:pPr>
              <w:pStyle w:val="ConsPlusNormal"/>
              <w:spacing w:line="276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Отсутствие самовольных уходов воспитанников за отчетный период</w:t>
            </w:r>
          </w:p>
        </w:tc>
        <w:tc>
          <w:tcPr>
            <w:tcW w:w="2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BC3" w:rsidRDefault="00742BC3" w:rsidP="003377B9">
            <w:pPr>
              <w:pStyle w:val="ConsPlusNormal"/>
              <w:spacing w:line="276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отсутствие самовольных уходов</w:t>
            </w:r>
          </w:p>
          <w:p w:rsidR="00742BC3" w:rsidRDefault="00742BC3" w:rsidP="003377B9">
            <w:pPr>
              <w:pStyle w:val="ConsPlusNormal"/>
              <w:spacing w:line="276" w:lineRule="auto"/>
              <w:ind w:left="34"/>
              <w:jc w:val="both"/>
              <w:rPr>
                <w:rFonts w:ascii="Times New Roman" w:hAnsi="Times New Roman" w:cs="Times New Roman"/>
                <w:sz w:val="12"/>
                <w:szCs w:val="12"/>
                <w:lang w:eastAsia="en-US"/>
              </w:rPr>
            </w:pPr>
          </w:p>
          <w:p w:rsidR="00742BC3" w:rsidRDefault="00742BC3" w:rsidP="003377B9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наличие самовольных уходов</w:t>
            </w:r>
          </w:p>
        </w:tc>
        <w:tc>
          <w:tcPr>
            <w:tcW w:w="1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BC3" w:rsidRDefault="00742BC3" w:rsidP="003377B9">
            <w:pPr>
              <w:pStyle w:val="ConsPlusNormal"/>
              <w:spacing w:line="276" w:lineRule="auto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742BC3" w:rsidTr="003377B9">
        <w:trPr>
          <w:trHeight w:val="301"/>
        </w:trPr>
        <w:tc>
          <w:tcPr>
            <w:tcW w:w="1018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2BC3" w:rsidRDefault="00742BC3" w:rsidP="003377B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2.6. Для государственных бюджетных, автономных организаций </w:t>
            </w:r>
            <w:r>
              <w:rPr>
                <w:sz w:val="27"/>
                <w:szCs w:val="27"/>
                <w:lang w:eastAsia="en-US"/>
              </w:rPr>
              <w:t>–</w:t>
            </w:r>
            <w:r>
              <w:rPr>
                <w:lang w:eastAsia="en-US"/>
              </w:rPr>
              <w:t xml:space="preserve"> реабилитационных центров для детей и подростков с ограниченными возможностями здоровья</w:t>
            </w:r>
          </w:p>
        </w:tc>
      </w:tr>
      <w:tr w:rsidR="00742BC3" w:rsidTr="003377B9">
        <w:trPr>
          <w:trHeight w:val="301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2BC3" w:rsidRDefault="00742BC3" w:rsidP="003377B9">
            <w:pPr>
              <w:spacing w:line="276" w:lineRule="auto"/>
              <w:ind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2.6.1.</w:t>
            </w:r>
          </w:p>
        </w:tc>
        <w:tc>
          <w:tcPr>
            <w:tcW w:w="4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2BC3" w:rsidRDefault="00742BC3" w:rsidP="003377B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Оборачиваемость коек при оказании услуг в полустационарной форме социального обслуживания (занятость койко-места за отчетный период)</w:t>
            </w:r>
          </w:p>
        </w:tc>
        <w:tc>
          <w:tcPr>
            <w:tcW w:w="2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BC3" w:rsidRDefault="00742BC3" w:rsidP="003377B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95% </w:t>
            </w:r>
            <w:r>
              <w:rPr>
                <w:sz w:val="27"/>
                <w:szCs w:val="27"/>
                <w:lang w:eastAsia="en-US"/>
              </w:rPr>
              <w:t>–</w:t>
            </w:r>
            <w:r>
              <w:rPr>
                <w:lang w:eastAsia="en-US"/>
              </w:rPr>
              <w:t xml:space="preserve"> 100 %</w:t>
            </w:r>
          </w:p>
          <w:p w:rsidR="00742BC3" w:rsidRDefault="00742BC3" w:rsidP="003377B9">
            <w:pPr>
              <w:spacing w:line="276" w:lineRule="auto"/>
              <w:jc w:val="center"/>
              <w:rPr>
                <w:lang w:eastAsia="en-US"/>
              </w:rPr>
            </w:pPr>
          </w:p>
          <w:p w:rsidR="00742BC3" w:rsidRDefault="00742BC3" w:rsidP="003377B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менее 95%</w:t>
            </w:r>
          </w:p>
        </w:tc>
        <w:tc>
          <w:tcPr>
            <w:tcW w:w="1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BC3" w:rsidRDefault="00742BC3" w:rsidP="003377B9">
            <w:pPr>
              <w:spacing w:line="276" w:lineRule="auto"/>
              <w:jc w:val="center"/>
              <w:rPr>
                <w:lang w:eastAsia="en-US"/>
              </w:rPr>
            </w:pPr>
          </w:p>
        </w:tc>
      </w:tr>
      <w:tr w:rsidR="00742BC3" w:rsidTr="003377B9">
        <w:trPr>
          <w:trHeight w:val="301"/>
        </w:trPr>
        <w:tc>
          <w:tcPr>
            <w:tcW w:w="1018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BC3" w:rsidRDefault="00742BC3" w:rsidP="003377B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Выполнение плана коечной сети при оказании услуг социального обслуживания в полустационарной форме: </w:t>
            </w:r>
          </w:p>
          <w:p w:rsidR="00742BC3" w:rsidRDefault="00742BC3" w:rsidP="003377B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К=Ф/Пх100%, где</w:t>
            </w:r>
          </w:p>
          <w:p w:rsidR="00742BC3" w:rsidRDefault="00742BC3" w:rsidP="003377B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Ф - фактическое исполнение коечной сети (формируется как сумма числа детей, ежедневно состоящих на питании по меню (при расчете может использоваться программа 1С (блок питание));</w:t>
            </w:r>
          </w:p>
          <w:p w:rsidR="00742BC3" w:rsidRDefault="00742BC3" w:rsidP="003377B9">
            <w:pPr>
              <w:spacing w:line="276" w:lineRule="auto"/>
              <w:jc w:val="center"/>
              <w:rPr>
                <w:lang w:eastAsia="en-US"/>
              </w:rPr>
            </w:pPr>
          </w:p>
          <w:p w:rsidR="00742BC3" w:rsidRDefault="00742BC3" w:rsidP="003377B9">
            <w:pPr>
              <w:spacing w:line="276" w:lineRule="auto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П</w:t>
            </w:r>
            <w:proofErr w:type="gramEnd"/>
            <w:r>
              <w:rPr>
                <w:lang w:eastAsia="en-US"/>
              </w:rPr>
              <w:t xml:space="preserve"> – плановое исполнение койко-мест (определяется как произведение количества плановых койко-мест в соответствии с приказом Министерства и количества заездов в календарном году в соответствии со стандартами социальных услуг (1 заезд – 15 рабочих дней (три недели)). </w:t>
            </w:r>
          </w:p>
          <w:p w:rsidR="00742BC3" w:rsidRDefault="00742BC3" w:rsidP="003377B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При этом годовое количество заездов определяется следующим образом: количество недель в году разделить на 3).</w:t>
            </w:r>
          </w:p>
          <w:p w:rsidR="00742BC3" w:rsidRDefault="00742BC3" w:rsidP="003377B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Выполнение плана коечной сети при оказании услуг в полустационарной форме социального обслуживания считается выполненным, если значение</w:t>
            </w:r>
            <w:proofErr w:type="gramStart"/>
            <w:r>
              <w:rPr>
                <w:lang w:eastAsia="en-US"/>
              </w:rPr>
              <w:t xml:space="preserve"> К</w:t>
            </w:r>
            <w:proofErr w:type="gramEnd"/>
            <w:r>
              <w:rPr>
                <w:lang w:eastAsia="en-US"/>
              </w:rPr>
              <w:t xml:space="preserve"> составляет не менее 95 %</w:t>
            </w:r>
          </w:p>
        </w:tc>
      </w:tr>
      <w:tr w:rsidR="00742BC3" w:rsidTr="003377B9">
        <w:trPr>
          <w:trHeight w:val="301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2BC3" w:rsidRDefault="00742BC3" w:rsidP="003377B9">
            <w:pPr>
              <w:spacing w:line="276" w:lineRule="auto"/>
              <w:ind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2.6.2.</w:t>
            </w:r>
          </w:p>
        </w:tc>
        <w:tc>
          <w:tcPr>
            <w:tcW w:w="4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2BC3" w:rsidRDefault="00742BC3" w:rsidP="003377B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Взаимодействие с социально ориентированными некоммерческими организациями по вопросам реабилитации детей-инвалидов и детей с ограниченными возможностями здоровья</w:t>
            </w:r>
          </w:p>
        </w:tc>
        <w:tc>
          <w:tcPr>
            <w:tcW w:w="2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BC3" w:rsidRPr="00950D4A" w:rsidRDefault="00742BC3" w:rsidP="003377B9">
            <w:pPr>
              <w:rPr>
                <w:lang w:eastAsia="en-US"/>
              </w:rPr>
            </w:pPr>
            <w:r>
              <w:rPr>
                <w:lang w:eastAsia="en-US"/>
              </w:rPr>
              <w:t>взаимодействие с более 2 социально ориентированными некоммерческими организациями</w:t>
            </w:r>
          </w:p>
          <w:p w:rsidR="00742BC3" w:rsidRPr="00950D4A" w:rsidRDefault="00742BC3" w:rsidP="003377B9">
            <w:pPr>
              <w:rPr>
                <w:lang w:eastAsia="en-US"/>
              </w:rPr>
            </w:pPr>
            <w:r>
              <w:rPr>
                <w:lang w:eastAsia="en-US"/>
              </w:rPr>
              <w:t>взаимодействие с 1</w:t>
            </w:r>
            <w:r>
              <w:rPr>
                <w:sz w:val="27"/>
                <w:szCs w:val="27"/>
                <w:lang w:eastAsia="en-US"/>
              </w:rPr>
              <w:t>–</w:t>
            </w:r>
            <w:r>
              <w:rPr>
                <w:lang w:eastAsia="en-US"/>
              </w:rPr>
              <w:t>2 социально ориентированными некоммерческими организациями</w:t>
            </w:r>
          </w:p>
          <w:p w:rsidR="00742BC3" w:rsidRDefault="00742BC3" w:rsidP="003377B9">
            <w:pPr>
              <w:rPr>
                <w:lang w:eastAsia="en-US"/>
              </w:rPr>
            </w:pPr>
            <w:r>
              <w:rPr>
                <w:lang w:eastAsia="en-US"/>
              </w:rPr>
              <w:t>отсутствие взаимодействия с социально ориентированными некоммерческими организациями</w:t>
            </w:r>
          </w:p>
        </w:tc>
        <w:tc>
          <w:tcPr>
            <w:tcW w:w="1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BC3" w:rsidRDefault="00742BC3" w:rsidP="003377B9">
            <w:pPr>
              <w:spacing w:line="276" w:lineRule="auto"/>
              <w:jc w:val="center"/>
              <w:rPr>
                <w:lang w:eastAsia="en-US"/>
              </w:rPr>
            </w:pPr>
          </w:p>
        </w:tc>
      </w:tr>
      <w:tr w:rsidR="00742BC3" w:rsidTr="003377B9">
        <w:trPr>
          <w:trHeight w:val="301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2BC3" w:rsidRDefault="00742BC3" w:rsidP="003377B9">
            <w:pPr>
              <w:spacing w:line="276" w:lineRule="auto"/>
              <w:ind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2.6.3.</w:t>
            </w:r>
          </w:p>
        </w:tc>
        <w:tc>
          <w:tcPr>
            <w:tcW w:w="4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2BC3" w:rsidRDefault="00742BC3" w:rsidP="003377B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Доля получателей услуг, прошедших курс социальной реабилитации и имеющих положительные результаты по критериям жизнедеятельности (передвижение, самообслуживание, ориентация, общение, </w:t>
            </w:r>
            <w:r>
              <w:rPr>
                <w:lang w:eastAsia="en-US"/>
              </w:rPr>
              <w:lastRenderedPageBreak/>
              <w:t>способность к обучению и трудовой деятельности), от общего числа получателей, прошедших курс социальной реабилитации за отчетный период в реабилитационном центре</w:t>
            </w:r>
          </w:p>
        </w:tc>
        <w:tc>
          <w:tcPr>
            <w:tcW w:w="2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BC3" w:rsidRDefault="00742BC3" w:rsidP="003377B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от 65% до 100%</w:t>
            </w:r>
          </w:p>
          <w:p w:rsidR="00742BC3" w:rsidRDefault="00742BC3" w:rsidP="003377B9">
            <w:pPr>
              <w:spacing w:line="276" w:lineRule="auto"/>
              <w:jc w:val="center"/>
              <w:rPr>
                <w:lang w:eastAsia="en-US"/>
              </w:rPr>
            </w:pPr>
          </w:p>
          <w:p w:rsidR="00742BC3" w:rsidRDefault="00742BC3" w:rsidP="003377B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от 35% до 64%</w:t>
            </w:r>
          </w:p>
          <w:p w:rsidR="00742BC3" w:rsidRDefault="00742BC3" w:rsidP="003377B9">
            <w:pPr>
              <w:spacing w:line="276" w:lineRule="auto"/>
              <w:jc w:val="center"/>
              <w:rPr>
                <w:lang w:eastAsia="en-US"/>
              </w:rPr>
            </w:pPr>
          </w:p>
          <w:p w:rsidR="00742BC3" w:rsidRDefault="00742BC3" w:rsidP="003377B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менее 35% </w:t>
            </w:r>
          </w:p>
        </w:tc>
        <w:tc>
          <w:tcPr>
            <w:tcW w:w="1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BC3" w:rsidRDefault="00742BC3" w:rsidP="003377B9">
            <w:pPr>
              <w:spacing w:line="276" w:lineRule="auto"/>
              <w:jc w:val="center"/>
              <w:rPr>
                <w:lang w:eastAsia="en-US"/>
              </w:rPr>
            </w:pPr>
          </w:p>
        </w:tc>
      </w:tr>
      <w:tr w:rsidR="00742BC3" w:rsidTr="003377B9">
        <w:trPr>
          <w:trHeight w:val="301"/>
        </w:trPr>
        <w:tc>
          <w:tcPr>
            <w:tcW w:w="1018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2BC3" w:rsidRDefault="00742BC3" w:rsidP="003377B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 xml:space="preserve">Д = ПУ/КО x 100%, где </w:t>
            </w:r>
          </w:p>
          <w:p w:rsidR="00742BC3" w:rsidRDefault="00742BC3" w:rsidP="003377B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ПУ – количество получателей услуг, прошедших курс социальной реабилитации и имеющих положительные результаты по критериям жизнедеятельности (передвижение, самообслуживание, ориентация, общение, способность к обучению и трудовой деятельности); </w:t>
            </w:r>
          </w:p>
          <w:p w:rsidR="00742BC3" w:rsidRDefault="00742BC3" w:rsidP="003377B9">
            <w:pPr>
              <w:spacing w:line="276" w:lineRule="auto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КО</w:t>
            </w:r>
            <w:proofErr w:type="gramEnd"/>
            <w:r>
              <w:rPr>
                <w:lang w:eastAsia="en-US"/>
              </w:rPr>
              <w:t xml:space="preserve"> – общее количество получателей услуг</w:t>
            </w:r>
          </w:p>
        </w:tc>
      </w:tr>
      <w:tr w:rsidR="00742BC3" w:rsidTr="003377B9">
        <w:trPr>
          <w:trHeight w:val="301"/>
        </w:trPr>
        <w:tc>
          <w:tcPr>
            <w:tcW w:w="1018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2BC3" w:rsidRDefault="00742BC3" w:rsidP="003377B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2.7. Для государственных бюджетных, автономных организаций социального обслуживания Свердловской области, оказывающих услуги гражданам пожилого возраста, инвалидам и лицам, попавшим в трудную жизненную ситуацию</w:t>
            </w:r>
          </w:p>
        </w:tc>
      </w:tr>
      <w:tr w:rsidR="00742BC3" w:rsidTr="003377B9">
        <w:trPr>
          <w:trHeight w:val="301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2BC3" w:rsidRDefault="00742BC3" w:rsidP="003377B9">
            <w:pPr>
              <w:spacing w:line="276" w:lineRule="auto"/>
              <w:ind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2.7.1.</w:t>
            </w:r>
          </w:p>
        </w:tc>
        <w:tc>
          <w:tcPr>
            <w:tcW w:w="4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2BC3" w:rsidRDefault="00742BC3" w:rsidP="003377B9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Наличие сертификата системы менеджмента качества в соответствии с требованиями международных стандартов </w:t>
            </w:r>
          </w:p>
        </w:tc>
        <w:tc>
          <w:tcPr>
            <w:tcW w:w="2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BC3" w:rsidRDefault="00742BC3" w:rsidP="003377B9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наличие сертификата</w:t>
            </w:r>
          </w:p>
          <w:p w:rsidR="00742BC3" w:rsidRDefault="00742BC3" w:rsidP="003377B9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742BC3" w:rsidRDefault="00742BC3" w:rsidP="003377B9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отсутствие сертификата</w:t>
            </w:r>
          </w:p>
        </w:tc>
        <w:tc>
          <w:tcPr>
            <w:tcW w:w="1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BC3" w:rsidRDefault="00742BC3" w:rsidP="003377B9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742BC3" w:rsidTr="003377B9">
        <w:trPr>
          <w:trHeight w:val="301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2BC3" w:rsidRDefault="00742BC3" w:rsidP="003377B9">
            <w:pPr>
              <w:spacing w:line="276" w:lineRule="auto"/>
              <w:ind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2.7.2.</w:t>
            </w:r>
          </w:p>
        </w:tc>
        <w:tc>
          <w:tcPr>
            <w:tcW w:w="4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2BC3" w:rsidRDefault="00742BC3" w:rsidP="003377B9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Наличие сертификата системы менеджмента социальной ответственности в соответствии с требованиями международных стандартов </w:t>
            </w:r>
          </w:p>
        </w:tc>
        <w:tc>
          <w:tcPr>
            <w:tcW w:w="2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BC3" w:rsidRDefault="00742BC3" w:rsidP="003377B9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наличие сертификата</w:t>
            </w:r>
          </w:p>
          <w:p w:rsidR="00742BC3" w:rsidRDefault="00742BC3" w:rsidP="003377B9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742BC3" w:rsidRDefault="00742BC3" w:rsidP="003377B9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отсутствие сертификата</w:t>
            </w:r>
          </w:p>
        </w:tc>
        <w:tc>
          <w:tcPr>
            <w:tcW w:w="1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BC3" w:rsidRDefault="00742BC3" w:rsidP="003377B9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742BC3" w:rsidTr="003377B9">
        <w:trPr>
          <w:trHeight w:val="301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BC3" w:rsidRDefault="00742BC3" w:rsidP="003377B9">
            <w:pPr>
              <w:spacing w:line="276" w:lineRule="auto"/>
              <w:ind w:right="-108"/>
              <w:jc w:val="center"/>
              <w:rPr>
                <w:lang w:eastAsia="en-US"/>
              </w:rPr>
            </w:pPr>
          </w:p>
        </w:tc>
        <w:tc>
          <w:tcPr>
            <w:tcW w:w="4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2BC3" w:rsidRDefault="00742BC3" w:rsidP="003377B9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Итого</w:t>
            </w:r>
          </w:p>
        </w:tc>
        <w:tc>
          <w:tcPr>
            <w:tcW w:w="2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BC3" w:rsidRDefault="00742BC3" w:rsidP="003377B9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BC3" w:rsidRDefault="00742BC3" w:rsidP="003377B9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</w:tbl>
    <w:p w:rsidR="00742BC3" w:rsidRDefault="00742BC3" w:rsidP="00742BC3">
      <w:pPr>
        <w:tabs>
          <w:tab w:val="num" w:pos="1364"/>
        </w:tabs>
        <w:autoSpaceDE w:val="0"/>
        <w:autoSpaceDN w:val="0"/>
        <w:adjustRightInd w:val="0"/>
        <w:jc w:val="both"/>
        <w:rPr>
          <w:sz w:val="28"/>
          <w:szCs w:val="28"/>
        </w:rPr>
      </w:pPr>
    </w:p>
    <w:p w:rsidR="00742BC3" w:rsidRDefault="00742BC3" w:rsidP="00742BC3">
      <w:pPr>
        <w:tabs>
          <w:tab w:val="num" w:pos="1364"/>
        </w:tabs>
        <w:autoSpaceDE w:val="0"/>
        <w:autoSpaceDN w:val="0"/>
        <w:adjustRightInd w:val="0"/>
        <w:jc w:val="both"/>
        <w:rPr>
          <w:sz w:val="27"/>
          <w:szCs w:val="27"/>
          <w:u w:val="single"/>
        </w:rPr>
      </w:pPr>
      <w:r>
        <w:rPr>
          <w:sz w:val="27"/>
          <w:szCs w:val="27"/>
        </w:rPr>
        <w:t xml:space="preserve">Руководитель (директор) учреждения   _______________      </w:t>
      </w:r>
      <w:r>
        <w:rPr>
          <w:sz w:val="27"/>
          <w:szCs w:val="27"/>
          <w:u w:val="single"/>
        </w:rPr>
        <w:t>И.В.Мальцева</w:t>
      </w:r>
    </w:p>
    <w:p w:rsidR="00742BC3" w:rsidRDefault="00742BC3" w:rsidP="00742BC3">
      <w:pPr>
        <w:tabs>
          <w:tab w:val="num" w:pos="1364"/>
        </w:tabs>
        <w:autoSpaceDE w:val="0"/>
        <w:autoSpaceDN w:val="0"/>
        <w:adjustRightInd w:val="0"/>
        <w:jc w:val="both"/>
        <w:rPr>
          <w:sz w:val="20"/>
          <w:szCs w:val="20"/>
        </w:rPr>
      </w:pPr>
      <w:r>
        <w:rPr>
          <w:sz w:val="27"/>
          <w:szCs w:val="27"/>
        </w:rPr>
        <w:t xml:space="preserve">                                                                   </w:t>
      </w:r>
      <w:r>
        <w:rPr>
          <w:sz w:val="20"/>
          <w:szCs w:val="20"/>
        </w:rPr>
        <w:t>Подпись                              Расшифровка подписи</w:t>
      </w:r>
    </w:p>
    <w:p w:rsidR="00742BC3" w:rsidRDefault="00742BC3" w:rsidP="00742BC3">
      <w:pPr>
        <w:tabs>
          <w:tab w:val="num" w:pos="1364"/>
        </w:tabs>
        <w:autoSpaceDE w:val="0"/>
        <w:autoSpaceDN w:val="0"/>
        <w:adjustRightInd w:val="0"/>
        <w:jc w:val="both"/>
        <w:rPr>
          <w:sz w:val="20"/>
          <w:szCs w:val="20"/>
        </w:rPr>
      </w:pPr>
      <w:r>
        <w:rPr>
          <w:sz w:val="27"/>
          <w:szCs w:val="27"/>
        </w:rPr>
        <w:tab/>
      </w:r>
      <w:r>
        <w:rPr>
          <w:sz w:val="27"/>
          <w:szCs w:val="27"/>
        </w:rPr>
        <w:tab/>
      </w:r>
      <w:r>
        <w:rPr>
          <w:sz w:val="27"/>
          <w:szCs w:val="27"/>
        </w:rPr>
        <w:tab/>
      </w:r>
      <w:r>
        <w:rPr>
          <w:sz w:val="27"/>
          <w:szCs w:val="27"/>
        </w:rPr>
        <w:tab/>
      </w:r>
      <w:r>
        <w:rPr>
          <w:sz w:val="27"/>
          <w:szCs w:val="27"/>
        </w:rPr>
        <w:tab/>
      </w:r>
      <w:r>
        <w:rPr>
          <w:sz w:val="27"/>
          <w:szCs w:val="27"/>
        </w:rPr>
        <w:tab/>
      </w:r>
      <w:r>
        <w:rPr>
          <w:sz w:val="27"/>
          <w:szCs w:val="27"/>
        </w:rPr>
        <w:tab/>
      </w:r>
      <w:r>
        <w:rPr>
          <w:sz w:val="27"/>
          <w:szCs w:val="27"/>
        </w:rPr>
        <w:tab/>
      </w:r>
      <w:r>
        <w:rPr>
          <w:sz w:val="27"/>
          <w:szCs w:val="27"/>
        </w:rPr>
        <w:tab/>
      </w:r>
      <w:r>
        <w:rPr>
          <w:sz w:val="27"/>
          <w:szCs w:val="27"/>
        </w:rPr>
        <w:tab/>
      </w:r>
      <w:r>
        <w:rPr>
          <w:sz w:val="20"/>
          <w:szCs w:val="20"/>
        </w:rPr>
        <w:t>(ФИО руководителя)</w:t>
      </w:r>
    </w:p>
    <w:p w:rsidR="00742BC3" w:rsidRDefault="00742BC3" w:rsidP="00742BC3"/>
    <w:p w:rsidR="00742BC3" w:rsidRDefault="00742BC3" w:rsidP="00742BC3"/>
    <w:p w:rsidR="00777813" w:rsidRDefault="00777813"/>
    <w:sectPr w:rsidR="00777813" w:rsidSect="004F5B85">
      <w:pgSz w:w="11909" w:h="16834"/>
      <w:pgMar w:top="1134" w:right="567" w:bottom="1134" w:left="1134" w:header="720" w:footer="720" w:gutter="0"/>
      <w:cols w:space="708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C523DA1"/>
    <w:multiLevelType w:val="hybridMultilevel"/>
    <w:tmpl w:val="C436D1B0"/>
    <w:lvl w:ilvl="0" w:tplc="C0EE005A">
      <w:start w:val="1"/>
      <w:numFmt w:val="decimal"/>
      <w:lvlText w:val="%1."/>
      <w:lvlJc w:val="left"/>
      <w:pPr>
        <w:ind w:left="720" w:hanging="360"/>
      </w:pPr>
      <w:rPr>
        <w:sz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00"/>
  <w:displayHorizontalDrawingGridEvery w:val="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2BC3"/>
    <w:rsid w:val="00002328"/>
    <w:rsid w:val="0000499A"/>
    <w:rsid w:val="00024EDC"/>
    <w:rsid w:val="00025DD9"/>
    <w:rsid w:val="00027113"/>
    <w:rsid w:val="0003152F"/>
    <w:rsid w:val="000378E7"/>
    <w:rsid w:val="00037F0F"/>
    <w:rsid w:val="00041880"/>
    <w:rsid w:val="000419A5"/>
    <w:rsid w:val="00045C45"/>
    <w:rsid w:val="00055063"/>
    <w:rsid w:val="00063BC2"/>
    <w:rsid w:val="000730DF"/>
    <w:rsid w:val="000762A2"/>
    <w:rsid w:val="0008742B"/>
    <w:rsid w:val="0009177E"/>
    <w:rsid w:val="00096E59"/>
    <w:rsid w:val="00097E7A"/>
    <w:rsid w:val="000A0050"/>
    <w:rsid w:val="000A5A48"/>
    <w:rsid w:val="000B1111"/>
    <w:rsid w:val="000B1F28"/>
    <w:rsid w:val="000B634D"/>
    <w:rsid w:val="000C5827"/>
    <w:rsid w:val="000D405E"/>
    <w:rsid w:val="000D40ED"/>
    <w:rsid w:val="000E45CE"/>
    <w:rsid w:val="000E6CE7"/>
    <w:rsid w:val="000F615E"/>
    <w:rsid w:val="000F7FEB"/>
    <w:rsid w:val="0010182E"/>
    <w:rsid w:val="001055FE"/>
    <w:rsid w:val="0010788C"/>
    <w:rsid w:val="00111B47"/>
    <w:rsid w:val="001200C0"/>
    <w:rsid w:val="00134491"/>
    <w:rsid w:val="00136DE2"/>
    <w:rsid w:val="00145D87"/>
    <w:rsid w:val="0015347D"/>
    <w:rsid w:val="00154598"/>
    <w:rsid w:val="00167D73"/>
    <w:rsid w:val="0018646D"/>
    <w:rsid w:val="001A3534"/>
    <w:rsid w:val="001B103B"/>
    <w:rsid w:val="001B48D3"/>
    <w:rsid w:val="001B5AB0"/>
    <w:rsid w:val="001C0018"/>
    <w:rsid w:val="002263A9"/>
    <w:rsid w:val="00234092"/>
    <w:rsid w:val="00241C1D"/>
    <w:rsid w:val="00250887"/>
    <w:rsid w:val="0025121D"/>
    <w:rsid w:val="00263241"/>
    <w:rsid w:val="00275A46"/>
    <w:rsid w:val="00284000"/>
    <w:rsid w:val="00287AD2"/>
    <w:rsid w:val="002C68D7"/>
    <w:rsid w:val="002D0E58"/>
    <w:rsid w:val="002D2BCD"/>
    <w:rsid w:val="002D4944"/>
    <w:rsid w:val="002D6A8C"/>
    <w:rsid w:val="002F23CB"/>
    <w:rsid w:val="002F3B85"/>
    <w:rsid w:val="00333FDA"/>
    <w:rsid w:val="00336BA5"/>
    <w:rsid w:val="00340592"/>
    <w:rsid w:val="003453EC"/>
    <w:rsid w:val="00355223"/>
    <w:rsid w:val="00356460"/>
    <w:rsid w:val="00357436"/>
    <w:rsid w:val="003649AA"/>
    <w:rsid w:val="003804ED"/>
    <w:rsid w:val="00386B9E"/>
    <w:rsid w:val="00391BA7"/>
    <w:rsid w:val="00394F54"/>
    <w:rsid w:val="003A4585"/>
    <w:rsid w:val="003B1B3F"/>
    <w:rsid w:val="003B4C1D"/>
    <w:rsid w:val="003B7EF6"/>
    <w:rsid w:val="003C049F"/>
    <w:rsid w:val="003C3DB8"/>
    <w:rsid w:val="003C466F"/>
    <w:rsid w:val="003C4A1A"/>
    <w:rsid w:val="003C7848"/>
    <w:rsid w:val="003F33A9"/>
    <w:rsid w:val="0041733F"/>
    <w:rsid w:val="004220DE"/>
    <w:rsid w:val="004308E8"/>
    <w:rsid w:val="00440157"/>
    <w:rsid w:val="004540C1"/>
    <w:rsid w:val="004549C5"/>
    <w:rsid w:val="0045682F"/>
    <w:rsid w:val="0047700C"/>
    <w:rsid w:val="00481B68"/>
    <w:rsid w:val="004955E2"/>
    <w:rsid w:val="004A294C"/>
    <w:rsid w:val="004A3B6D"/>
    <w:rsid w:val="004A7C2D"/>
    <w:rsid w:val="004B2B35"/>
    <w:rsid w:val="004B328B"/>
    <w:rsid w:val="004B3D43"/>
    <w:rsid w:val="004B4006"/>
    <w:rsid w:val="004C29CD"/>
    <w:rsid w:val="004C2B3C"/>
    <w:rsid w:val="004C756D"/>
    <w:rsid w:val="004D5C27"/>
    <w:rsid w:val="004D7891"/>
    <w:rsid w:val="004E76FB"/>
    <w:rsid w:val="004F2409"/>
    <w:rsid w:val="004F5B85"/>
    <w:rsid w:val="005000D9"/>
    <w:rsid w:val="00501B9E"/>
    <w:rsid w:val="00530114"/>
    <w:rsid w:val="00537E65"/>
    <w:rsid w:val="00542E7C"/>
    <w:rsid w:val="0054734C"/>
    <w:rsid w:val="00563C7B"/>
    <w:rsid w:val="005739BF"/>
    <w:rsid w:val="005800D6"/>
    <w:rsid w:val="00587193"/>
    <w:rsid w:val="00591D46"/>
    <w:rsid w:val="00594ED2"/>
    <w:rsid w:val="00596844"/>
    <w:rsid w:val="005A2B49"/>
    <w:rsid w:val="005B0B3A"/>
    <w:rsid w:val="005C0A61"/>
    <w:rsid w:val="005C4857"/>
    <w:rsid w:val="005D0112"/>
    <w:rsid w:val="005D19F6"/>
    <w:rsid w:val="005E58D4"/>
    <w:rsid w:val="005F030A"/>
    <w:rsid w:val="005F0B9D"/>
    <w:rsid w:val="005F4EAC"/>
    <w:rsid w:val="0060018C"/>
    <w:rsid w:val="00613BF5"/>
    <w:rsid w:val="00621AF1"/>
    <w:rsid w:val="00633C91"/>
    <w:rsid w:val="006439DD"/>
    <w:rsid w:val="00650041"/>
    <w:rsid w:val="00663F17"/>
    <w:rsid w:val="00671878"/>
    <w:rsid w:val="00673345"/>
    <w:rsid w:val="00675172"/>
    <w:rsid w:val="006762D0"/>
    <w:rsid w:val="006C1A37"/>
    <w:rsid w:val="006D13BA"/>
    <w:rsid w:val="006D769E"/>
    <w:rsid w:val="006E00FA"/>
    <w:rsid w:val="006E43AC"/>
    <w:rsid w:val="006E6D88"/>
    <w:rsid w:val="006F0B2B"/>
    <w:rsid w:val="007075E3"/>
    <w:rsid w:val="00724F38"/>
    <w:rsid w:val="00727BD0"/>
    <w:rsid w:val="00727D8C"/>
    <w:rsid w:val="00741B8B"/>
    <w:rsid w:val="00742BC3"/>
    <w:rsid w:val="007520BF"/>
    <w:rsid w:val="0075530E"/>
    <w:rsid w:val="007719DF"/>
    <w:rsid w:val="007761B4"/>
    <w:rsid w:val="00777813"/>
    <w:rsid w:val="00777F95"/>
    <w:rsid w:val="0079735B"/>
    <w:rsid w:val="007A3614"/>
    <w:rsid w:val="007A5380"/>
    <w:rsid w:val="007C262D"/>
    <w:rsid w:val="007C40AF"/>
    <w:rsid w:val="007C711E"/>
    <w:rsid w:val="007F1FB9"/>
    <w:rsid w:val="008125D0"/>
    <w:rsid w:val="00815454"/>
    <w:rsid w:val="00827763"/>
    <w:rsid w:val="00843782"/>
    <w:rsid w:val="00851E91"/>
    <w:rsid w:val="00864CCC"/>
    <w:rsid w:val="00874366"/>
    <w:rsid w:val="0087598E"/>
    <w:rsid w:val="00877567"/>
    <w:rsid w:val="00885DD2"/>
    <w:rsid w:val="008A0A3C"/>
    <w:rsid w:val="008A2D18"/>
    <w:rsid w:val="008A6BA9"/>
    <w:rsid w:val="008B1196"/>
    <w:rsid w:val="008B48A8"/>
    <w:rsid w:val="008D1BE7"/>
    <w:rsid w:val="008E55EC"/>
    <w:rsid w:val="008F4E62"/>
    <w:rsid w:val="00906E3D"/>
    <w:rsid w:val="009137F5"/>
    <w:rsid w:val="00940448"/>
    <w:rsid w:val="00946F39"/>
    <w:rsid w:val="00960136"/>
    <w:rsid w:val="00964E72"/>
    <w:rsid w:val="0096611D"/>
    <w:rsid w:val="00976B91"/>
    <w:rsid w:val="00987353"/>
    <w:rsid w:val="009A0CCD"/>
    <w:rsid w:val="009A10E0"/>
    <w:rsid w:val="009B37BB"/>
    <w:rsid w:val="009C306E"/>
    <w:rsid w:val="009C33C3"/>
    <w:rsid w:val="009C3460"/>
    <w:rsid w:val="009E289D"/>
    <w:rsid w:val="00A018BF"/>
    <w:rsid w:val="00A25932"/>
    <w:rsid w:val="00A31EEA"/>
    <w:rsid w:val="00A33944"/>
    <w:rsid w:val="00A40F42"/>
    <w:rsid w:val="00A4248F"/>
    <w:rsid w:val="00A506F5"/>
    <w:rsid w:val="00A54A9D"/>
    <w:rsid w:val="00A60634"/>
    <w:rsid w:val="00A61504"/>
    <w:rsid w:val="00A81117"/>
    <w:rsid w:val="00A87DFB"/>
    <w:rsid w:val="00AA3B26"/>
    <w:rsid w:val="00AA3E04"/>
    <w:rsid w:val="00AB473B"/>
    <w:rsid w:val="00AB75B3"/>
    <w:rsid w:val="00B00B57"/>
    <w:rsid w:val="00B02E14"/>
    <w:rsid w:val="00B078D3"/>
    <w:rsid w:val="00B11454"/>
    <w:rsid w:val="00B13313"/>
    <w:rsid w:val="00B204BF"/>
    <w:rsid w:val="00B26C0A"/>
    <w:rsid w:val="00B30FB8"/>
    <w:rsid w:val="00B36C15"/>
    <w:rsid w:val="00B378BE"/>
    <w:rsid w:val="00B47671"/>
    <w:rsid w:val="00B51B10"/>
    <w:rsid w:val="00B56423"/>
    <w:rsid w:val="00B57212"/>
    <w:rsid w:val="00B618F4"/>
    <w:rsid w:val="00B61EB7"/>
    <w:rsid w:val="00B74630"/>
    <w:rsid w:val="00B8180F"/>
    <w:rsid w:val="00B85EDF"/>
    <w:rsid w:val="00BA095C"/>
    <w:rsid w:val="00BB27FE"/>
    <w:rsid w:val="00BB6B38"/>
    <w:rsid w:val="00BC38FA"/>
    <w:rsid w:val="00BC3FDC"/>
    <w:rsid w:val="00BE4761"/>
    <w:rsid w:val="00BE517F"/>
    <w:rsid w:val="00BF08D2"/>
    <w:rsid w:val="00C12ADA"/>
    <w:rsid w:val="00C132E3"/>
    <w:rsid w:val="00C506D7"/>
    <w:rsid w:val="00C62F94"/>
    <w:rsid w:val="00C9046D"/>
    <w:rsid w:val="00C927DA"/>
    <w:rsid w:val="00C9468E"/>
    <w:rsid w:val="00CA49A8"/>
    <w:rsid w:val="00CA706A"/>
    <w:rsid w:val="00CB22CB"/>
    <w:rsid w:val="00CB2306"/>
    <w:rsid w:val="00CB6F85"/>
    <w:rsid w:val="00CE6A1F"/>
    <w:rsid w:val="00CF2457"/>
    <w:rsid w:val="00CF3884"/>
    <w:rsid w:val="00D072A3"/>
    <w:rsid w:val="00D2708F"/>
    <w:rsid w:val="00D271E8"/>
    <w:rsid w:val="00D31F5A"/>
    <w:rsid w:val="00D339B7"/>
    <w:rsid w:val="00D4554A"/>
    <w:rsid w:val="00D5500D"/>
    <w:rsid w:val="00D60677"/>
    <w:rsid w:val="00D8425A"/>
    <w:rsid w:val="00DB25AF"/>
    <w:rsid w:val="00DC13CB"/>
    <w:rsid w:val="00DD2D19"/>
    <w:rsid w:val="00DD7C4A"/>
    <w:rsid w:val="00DE0271"/>
    <w:rsid w:val="00DF0643"/>
    <w:rsid w:val="00E217D8"/>
    <w:rsid w:val="00E34873"/>
    <w:rsid w:val="00E4350B"/>
    <w:rsid w:val="00E54EFD"/>
    <w:rsid w:val="00E570B5"/>
    <w:rsid w:val="00E75459"/>
    <w:rsid w:val="00E965B1"/>
    <w:rsid w:val="00E97020"/>
    <w:rsid w:val="00EA0685"/>
    <w:rsid w:val="00EB3C30"/>
    <w:rsid w:val="00EB4453"/>
    <w:rsid w:val="00EB4757"/>
    <w:rsid w:val="00EB6F05"/>
    <w:rsid w:val="00ED3360"/>
    <w:rsid w:val="00ED5C59"/>
    <w:rsid w:val="00EE1DDC"/>
    <w:rsid w:val="00EE6876"/>
    <w:rsid w:val="00F03A15"/>
    <w:rsid w:val="00F04282"/>
    <w:rsid w:val="00F26BC4"/>
    <w:rsid w:val="00F27EE7"/>
    <w:rsid w:val="00F32214"/>
    <w:rsid w:val="00F36683"/>
    <w:rsid w:val="00F44E08"/>
    <w:rsid w:val="00F5268B"/>
    <w:rsid w:val="00F546F3"/>
    <w:rsid w:val="00F61A13"/>
    <w:rsid w:val="00F64D73"/>
    <w:rsid w:val="00F65763"/>
    <w:rsid w:val="00F66A70"/>
    <w:rsid w:val="00F74699"/>
    <w:rsid w:val="00F74777"/>
    <w:rsid w:val="00F873C1"/>
    <w:rsid w:val="00FA06BE"/>
    <w:rsid w:val="00FB7E8B"/>
    <w:rsid w:val="00FD0476"/>
    <w:rsid w:val="00FE549B"/>
    <w:rsid w:val="00FE58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2BC3"/>
    <w:pPr>
      <w:spacing w:after="0" w:line="240" w:lineRule="auto"/>
      <w:jc w:val="left"/>
    </w:pPr>
    <w:rPr>
      <w:rFonts w:eastAsia="Times New Roman" w:cs="Times New Roman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742BC3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742BC3"/>
    <w:pPr>
      <w:ind w:left="720"/>
      <w:contextualSpacing/>
    </w:pPr>
  </w:style>
  <w:style w:type="paragraph" w:customStyle="1" w:styleId="ConsPlusNormal">
    <w:name w:val="ConsPlusNormal"/>
    <w:rsid w:val="00742BC3"/>
    <w:pPr>
      <w:widowControl w:val="0"/>
      <w:autoSpaceDE w:val="0"/>
      <w:autoSpaceDN w:val="0"/>
      <w:spacing w:after="0" w:line="240" w:lineRule="auto"/>
      <w:jc w:val="left"/>
    </w:pPr>
    <w:rPr>
      <w:rFonts w:ascii="Calibri" w:eastAsia="Times New Roman" w:hAnsi="Calibri" w:cs="Calibri"/>
      <w:sz w:val="22"/>
      <w:szCs w:val="20"/>
      <w:lang w:eastAsia="ru-RU"/>
    </w:rPr>
  </w:style>
  <w:style w:type="table" w:styleId="a5">
    <w:name w:val="Table Grid"/>
    <w:basedOn w:val="a1"/>
    <w:rsid w:val="00742BC3"/>
    <w:pPr>
      <w:spacing w:after="0" w:line="240" w:lineRule="auto"/>
      <w:jc w:val="left"/>
    </w:pPr>
    <w:rPr>
      <w:rFonts w:eastAsia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145D8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45D87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2BC3"/>
    <w:pPr>
      <w:spacing w:after="0" w:line="240" w:lineRule="auto"/>
      <w:jc w:val="left"/>
    </w:pPr>
    <w:rPr>
      <w:rFonts w:eastAsia="Times New Roman" w:cs="Times New Roman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742BC3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742BC3"/>
    <w:pPr>
      <w:ind w:left="720"/>
      <w:contextualSpacing/>
    </w:pPr>
  </w:style>
  <w:style w:type="paragraph" w:customStyle="1" w:styleId="ConsPlusNormal">
    <w:name w:val="ConsPlusNormal"/>
    <w:rsid w:val="00742BC3"/>
    <w:pPr>
      <w:widowControl w:val="0"/>
      <w:autoSpaceDE w:val="0"/>
      <w:autoSpaceDN w:val="0"/>
      <w:spacing w:after="0" w:line="240" w:lineRule="auto"/>
      <w:jc w:val="left"/>
    </w:pPr>
    <w:rPr>
      <w:rFonts w:ascii="Calibri" w:eastAsia="Times New Roman" w:hAnsi="Calibri" w:cs="Calibri"/>
      <w:sz w:val="22"/>
      <w:szCs w:val="20"/>
      <w:lang w:eastAsia="ru-RU"/>
    </w:rPr>
  </w:style>
  <w:style w:type="table" w:styleId="a5">
    <w:name w:val="Table Grid"/>
    <w:basedOn w:val="a1"/>
    <w:rsid w:val="00742BC3"/>
    <w:pPr>
      <w:spacing w:after="0" w:line="240" w:lineRule="auto"/>
      <w:jc w:val="left"/>
    </w:pPr>
    <w:rPr>
      <w:rFonts w:eastAsia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145D8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45D8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224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consultantplus://offline/ref=012677156AE01516E92D44F6F4A6C8E7ACBA71423D3FB4906C9B69C4DBC36BB4AB7CV4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bus.gov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1</Pages>
  <Words>3062</Words>
  <Characters>17454</Characters>
  <Application>Microsoft Office Word</Application>
  <DocSecurity>0</DocSecurity>
  <Lines>145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20476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Директор</dc:creator>
  <cp:lastModifiedBy>Директор</cp:lastModifiedBy>
  <cp:revision>3</cp:revision>
  <cp:lastPrinted>2019-01-09T11:41:00Z</cp:lastPrinted>
  <dcterms:created xsi:type="dcterms:W3CDTF">2019-01-09T09:50:00Z</dcterms:created>
  <dcterms:modified xsi:type="dcterms:W3CDTF">2019-01-09T11:42:00Z</dcterms:modified>
</cp:coreProperties>
</file>