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CE4" w:rsidRPr="00323D67" w:rsidRDefault="00F43B91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</w:t>
      </w:r>
      <w:r w:rsidR="00D91CE4" w:rsidRPr="00323D6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оряд</w:t>
      </w:r>
      <w:r w:rsidRPr="00323D6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ок</w:t>
      </w:r>
      <w:r w:rsidR="00D91CE4" w:rsidRPr="00323D6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назначения и осуществления ежемесячных выплат семьям, имеющим детей, родившихся (усыновленных) после 01 января 2018 года </w:t>
      </w:r>
      <w:r w:rsidRPr="00323D6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в соответствии с </w:t>
      </w:r>
      <w:hyperlink r:id="rId5" w:history="1">
        <w:r w:rsidRPr="00323D67">
          <w:rPr>
            <w:rFonts w:ascii="Times New Roman" w:eastAsiaTheme="minorEastAsia" w:hAnsi="Times New Roman" w:cs="Times New Roman"/>
            <w:b/>
            <w:sz w:val="24"/>
            <w:szCs w:val="24"/>
            <w:lang w:eastAsia="ru-RU"/>
          </w:rPr>
          <w:t>Федеральным законом от 28 декабря 2017 г. № 418-ФЗ «О ежемесячных выплатах семьям, имеющим детей</w:t>
        </w:r>
      </w:hyperlink>
      <w:r w:rsidRPr="00323D6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»</w:t>
      </w:r>
      <w:r w:rsidR="007868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с 01.01.2020 года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bookmarkStart w:id="0" w:name="sub_11"/>
      <w:r w:rsidRPr="00323D6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Условия предоставления ежемесячной выплаты</w:t>
      </w: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в связи с рождением (усыновлением) первого ребенка</w:t>
      </w:r>
      <w:r w:rsidR="00A932F6"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: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Заявитель:</w:t>
      </w:r>
    </w:p>
    <w:p w:rsidR="00D91CE4" w:rsidRPr="00323D67" w:rsidRDefault="00D91CE4" w:rsidP="00D91CE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Гражданин Российской Федерации; </w:t>
      </w:r>
    </w:p>
    <w:p w:rsidR="00D91CE4" w:rsidRPr="00323D67" w:rsidRDefault="00D91CE4" w:rsidP="00D91CE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Постоянно проживает на территории Российской Федерации</w:t>
      </w:r>
      <w:bookmarkStart w:id="1" w:name="sub_12"/>
      <w:bookmarkEnd w:id="0"/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D91CE4" w:rsidRPr="00323D67" w:rsidRDefault="00D91CE4" w:rsidP="00D91CE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 лишен родительских прав;</w:t>
      </w:r>
    </w:p>
    <w:p w:rsidR="00D91CE4" w:rsidRPr="00323D67" w:rsidRDefault="00D91CE4" w:rsidP="00D91CE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Женщина, родившая (усыновившая) первого ребенка;</w:t>
      </w:r>
    </w:p>
    <w:p w:rsidR="00B73CB0" w:rsidRPr="00323D67" w:rsidRDefault="00D91CE4" w:rsidP="00D91CE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Отец (усыновитель) либо опекун ребенка в случае смерти женщины, отца </w:t>
      </w:r>
    </w:p>
    <w:p w:rsidR="00D91CE4" w:rsidRPr="00323D67" w:rsidRDefault="00D91CE4" w:rsidP="00B73C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(усыновителя), объявления их умершими, лишения их родительских </w:t>
      </w:r>
      <w:proofErr w:type="gramStart"/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прав  или</w:t>
      </w:r>
      <w:proofErr w:type="gramEnd"/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случае отмены усыновления ребенка;</w:t>
      </w:r>
    </w:p>
    <w:p w:rsidR="00D91CE4" w:rsidRPr="00323D67" w:rsidRDefault="00D91CE4" w:rsidP="00B73C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Если размер среднедушевого дохода семьи не превышает </w:t>
      </w:r>
      <w:r w:rsidR="0025737C">
        <w:rPr>
          <w:rFonts w:ascii="Times New Roman" w:eastAsiaTheme="minorEastAsia" w:hAnsi="Times New Roman" w:cs="Times New Roman"/>
          <w:sz w:val="24"/>
          <w:szCs w:val="24"/>
          <w:lang w:eastAsia="ru-RU"/>
        </w:rPr>
        <w:t>2-х</w:t>
      </w:r>
      <w:bookmarkStart w:id="2" w:name="_GoBack"/>
      <w:bookmarkEnd w:id="2"/>
      <w:r w:rsidR="0025737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кратную величину 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прожиточного минимума трудоспособного населения, установленную в субъекте Российской Федерации за второй квартал года, предшествующего году обращения за назначением выплаты.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Ребенок:</w:t>
      </w:r>
    </w:p>
    <w:p w:rsidR="00D91CE4" w:rsidRPr="00323D67" w:rsidRDefault="00D91CE4" w:rsidP="00D91CE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Гражданин Российской Федерации; </w:t>
      </w:r>
    </w:p>
    <w:p w:rsidR="00D91CE4" w:rsidRPr="00323D67" w:rsidRDefault="00D91CE4" w:rsidP="00D91CE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Рожден (усыновлен) после 1 января 2018 года;</w:t>
      </w:r>
    </w:p>
    <w:p w:rsidR="00D91CE4" w:rsidRPr="00323D67" w:rsidRDefault="00D91CE4" w:rsidP="00D91CE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 находится на полном государственном обеспечении.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</w:t>
      </w:r>
      <w:r w:rsidR="00B73CB0"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Срок подачи заявления </w:t>
      </w:r>
    </w:p>
    <w:p w:rsidR="00D91CE4" w:rsidRPr="00323D67" w:rsidRDefault="00D91CE4" w:rsidP="00D91CE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Любое время в течение </w:t>
      </w:r>
      <w:r w:rsidR="00A5611B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лет со дня рождения ребенка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91CE4" w:rsidRPr="00323D67" w:rsidRDefault="00D91CE4" w:rsidP="00B73CB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Срок назначения </w:t>
      </w:r>
    </w:p>
    <w:p w:rsidR="00B73CB0" w:rsidRPr="00323D67" w:rsidRDefault="00D91CE4" w:rsidP="00D91CE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Со дня рождения ребенка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если </w:t>
      </w: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обращение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 ней последовало  </w:t>
      </w: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не позднее 6 </w:t>
      </w:r>
    </w:p>
    <w:p w:rsidR="00D91CE4" w:rsidRPr="00323D67" w:rsidRDefault="00D91CE4" w:rsidP="00B73CB0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месяцев 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 дня рождения ребенка; </w:t>
      </w:r>
    </w:p>
    <w:p w:rsidR="00D91CE4" w:rsidRPr="00323D67" w:rsidRDefault="00D91CE4" w:rsidP="00D91CE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Со дня обращения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если </w:t>
      </w: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обращение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 ней последовало </w:t>
      </w: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позднее 6 месяцев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 дня рождения ребенка.</w:t>
      </w:r>
    </w:p>
    <w:p w:rsidR="00A5611B" w:rsidRDefault="00A5611B" w:rsidP="00A5611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" w:name="sub_48"/>
      <w:bookmarkEnd w:id="1"/>
      <w:r w:rsidRPr="00A5611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Ежемесячная выплата в связи с рождением (усыновлением) первого ребенка назначается </w:t>
      </w:r>
    </w:p>
    <w:p w:rsidR="00A5611B" w:rsidRDefault="00A5611B" w:rsidP="00A561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5611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срок до достижения ребенком возраста одного года. По истечении этого срока гражданин подает новое заявление о назначении указанной выплаты сначала на срок до достижения ребенком возраста двух лет, а затем на срок до достижения им возраста трех лет и представляет документы (копии документов, сведения), необходимые для ее назначения.</w:t>
      </w:r>
    </w:p>
    <w:p w:rsidR="00A5611B" w:rsidRDefault="00A5611B" w:rsidP="00A5611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5611B" w:rsidRDefault="00B73CB0" w:rsidP="00A5611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Для обратившихся </w:t>
      </w:r>
      <w:proofErr w:type="gramStart"/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в  20</w:t>
      </w:r>
      <w:r w:rsidR="00A5611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20</w:t>
      </w:r>
      <w:proofErr w:type="gramEnd"/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году размер выплаты составляет </w:t>
      </w:r>
      <w:r w:rsidR="00A5611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11514</w:t>
      </w:r>
      <w:r w:rsidR="005D65E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рублей</w:t>
      </w: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</w:t>
      </w:r>
    </w:p>
    <w:p w:rsidR="00D91CE4" w:rsidRPr="00323D67" w:rsidRDefault="00D91CE4" w:rsidP="00A561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Перечисление только на счет гражданина, открытый в Российской кредитной организации.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Среднедушевой доход семьи рассчитывается исходя из суммы доходов 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членов семьи </w:t>
      </w: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за последние 12 календарных месяцев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предшествующих месяцу подачи заявления о назначении указанной выплаты, путем </w:t>
      </w: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деления 1/12 суммы доходов 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всех членов семьи за расчетный период </w:t>
      </w: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на число членов семьи (среднедушевой доход на каждого члена семьи не должен превышать </w:t>
      </w:r>
      <w:r w:rsidR="00A5611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23526</w:t>
      </w: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руб. в месяц). 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В состав семьи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Включаются: </w:t>
      </w:r>
    </w:p>
    <w:p w:rsidR="00D91CE4" w:rsidRPr="00323D67" w:rsidRDefault="00D91CE4" w:rsidP="00D91C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Родители несовершеннолетних детей </w:t>
      </w:r>
    </w:p>
    <w:p w:rsidR="00D91CE4" w:rsidRPr="00323D67" w:rsidRDefault="00D91CE4" w:rsidP="00D91C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Супруги родителей несовершеннолетних детей</w:t>
      </w:r>
    </w:p>
    <w:p w:rsidR="00D91CE4" w:rsidRPr="00323D67" w:rsidRDefault="00D91CE4" w:rsidP="00D91C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Несовершеннолетние дети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Не включаются: </w:t>
      </w:r>
    </w:p>
    <w:p w:rsidR="00D91CE4" w:rsidRPr="00323D67" w:rsidRDefault="00D91CE4" w:rsidP="00D91C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Лица, отбывающие наказание в виде лишения свободы </w:t>
      </w:r>
    </w:p>
    <w:p w:rsidR="00D91CE4" w:rsidRPr="00323D67" w:rsidRDefault="00D91CE4" w:rsidP="00D91C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Лица, в отношении которых применена мера пресечения в виде заключения под стражу </w:t>
      </w:r>
    </w:p>
    <w:p w:rsidR="00D91CE4" w:rsidRPr="00323D67" w:rsidRDefault="00D91CE4" w:rsidP="00D91C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Лица, находящиеся на принудительном лечении по решению суда </w:t>
      </w:r>
    </w:p>
    <w:p w:rsidR="00D91CE4" w:rsidRPr="00323D67" w:rsidRDefault="00D91CE4" w:rsidP="00D91C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Лица, лишенные родительских прав </w:t>
      </w:r>
    </w:p>
    <w:p w:rsidR="00D91CE4" w:rsidRPr="00323D67" w:rsidRDefault="00D91CE4" w:rsidP="00D91CE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Лица, находящиеся на полном государственном обеспечении </w:t>
      </w:r>
    </w:p>
    <w:bookmarkEnd w:id="3"/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Порядок обращения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Заявление о назначении подается лично или через представителя по месту жительства: 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через многофункциональный центр предоставления государственных и муниципальных услуг «Мои документы»;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 Управление социальной политики.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Заявление о назначении выплат с документами могут быть направлены в форме электронных документов, которые подписываются в соответствии с требованиями Федерального закона от 6 апреля 2011 г. № 63-Ф3 «Об электронной подписи»: 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 использованием электронных носителей и (или) информационно-телекоммуникационной сети "Интернет";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 использованием федеральной государственной информационной системы "Единый портал государственных и муниципальных услуг (функций)" без электронных носителей.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Срок осуществления выплаты 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Выплата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осуществляется управлением социальной политики ежемесячно, </w:t>
      </w:r>
      <w:r w:rsidRPr="00323D6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не позднее  26 числа месяца, следующего за месяцем приема (регистрации) заявления 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 документами 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Перечень документов</w:t>
      </w:r>
    </w:p>
    <w:p w:rsidR="00D91CE4" w:rsidRPr="00323D67" w:rsidRDefault="00D91CE4" w:rsidP="0078682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1. Документы, подтверждающие рождение (усыновление) детей</w:t>
      </w:r>
      <w:r w:rsidR="00A932F6"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91CE4" w:rsidRPr="00323D67" w:rsidRDefault="00D91CE4" w:rsidP="0078682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2. Документы, подтверждающие принадлежность к гражданству Российской Федерации заявителя и ребенка</w:t>
      </w:r>
      <w:r w:rsidR="00A932F6"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91CE4" w:rsidRPr="00323D67" w:rsidRDefault="00D91CE4" w:rsidP="0078682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3. Документы, подтверждающие смерть женщины, объявление ее умершей, лишение ее родительских прав, отмену</w:t>
      </w:r>
      <w:r w:rsidR="00A932F6"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D91CE4" w:rsidRPr="00323D67" w:rsidRDefault="00D91CE4" w:rsidP="0078682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4. Документ, подтверждающий расторжение брака</w:t>
      </w:r>
      <w:r w:rsidR="00A932F6"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91CE4" w:rsidRPr="00323D67" w:rsidRDefault="00D91CE4" w:rsidP="0078682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5.Сведения о доходах членов семьи за 12 календарных месяцев, предшес</w:t>
      </w:r>
      <w:r w:rsidR="00A932F6"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твующих месяцу подачи заявления;</w:t>
      </w:r>
    </w:p>
    <w:p w:rsidR="00D91CE4" w:rsidRPr="00323D67" w:rsidRDefault="00D91CE4" w:rsidP="0078682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6. Справка из военного комиссариата о призыве родителя (супруга родителя) на военную службу</w:t>
      </w:r>
      <w:r w:rsidR="00A932F6"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91CE4" w:rsidRPr="00323D67" w:rsidRDefault="00D91CE4" w:rsidP="0078682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7. Документ, подтверждающий реквизиты счета в кредитной организации, открытого на заявителя</w:t>
      </w:r>
      <w:r w:rsidR="00A932F6"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786826" w:rsidRDefault="00786826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случае рождения (усыновления) </w:t>
      </w:r>
      <w:r w:rsidRPr="00323D6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второго </w:t>
      </w:r>
      <w:r w:rsidRPr="00323D6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ребенка, двух и более детей, заявитель подает заявление о назначении ежемесячной выплаты в территориальное Управление Пенсионного фонда РФ. </w:t>
      </w:r>
    </w:p>
    <w:p w:rsidR="00D91CE4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268"/>
        <w:gridCol w:w="3260"/>
        <w:gridCol w:w="1701"/>
      </w:tblGrid>
      <w:tr w:rsidR="005346EC" w:rsidRPr="00F6193E" w:rsidTr="00B110C0">
        <w:trPr>
          <w:trHeight w:val="300"/>
        </w:trPr>
        <w:tc>
          <w:tcPr>
            <w:tcW w:w="9781" w:type="dxa"/>
            <w:gridSpan w:val="4"/>
            <w:noWrap/>
            <w:vAlign w:val="center"/>
          </w:tcPr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Многофункциональный центр предоставления </w:t>
            </w:r>
          </w:p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государственных и муниципальных услуг:</w:t>
            </w:r>
          </w:p>
        </w:tc>
      </w:tr>
      <w:tr w:rsidR="005346EC" w:rsidRPr="00F6193E" w:rsidTr="00B110C0">
        <w:trPr>
          <w:trHeight w:val="300"/>
        </w:trPr>
        <w:tc>
          <w:tcPr>
            <w:tcW w:w="2552" w:type="dxa"/>
            <w:noWrap/>
            <w:vAlign w:val="center"/>
            <w:hideMark/>
          </w:tcPr>
          <w:p w:rsidR="005346EC" w:rsidRPr="00F6193E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6193E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Филиалы </w:t>
            </w:r>
          </w:p>
        </w:tc>
        <w:tc>
          <w:tcPr>
            <w:tcW w:w="2268" w:type="dxa"/>
            <w:noWrap/>
            <w:vAlign w:val="center"/>
            <w:hideMark/>
          </w:tcPr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Адрес отдела </w:t>
            </w:r>
          </w:p>
        </w:tc>
        <w:tc>
          <w:tcPr>
            <w:tcW w:w="3260" w:type="dxa"/>
            <w:hideMark/>
          </w:tcPr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График работы </w:t>
            </w:r>
          </w:p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отдела </w:t>
            </w:r>
          </w:p>
        </w:tc>
        <w:tc>
          <w:tcPr>
            <w:tcW w:w="1701" w:type="dxa"/>
          </w:tcPr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телефоны</w:t>
            </w:r>
          </w:p>
        </w:tc>
      </w:tr>
      <w:tr w:rsidR="005346EC" w:rsidRPr="00F6193E" w:rsidTr="00475F02">
        <w:trPr>
          <w:trHeight w:val="1244"/>
        </w:trPr>
        <w:tc>
          <w:tcPr>
            <w:tcW w:w="2552" w:type="dxa"/>
            <w:noWrap/>
          </w:tcPr>
          <w:p w:rsidR="005346EC" w:rsidRPr="00F6193E" w:rsidRDefault="005346EC" w:rsidP="00475F02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193E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Кировградский фили</w:t>
            </w:r>
            <w:r w:rsidR="005D65ED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ал Многофункционального центра «</w:t>
            </w:r>
            <w:r w:rsidRPr="00F6193E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Мои документ</w:t>
            </w:r>
            <w:r w:rsidR="005D65ED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F6193E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8" w:type="dxa"/>
            <w:noWrap/>
          </w:tcPr>
          <w:p w:rsidR="005346EC" w:rsidRPr="00475F02" w:rsidRDefault="005346EC" w:rsidP="00B110C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г. Кировград, ул. Кировградская, д. 48</w:t>
            </w:r>
          </w:p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5F0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пн</w:t>
            </w:r>
            <w:proofErr w:type="spellEnd"/>
            <w:r w:rsidRPr="00475F0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, ср, пт. с 09.00 - 18.00, </w:t>
            </w:r>
            <w:proofErr w:type="spellStart"/>
            <w:r w:rsidRPr="00475F0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вт</w:t>
            </w:r>
            <w:proofErr w:type="spellEnd"/>
            <w:r w:rsidRPr="00475F0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5F0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чт</w:t>
            </w:r>
            <w:proofErr w:type="spellEnd"/>
            <w:r w:rsidRPr="00475F0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с 09.00 - 20.00,</w:t>
            </w:r>
          </w:p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5F0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сб</w:t>
            </w:r>
            <w:proofErr w:type="spellEnd"/>
            <w:r w:rsidRPr="00475F0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с 08.00 - 16.00,</w:t>
            </w:r>
          </w:p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75F0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вс</w:t>
            </w:r>
            <w:proofErr w:type="spellEnd"/>
            <w:r w:rsidRPr="00475F02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выходной день</w:t>
            </w:r>
          </w:p>
        </w:tc>
        <w:tc>
          <w:tcPr>
            <w:tcW w:w="1701" w:type="dxa"/>
          </w:tcPr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8 (34357) </w:t>
            </w:r>
          </w:p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4-41-06, </w:t>
            </w:r>
          </w:p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4-41-18</w:t>
            </w:r>
          </w:p>
          <w:p w:rsidR="005346EC" w:rsidRPr="00475F02" w:rsidRDefault="005346EC" w:rsidP="00B110C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46EC" w:rsidRPr="00F6193E" w:rsidTr="00B110C0">
        <w:trPr>
          <w:trHeight w:val="926"/>
        </w:trPr>
        <w:tc>
          <w:tcPr>
            <w:tcW w:w="2552" w:type="dxa"/>
            <w:noWrap/>
          </w:tcPr>
          <w:p w:rsidR="005346EC" w:rsidRPr="00F6193E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619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«Многофункциональный центр» в городском округе Верхний Тагил</w:t>
            </w:r>
            <w:r w:rsidRPr="00F6193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noWrap/>
            <w:hideMark/>
          </w:tcPr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г. Верхний Тагил,</w:t>
            </w:r>
          </w:p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 ул. Маяковского, 17 «а»</w:t>
            </w:r>
          </w:p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Align w:val="center"/>
          </w:tcPr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75F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Вт,ср</w:t>
            </w:r>
            <w:proofErr w:type="gramEnd"/>
            <w:r w:rsidRPr="00475F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,пт,сб</w:t>
            </w:r>
            <w:proofErr w:type="spellEnd"/>
            <w:r w:rsidRPr="00475F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 8.00 -17.00 </w:t>
            </w:r>
          </w:p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5F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чт</w:t>
            </w:r>
            <w:proofErr w:type="spellEnd"/>
            <w:r w:rsidRPr="00475F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 11.00 - 20.00</w:t>
            </w:r>
          </w:p>
          <w:p w:rsidR="005346EC" w:rsidRPr="00475F02" w:rsidRDefault="005346EC" w:rsidP="00B11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F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вс-пн</w:t>
            </w:r>
            <w:proofErr w:type="spellEnd"/>
            <w:r w:rsidRPr="00475F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выходные дни</w:t>
            </w:r>
          </w:p>
        </w:tc>
        <w:tc>
          <w:tcPr>
            <w:tcW w:w="1701" w:type="dxa"/>
            <w:hideMark/>
          </w:tcPr>
          <w:p w:rsidR="005D65ED" w:rsidRDefault="005346EC" w:rsidP="00B110C0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475F0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8 (34357) </w:t>
            </w:r>
          </w:p>
          <w:p w:rsidR="005346EC" w:rsidRPr="00475F02" w:rsidRDefault="005346EC" w:rsidP="00B110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F0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5D65ED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475F0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37-67</w:t>
            </w:r>
          </w:p>
        </w:tc>
      </w:tr>
    </w:tbl>
    <w:p w:rsidR="005346EC" w:rsidRPr="00323D67" w:rsidRDefault="005346EC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Более подробную информацию можно получить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в Управлении социальной политики по городу Кировграду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по адресу: г. Кировград, ул. Лермонтова, д.10, </w:t>
      </w:r>
      <w:proofErr w:type="spellStart"/>
      <w:r w:rsidRPr="00323D67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каб</w:t>
      </w:r>
      <w:proofErr w:type="spellEnd"/>
      <w:r w:rsidRPr="00323D67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. 110,</w:t>
      </w:r>
    </w:p>
    <w:p w:rsidR="00D91CE4" w:rsidRPr="00323D67" w:rsidRDefault="00D91CE4" w:rsidP="00D91C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323D67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телефоны для справок: (34357) 6-01-19, 6- 01-16</w:t>
      </w:r>
    </w:p>
    <w:sectPr w:rsidR="00D91CE4" w:rsidRPr="00323D67" w:rsidSect="00147E98">
      <w:pgSz w:w="11900" w:h="16800"/>
      <w:pgMar w:top="397" w:right="701" w:bottom="39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B6091"/>
    <w:multiLevelType w:val="hybridMultilevel"/>
    <w:tmpl w:val="DA7AF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7856B9"/>
    <w:multiLevelType w:val="hybridMultilevel"/>
    <w:tmpl w:val="138AE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995666"/>
    <w:multiLevelType w:val="hybridMultilevel"/>
    <w:tmpl w:val="0B261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29135F"/>
    <w:multiLevelType w:val="hybridMultilevel"/>
    <w:tmpl w:val="B874B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CE4"/>
    <w:rsid w:val="000029F7"/>
    <w:rsid w:val="00022BF4"/>
    <w:rsid w:val="0002479C"/>
    <w:rsid w:val="00062A90"/>
    <w:rsid w:val="0008489F"/>
    <w:rsid w:val="00095938"/>
    <w:rsid w:val="00095D6A"/>
    <w:rsid w:val="00096627"/>
    <w:rsid w:val="000B2631"/>
    <w:rsid w:val="000B6427"/>
    <w:rsid w:val="00104AAD"/>
    <w:rsid w:val="00121CFF"/>
    <w:rsid w:val="00133257"/>
    <w:rsid w:val="00157FEB"/>
    <w:rsid w:val="00195505"/>
    <w:rsid w:val="001A13D2"/>
    <w:rsid w:val="001A494A"/>
    <w:rsid w:val="001B2338"/>
    <w:rsid w:val="001E08BC"/>
    <w:rsid w:val="00205105"/>
    <w:rsid w:val="00207654"/>
    <w:rsid w:val="00221D2F"/>
    <w:rsid w:val="00230319"/>
    <w:rsid w:val="002544D8"/>
    <w:rsid w:val="0025737C"/>
    <w:rsid w:val="002914E8"/>
    <w:rsid w:val="002A29BF"/>
    <w:rsid w:val="002B4783"/>
    <w:rsid w:val="002D6628"/>
    <w:rsid w:val="0030605B"/>
    <w:rsid w:val="00323D67"/>
    <w:rsid w:val="003667B3"/>
    <w:rsid w:val="00377332"/>
    <w:rsid w:val="003804C3"/>
    <w:rsid w:val="00382893"/>
    <w:rsid w:val="00385B4D"/>
    <w:rsid w:val="0038699C"/>
    <w:rsid w:val="00397C7D"/>
    <w:rsid w:val="003C204E"/>
    <w:rsid w:val="003E313D"/>
    <w:rsid w:val="003F565A"/>
    <w:rsid w:val="00413016"/>
    <w:rsid w:val="00425D10"/>
    <w:rsid w:val="00435313"/>
    <w:rsid w:val="00446B36"/>
    <w:rsid w:val="00452D7F"/>
    <w:rsid w:val="00475F02"/>
    <w:rsid w:val="004808C1"/>
    <w:rsid w:val="004C76DB"/>
    <w:rsid w:val="004E2C9C"/>
    <w:rsid w:val="00517D38"/>
    <w:rsid w:val="005346EC"/>
    <w:rsid w:val="00547764"/>
    <w:rsid w:val="00567901"/>
    <w:rsid w:val="00570619"/>
    <w:rsid w:val="005B1566"/>
    <w:rsid w:val="005B5153"/>
    <w:rsid w:val="005C6116"/>
    <w:rsid w:val="005C7998"/>
    <w:rsid w:val="005D65ED"/>
    <w:rsid w:val="00640695"/>
    <w:rsid w:val="00645627"/>
    <w:rsid w:val="00655F78"/>
    <w:rsid w:val="00666BD7"/>
    <w:rsid w:val="00666CC1"/>
    <w:rsid w:val="00674660"/>
    <w:rsid w:val="006D3002"/>
    <w:rsid w:val="006E3344"/>
    <w:rsid w:val="00717118"/>
    <w:rsid w:val="00726EB3"/>
    <w:rsid w:val="00732691"/>
    <w:rsid w:val="00754D9F"/>
    <w:rsid w:val="00786826"/>
    <w:rsid w:val="007B0E81"/>
    <w:rsid w:val="007E0D8E"/>
    <w:rsid w:val="007F13D5"/>
    <w:rsid w:val="007F2212"/>
    <w:rsid w:val="00896A78"/>
    <w:rsid w:val="008A683C"/>
    <w:rsid w:val="008E7128"/>
    <w:rsid w:val="00945CA5"/>
    <w:rsid w:val="00953E70"/>
    <w:rsid w:val="0095464C"/>
    <w:rsid w:val="00956333"/>
    <w:rsid w:val="00966D58"/>
    <w:rsid w:val="009677B0"/>
    <w:rsid w:val="009770CC"/>
    <w:rsid w:val="009A28D4"/>
    <w:rsid w:val="009A6F9D"/>
    <w:rsid w:val="009A7D06"/>
    <w:rsid w:val="009B0A0E"/>
    <w:rsid w:val="009B3AC2"/>
    <w:rsid w:val="009B73E8"/>
    <w:rsid w:val="009E1CCA"/>
    <w:rsid w:val="009F0FF3"/>
    <w:rsid w:val="00A26314"/>
    <w:rsid w:val="00A5611B"/>
    <w:rsid w:val="00A613F4"/>
    <w:rsid w:val="00A6585A"/>
    <w:rsid w:val="00A932F6"/>
    <w:rsid w:val="00A95686"/>
    <w:rsid w:val="00B0008C"/>
    <w:rsid w:val="00B030FC"/>
    <w:rsid w:val="00B34B03"/>
    <w:rsid w:val="00B63DFA"/>
    <w:rsid w:val="00B73CB0"/>
    <w:rsid w:val="00B76D0F"/>
    <w:rsid w:val="00B92C28"/>
    <w:rsid w:val="00BB4852"/>
    <w:rsid w:val="00BF77BB"/>
    <w:rsid w:val="00C24E90"/>
    <w:rsid w:val="00C27D62"/>
    <w:rsid w:val="00C36DCC"/>
    <w:rsid w:val="00C44242"/>
    <w:rsid w:val="00C57256"/>
    <w:rsid w:val="00C60EA1"/>
    <w:rsid w:val="00C614F9"/>
    <w:rsid w:val="00C63B98"/>
    <w:rsid w:val="00CB2270"/>
    <w:rsid w:val="00CB33CE"/>
    <w:rsid w:val="00D0613D"/>
    <w:rsid w:val="00D07148"/>
    <w:rsid w:val="00D22B36"/>
    <w:rsid w:val="00D31BF8"/>
    <w:rsid w:val="00D33D3D"/>
    <w:rsid w:val="00D91CE4"/>
    <w:rsid w:val="00DC6AE9"/>
    <w:rsid w:val="00DF454F"/>
    <w:rsid w:val="00E478F8"/>
    <w:rsid w:val="00EA17C1"/>
    <w:rsid w:val="00EC0E4F"/>
    <w:rsid w:val="00EC2D13"/>
    <w:rsid w:val="00EC764B"/>
    <w:rsid w:val="00EF15B4"/>
    <w:rsid w:val="00EF1EB9"/>
    <w:rsid w:val="00F11BB3"/>
    <w:rsid w:val="00F22A75"/>
    <w:rsid w:val="00F30712"/>
    <w:rsid w:val="00F43B91"/>
    <w:rsid w:val="00F45380"/>
    <w:rsid w:val="00F74A63"/>
    <w:rsid w:val="00F811F4"/>
    <w:rsid w:val="00FD15BB"/>
    <w:rsid w:val="00FD752C"/>
    <w:rsid w:val="00FE4EB1"/>
    <w:rsid w:val="00FE5E3E"/>
    <w:rsid w:val="00FE73C2"/>
    <w:rsid w:val="00FF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61CBC"/>
  <w15:docId w15:val="{21F70E21-3BA7-4F7A-8161-C2F005C3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7174661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Буянова Лариса</dc:creator>
  <cp:lastModifiedBy>Пользователь Windows</cp:lastModifiedBy>
  <cp:revision>4</cp:revision>
  <cp:lastPrinted>2019-12-06T03:40:00Z</cp:lastPrinted>
  <dcterms:created xsi:type="dcterms:W3CDTF">2019-12-26T04:57:00Z</dcterms:created>
  <dcterms:modified xsi:type="dcterms:W3CDTF">2019-12-26T06:52:00Z</dcterms:modified>
</cp:coreProperties>
</file>