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C4" w:rsidRPr="00D868F2" w:rsidRDefault="00BA26BB" w:rsidP="00E23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D868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Социальные гарантии при переходе на цифровое телевидение</w:t>
      </w:r>
    </w:p>
    <w:p w:rsidR="00BA26BB" w:rsidRPr="00330379" w:rsidRDefault="00BA26BB" w:rsidP="0000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6C4" w:rsidRPr="00D868F2" w:rsidRDefault="000056C4" w:rsidP="00EF12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 1 января 2019 года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Законом Свердловской области малоимущим гражд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  предусматривается предоставление социальных гарантий в форме частичная компенсация затрат:</w:t>
      </w:r>
    </w:p>
    <w:p w:rsidR="000056C4" w:rsidRPr="00D868F2" w:rsidRDefault="000056C4" w:rsidP="00EF1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 приобретение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установку пользовательского оборудования для приема сигн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цифрового эфирного наземного телевизионного вещания;</w:t>
      </w:r>
    </w:p>
    <w:p w:rsidR="000056C4" w:rsidRPr="00D868F2" w:rsidRDefault="000056C4" w:rsidP="00EF1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приобретение пользовательского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оборудования для приема сигн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спутникового телевизионного вещания.</w:t>
      </w:r>
    </w:p>
    <w:p w:rsidR="000056C4" w:rsidRPr="00D868F2" w:rsidRDefault="000056C4" w:rsidP="00DE1EA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гарантии будут предоставляться малоимущим семьям и малоимущим одиноко проживающим гражданам</w:t>
      </w:r>
      <w:r w:rsidR="00EF1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соблюдении следующих условий:</w:t>
      </w:r>
    </w:p>
    <w:p w:rsidR="000056C4" w:rsidRPr="00D868F2" w:rsidRDefault="000056C4" w:rsidP="00EF1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малоимущая семья или малоимущий одиноко проживающий гражданин прож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на территории Свердловской области в населенном пункте, включенном в п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 населенных пунктов, указанных в Законе;</w:t>
      </w:r>
    </w:p>
    <w:p w:rsidR="000056C4" w:rsidRPr="00D868F2" w:rsidRDefault="000056C4" w:rsidP="00EF1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малоимущая семья или малоимущий одиноко проживающий гражданин не имеют места жительства на территории другого субъекта Российской Федерации, подтве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жденного документом о регистрации по месту жительства в пределах Российской Федерации;</w:t>
      </w:r>
    </w:p>
    <w:p w:rsidR="000056C4" w:rsidRPr="00D868F2" w:rsidRDefault="000056C4" w:rsidP="00EF1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малоимущая семья или малоимущий одиноко проживающий гражданин по нез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висящим от них причинам, перечень которых устанавливается Правительством Свердловской области, имеют среднедушевой доход ниже величины прожиточного минимума, установленного в Свердловской области;</w:t>
      </w:r>
    </w:p>
    <w:p w:rsidR="000056C4" w:rsidRPr="00D868F2" w:rsidRDefault="000056C4" w:rsidP="00EF1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 одному из членов малоимущей семьи или малоимущему одиноко прожива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гражданину не предоставлялась частичная компенсация затрат на приобретение и установку пользовательского оборудования.</w:t>
      </w:r>
    </w:p>
    <w:p w:rsidR="007D2DD3" w:rsidRDefault="007D2DD3" w:rsidP="00EF129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 w:rsidRPr="00D868F2">
        <w:rPr>
          <w:rStyle w:val="a4"/>
          <w:b w:val="0"/>
          <w:sz w:val="28"/>
          <w:szCs w:val="28"/>
        </w:rPr>
        <w:t>Частичная компенсация затрат</w:t>
      </w:r>
      <w:r w:rsidRPr="00D868F2">
        <w:rPr>
          <w:sz w:val="28"/>
          <w:szCs w:val="28"/>
        </w:rPr>
        <w:t> на приобретение и установку пользовательск</w:t>
      </w:r>
      <w:r w:rsidRPr="00D868F2">
        <w:rPr>
          <w:sz w:val="28"/>
          <w:szCs w:val="28"/>
        </w:rPr>
        <w:t>о</w:t>
      </w:r>
      <w:r w:rsidRPr="00D868F2">
        <w:rPr>
          <w:sz w:val="28"/>
          <w:szCs w:val="28"/>
        </w:rPr>
        <w:t>го оборудования для приема сигнала цифрового телевизионного вещ</w:t>
      </w:r>
      <w:r w:rsidRPr="00D868F2">
        <w:rPr>
          <w:sz w:val="28"/>
          <w:szCs w:val="28"/>
        </w:rPr>
        <w:t>а</w:t>
      </w:r>
      <w:r w:rsidRPr="00D868F2">
        <w:rPr>
          <w:sz w:val="28"/>
          <w:szCs w:val="28"/>
        </w:rPr>
        <w:t>ния </w:t>
      </w:r>
      <w:r w:rsidRPr="00D868F2">
        <w:rPr>
          <w:rStyle w:val="a4"/>
          <w:b w:val="0"/>
          <w:sz w:val="28"/>
          <w:szCs w:val="28"/>
        </w:rPr>
        <w:t>предоставляется </w:t>
      </w:r>
      <w:r w:rsidRPr="00D868F2">
        <w:rPr>
          <w:sz w:val="28"/>
          <w:szCs w:val="28"/>
        </w:rPr>
        <w:t>гражданам</w:t>
      </w:r>
      <w:r w:rsidRPr="00D868F2">
        <w:rPr>
          <w:rStyle w:val="a4"/>
          <w:b w:val="0"/>
          <w:sz w:val="28"/>
          <w:szCs w:val="28"/>
        </w:rPr>
        <w:t>, проживающим в населенных пунктах, включенных в утвержденный Правительством Свердловской области перечень населенных пун</w:t>
      </w:r>
      <w:r w:rsidRPr="00D868F2">
        <w:rPr>
          <w:rStyle w:val="a4"/>
          <w:b w:val="0"/>
          <w:sz w:val="28"/>
          <w:szCs w:val="28"/>
        </w:rPr>
        <w:t>к</w:t>
      </w:r>
      <w:r w:rsidRPr="00D868F2">
        <w:rPr>
          <w:rStyle w:val="a4"/>
          <w:b w:val="0"/>
          <w:sz w:val="28"/>
          <w:szCs w:val="28"/>
        </w:rPr>
        <w:t>тов, расположенных в зоне приема сигнала цифрового эфирного наземного телев</w:t>
      </w:r>
      <w:r w:rsidRPr="00D868F2">
        <w:rPr>
          <w:rStyle w:val="a4"/>
          <w:b w:val="0"/>
          <w:sz w:val="28"/>
          <w:szCs w:val="28"/>
        </w:rPr>
        <w:t>и</w:t>
      </w:r>
      <w:r w:rsidRPr="00D868F2">
        <w:rPr>
          <w:rStyle w:val="a4"/>
          <w:b w:val="0"/>
          <w:sz w:val="28"/>
          <w:szCs w:val="28"/>
        </w:rPr>
        <w:t>зионного вещания и зоне приема </w:t>
      </w:r>
      <w:r w:rsidRPr="00D868F2">
        <w:rPr>
          <w:sz w:val="28"/>
          <w:szCs w:val="28"/>
        </w:rPr>
        <w:t>сигнала спутникового телевизионного вещания</w:t>
      </w:r>
      <w:r w:rsidRPr="00D868F2">
        <w:rPr>
          <w:rStyle w:val="a4"/>
          <w:b w:val="0"/>
          <w:sz w:val="28"/>
          <w:szCs w:val="28"/>
        </w:rPr>
        <w:t>.</w:t>
      </w:r>
      <w:proofErr w:type="gramEnd"/>
    </w:p>
    <w:p w:rsidR="00D868F2" w:rsidRPr="00D868F2" w:rsidRDefault="00D868F2" w:rsidP="00EF1298">
      <w:pPr>
        <w:shd w:val="clear" w:color="auto" w:fill="FFFFFF"/>
        <w:spacing w:before="30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населенных пунктов</w:t>
      </w:r>
      <w:r w:rsidR="00EF1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37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F1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</w:t>
      </w:r>
      <w:r w:rsidRPr="00D8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зоне цифрового назе</w:t>
      </w:r>
      <w:r w:rsidRPr="00D8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8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эфирного телевизионного вещания  на территории Кировградского горо</w:t>
      </w:r>
      <w:r w:rsidRPr="00D8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D8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округа и городского округа Верхний Тагил:</w:t>
      </w:r>
    </w:p>
    <w:p w:rsidR="00E56FA8" w:rsidRDefault="00E56FA8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56FA8" w:rsidSect="003303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Город  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Верхний Тагил</w:t>
      </w:r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посёлок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Белоречка</w:t>
      </w:r>
      <w:proofErr w:type="spellEnd"/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посёлок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Половинный</w:t>
      </w:r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город  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Кировград</w:t>
      </w:r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посёлок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Ежовский</w:t>
      </w:r>
      <w:proofErr w:type="spellEnd"/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посёлок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Карпушиха</w:t>
      </w:r>
      <w:proofErr w:type="spellEnd"/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деревня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Листвянное</w:t>
      </w:r>
      <w:proofErr w:type="spellEnd"/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посёлок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Ломовский</w:t>
      </w:r>
      <w:proofErr w:type="spellEnd"/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посёлок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Нейва</w:t>
      </w:r>
      <w:proofErr w:type="spellEnd"/>
    </w:p>
    <w:p w:rsidR="00D868F2" w:rsidRPr="00D868F2" w:rsidRDefault="00D868F2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посёлок 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Нейво-Рудянка</w:t>
      </w:r>
    </w:p>
    <w:p w:rsidR="00D868F2" w:rsidRPr="00D868F2" w:rsidRDefault="00E56FA8" w:rsidP="00EF1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посёлок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Тепловая</w:t>
      </w:r>
      <w:proofErr w:type="gramEnd"/>
    </w:p>
    <w:p w:rsidR="00E56FA8" w:rsidRDefault="00E56FA8" w:rsidP="00EF129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56FA8" w:rsidSect="00E56FA8">
          <w:type w:val="continuous"/>
          <w:pgSz w:w="11906" w:h="16838"/>
          <w:pgMar w:top="567" w:right="567" w:bottom="567" w:left="1134" w:header="709" w:footer="709" w:gutter="0"/>
          <w:cols w:num="2" w:space="709"/>
          <w:docGrid w:linePitch="360"/>
        </w:sectPr>
      </w:pPr>
    </w:p>
    <w:p w:rsidR="00D868F2" w:rsidRPr="00D868F2" w:rsidRDefault="00D868F2" w:rsidP="00E56FA8">
      <w:pPr>
        <w:shd w:val="clear" w:color="auto" w:fill="FFFFFF"/>
        <w:spacing w:before="30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территории Кировградского городского округа вне зоны цифрового назе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эфирного телевизионного вещания расположен поселок </w:t>
      </w:r>
      <w:proofErr w:type="spellStart"/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Левиха</w:t>
      </w:r>
      <w:proofErr w:type="spellEnd"/>
      <w:r w:rsidRPr="00D8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3B5" w:rsidRDefault="007D2DD3" w:rsidP="00EF1298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D868F2">
        <w:rPr>
          <w:sz w:val="28"/>
          <w:szCs w:val="28"/>
        </w:rPr>
        <w:lastRenderedPageBreak/>
        <w:t xml:space="preserve">  </w:t>
      </w:r>
      <w:r w:rsidR="0040571C" w:rsidRPr="00D868F2">
        <w:rPr>
          <w:sz w:val="28"/>
          <w:szCs w:val="28"/>
        </w:rPr>
        <w:tab/>
      </w:r>
      <w:proofErr w:type="gramStart"/>
      <w:r w:rsidR="003312E4" w:rsidRPr="003312E4">
        <w:rPr>
          <w:rFonts w:eastAsiaTheme="minorEastAsia"/>
          <w:bCs/>
          <w:color w:val="000000" w:themeColor="text1"/>
          <w:kern w:val="24"/>
          <w:sz w:val="28"/>
          <w:szCs w:val="28"/>
        </w:rPr>
        <w:t>Постановление</w:t>
      </w:r>
      <w:r w:rsidR="003312E4">
        <w:rPr>
          <w:rFonts w:eastAsiaTheme="minorEastAsia"/>
          <w:bCs/>
          <w:color w:val="000000" w:themeColor="text1"/>
          <w:kern w:val="24"/>
          <w:sz w:val="28"/>
          <w:szCs w:val="28"/>
        </w:rPr>
        <w:t>м</w:t>
      </w:r>
      <w:r w:rsidR="003312E4" w:rsidRPr="003312E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Правительства Свердловской области от 26.12.2018 </w:t>
      </w:r>
      <w:r w:rsidR="00A034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года </w:t>
      </w:r>
      <w:r w:rsidR="003312E4" w:rsidRPr="003312E4">
        <w:rPr>
          <w:rFonts w:eastAsiaTheme="minorEastAsia"/>
          <w:bCs/>
          <w:color w:val="000000" w:themeColor="text1"/>
          <w:kern w:val="24"/>
          <w:sz w:val="28"/>
          <w:szCs w:val="28"/>
        </w:rPr>
        <w:t>№ 953-ПП «О внесении изменений в постановление Правительства Свердловской области от 05.03.2008 № 164-ПП «О реализации Закона Свердловской области от 29 октября 2007 года № 126-03 «Об оказании государственной социальной помощи, м</w:t>
      </w:r>
      <w:r w:rsidR="003312E4" w:rsidRPr="003312E4">
        <w:rPr>
          <w:rFonts w:eastAsiaTheme="minorEastAsia"/>
          <w:bCs/>
          <w:color w:val="000000" w:themeColor="text1"/>
          <w:kern w:val="24"/>
          <w:sz w:val="28"/>
          <w:szCs w:val="28"/>
        </w:rPr>
        <w:t>а</w:t>
      </w:r>
      <w:r w:rsidR="003312E4" w:rsidRPr="003312E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териальной помощи и предоставлении социальных гарантий отдельным категориям граждан в Свердловской области» в части предоставления социальных гарантий и оказания материальной помощи отдельным категориям граждан» </w:t>
      </w:r>
      <w:r w:rsid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установлены:</w:t>
      </w:r>
      <w:proofErr w:type="gramEnd"/>
    </w:p>
    <w:p w:rsidR="00AA23B5" w:rsidRPr="00AA23B5" w:rsidRDefault="00AA23B5" w:rsidP="00EF1298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</w:t>
      </w:r>
      <w:r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максимальный предельный размер компенсации 90 процентов затрат на пр</w:t>
      </w:r>
      <w:r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и</w:t>
      </w:r>
      <w:r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обретение и установку пользовательского оборудования для приема сигнала цифр</w:t>
      </w:r>
      <w:r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о</w:t>
      </w:r>
      <w:r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вого эфирного наземного телевизионного вещания в сумме 2,7 тыс. рублей;</w:t>
      </w:r>
    </w:p>
    <w:p w:rsidR="00A0342A" w:rsidRDefault="00D00FE3" w:rsidP="00EF1298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</w:t>
      </w:r>
      <w:r w:rsidR="00AA23B5"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максимальный предельный размер компенсации 90 процентов затрат на пр</w:t>
      </w:r>
      <w:r w:rsidR="00AA23B5"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и</w:t>
      </w:r>
      <w:r w:rsidR="00AA23B5"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обретение и установку пользовательского оборудования для приема сигнала спутн</w:t>
      </w:r>
      <w:r w:rsidR="00AA23B5"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и</w:t>
      </w:r>
      <w:r w:rsidR="00AA23B5"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кового телевизионного вещания </w:t>
      </w:r>
      <w:r w:rsidR="00A0342A"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t>в сумме 6 тыс. рублей.</w:t>
      </w:r>
      <w:r w:rsidR="00AA23B5" w:rsidRPr="00AA23B5">
        <w:rPr>
          <w:rFonts w:eastAsiaTheme="minorEastAsia"/>
          <w:bCs/>
          <w:color w:val="000000" w:themeColor="text1"/>
          <w:kern w:val="24"/>
          <w:sz w:val="28"/>
          <w:szCs w:val="28"/>
        </w:rPr>
        <w:cr/>
      </w:r>
    </w:p>
    <w:p w:rsidR="007D2DD3" w:rsidRPr="00775F3E" w:rsidRDefault="007D2DD3" w:rsidP="00EF1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868F2">
        <w:rPr>
          <w:rStyle w:val="a4"/>
          <w:b w:val="0"/>
          <w:sz w:val="28"/>
          <w:szCs w:val="28"/>
        </w:rPr>
        <w:t>Частичная компенсация будет предоставляться</w:t>
      </w:r>
      <w:r w:rsidRPr="00D868F2">
        <w:rPr>
          <w:sz w:val="28"/>
          <w:szCs w:val="28"/>
        </w:rPr>
        <w:t>, начиная </w:t>
      </w:r>
      <w:r w:rsidRPr="00D868F2">
        <w:rPr>
          <w:rStyle w:val="a4"/>
          <w:b w:val="0"/>
          <w:sz w:val="28"/>
          <w:szCs w:val="28"/>
        </w:rPr>
        <w:t>с 01.01.2019</w:t>
      </w:r>
      <w:r w:rsidRPr="00D868F2">
        <w:rPr>
          <w:sz w:val="28"/>
          <w:szCs w:val="28"/>
        </w:rPr>
        <w:t>, </w:t>
      </w:r>
      <w:r w:rsidRPr="00D868F2">
        <w:rPr>
          <w:rStyle w:val="a4"/>
          <w:b w:val="0"/>
          <w:sz w:val="28"/>
          <w:szCs w:val="28"/>
        </w:rPr>
        <w:t>в связи с осуществлением затрат на приобретение и установку пользовательского оборуд</w:t>
      </w:r>
      <w:r w:rsidRPr="00D868F2">
        <w:rPr>
          <w:rStyle w:val="a4"/>
          <w:b w:val="0"/>
          <w:sz w:val="28"/>
          <w:szCs w:val="28"/>
        </w:rPr>
        <w:t>о</w:t>
      </w:r>
      <w:r w:rsidRPr="00D868F2">
        <w:rPr>
          <w:rStyle w:val="a4"/>
          <w:b w:val="0"/>
          <w:sz w:val="28"/>
          <w:szCs w:val="28"/>
        </w:rPr>
        <w:t>вания</w:t>
      </w:r>
      <w:r w:rsidRPr="00D868F2">
        <w:rPr>
          <w:sz w:val="28"/>
          <w:szCs w:val="28"/>
        </w:rPr>
        <w:t> для приема цифрового телевизионного сигнала либо приема спутникового сигнала телевизионного вещания </w:t>
      </w:r>
      <w:r w:rsidRPr="00D868F2">
        <w:rPr>
          <w:rStyle w:val="a4"/>
          <w:b w:val="0"/>
          <w:sz w:val="28"/>
          <w:szCs w:val="28"/>
        </w:rPr>
        <w:t>в период </w:t>
      </w:r>
      <w:r w:rsidRPr="00775F3E">
        <w:rPr>
          <w:rStyle w:val="a4"/>
          <w:sz w:val="28"/>
          <w:szCs w:val="28"/>
          <w:u w:val="single"/>
        </w:rPr>
        <w:t>с 1 июля 2018 года по 31 декабря 2019 года</w:t>
      </w:r>
      <w:r w:rsidRPr="00775F3E">
        <w:rPr>
          <w:sz w:val="28"/>
          <w:szCs w:val="28"/>
          <w:u w:val="single"/>
        </w:rPr>
        <w:t>.</w:t>
      </w:r>
    </w:p>
    <w:p w:rsidR="00471C45" w:rsidRPr="008861F8" w:rsidRDefault="00471C45" w:rsidP="00EF12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47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необходимо предоставить в управление социал</w:t>
      </w:r>
      <w:r w:rsidRPr="00471C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политики по 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городу Кировграду </w:t>
      </w:r>
      <w:r w:rsidRPr="00886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следующие документы:</w:t>
      </w:r>
    </w:p>
    <w:p w:rsidR="00471C45" w:rsidRPr="00D868F2" w:rsidRDefault="004A46CD" w:rsidP="00EF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71C45" w:rsidRPr="0047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(иной документ, удостоверяющий личность);</w:t>
      </w:r>
    </w:p>
    <w:p w:rsidR="004A46CD" w:rsidRPr="00D868F2" w:rsidRDefault="004A46CD" w:rsidP="00EF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о доходах заявителя и доходах членов его семьи, указанных в перечне видов доходов, утвержденном постановлением Правительства Российской Федер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="00775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A46CD" w:rsidRPr="00D868F2" w:rsidRDefault="004A46CD" w:rsidP="00EF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совершеннолетних членов малоимущей семьи на предоставление заяв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социальных гарантий в форме частичной компенсации затрат</w:t>
      </w:r>
      <w:r w:rsidR="00775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6CD" w:rsidRPr="00D868F2" w:rsidRDefault="004A46CD" w:rsidP="00EF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расходы на приобретение пользовательского об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</w:t>
      </w:r>
      <w:r w:rsidR="00775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6CD" w:rsidRPr="00D868F2" w:rsidRDefault="004A46CD" w:rsidP="00EF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расходы на установку пользовательского оборуд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775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6CD" w:rsidRPr="00D868F2" w:rsidRDefault="004A46CD" w:rsidP="00EF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полномочия представителя заявителя, – в случае о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заявителя через представителя</w:t>
      </w:r>
      <w:r w:rsidR="00775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6CD" w:rsidRPr="00D868F2" w:rsidRDefault="004A46CD" w:rsidP="00EF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согласие совершеннолетних членов малоимущей семьи на обработку персонал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</w:t>
      </w:r>
      <w:r w:rsidR="00775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6CD" w:rsidRPr="00D868F2" w:rsidRDefault="004A46CD" w:rsidP="00EF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наличие независящих причин, предусмотренных перечнем независящих причин, установленным постановлением Правительства Свердловской области от 06.06.2012 №629-ПП</w:t>
      </w:r>
      <w:r w:rsidR="0077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6CD" w:rsidRPr="00D868F2" w:rsidRDefault="004A46CD" w:rsidP="00EF12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заявителю на день подачи заявления назначено и выплачивается социальное пособие малоимущим семьям и малоимущим одиноко проживающим гражданам в соответствии с Законом Свердловской области от 29 октября 2007 года N 126-ОЗ "Об оказании государственной социальной помощи, материальной пом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и предоставлении социальных гарантий отдельным категориям граждан в Свердловской области" представление документов, о доходах и наличия независ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68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причин, не требуется.</w:t>
      </w:r>
      <w:proofErr w:type="gramEnd"/>
    </w:p>
    <w:p w:rsidR="00226D4E" w:rsidRPr="008861F8" w:rsidRDefault="00226D4E" w:rsidP="00226D4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6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Перечень</w:t>
      </w:r>
      <w:r w:rsidRPr="00886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</w:t>
      </w:r>
    </w:p>
    <w:p w:rsidR="00DE1EA8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1EA8" w:rsidRPr="00DE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Пользовательское оборудование для приема сигнала </w:t>
      </w:r>
      <w:r w:rsidR="00DE1EA8" w:rsidRPr="00B951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цифрового</w:t>
      </w:r>
      <w:r w:rsidR="00DE1EA8" w:rsidRPr="00DE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эфирного назе</w:t>
      </w:r>
      <w:r w:rsidR="00DE1EA8" w:rsidRPr="00DE1E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1EA8" w:rsidRPr="00DE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телевизионного вещания: 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цифровая приставка с поддержкой стандарта DVB-T2 или иное оборудование с указанием на поддержку стандарта DVB-T2: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абонентский </w:t>
      </w:r>
      <w:proofErr w:type="spellStart"/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мультисервисный</w:t>
      </w:r>
      <w:proofErr w:type="spellEnd"/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приемник-декодер стандарта DVB-T2;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приставка DVB-T2;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адаптер с тюнером DVB-T2;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ресивер DVB-T2;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цифровая телевизионная приставка с поддержкой стандарта DVB-T2;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адаптер телевизионный стандарта DVB-T2;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декодер телевизионный стандарта DVB-T2;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телевизионный приемник-декодер стандарта DVB-T2.</w:t>
      </w:r>
    </w:p>
    <w:p w:rsidR="00226D4E" w:rsidRPr="00226D4E" w:rsidRDefault="00226D4E" w:rsidP="00226D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оборудования возможно указание стандарта сжатия видеосигнала MPEG4 и режима </w:t>
      </w:r>
      <w:proofErr w:type="spellStart"/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Multipie</w:t>
      </w:r>
      <w:proofErr w:type="spellEnd"/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PLP;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приемная всеволновая (телевизионная) антенна или приемная (телевизионная) а</w:t>
      </w: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тенна дециметрового (ДМВ) диапазона.</w:t>
      </w:r>
    </w:p>
    <w:p w:rsidR="00B951A2" w:rsidRPr="00B951A2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951A2" w:rsidRPr="00B9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Пользовательское оборудование для приема сигнала </w:t>
      </w:r>
      <w:r w:rsidR="00B951A2" w:rsidRPr="00B951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спутникового телевизионн</w:t>
      </w:r>
      <w:r w:rsidR="00B951A2" w:rsidRPr="00B951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B951A2" w:rsidRPr="00B951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 вещания: </w:t>
      </w:r>
    </w:p>
    <w:p w:rsidR="00226D4E" w:rsidRPr="00226D4E" w:rsidRDefault="00226D4E" w:rsidP="0022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оборудования спутникового телевидения стандарта DVB-S или DVB-S2.</w:t>
      </w:r>
    </w:p>
    <w:p w:rsidR="00DE1EA8" w:rsidRDefault="00DE1EA8" w:rsidP="00226D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BDB" w:rsidRPr="008861F8" w:rsidRDefault="00390BDB" w:rsidP="00226D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подробную информацию можно получить</w:t>
      </w:r>
    </w:p>
    <w:p w:rsidR="00390BDB" w:rsidRPr="008861F8" w:rsidRDefault="00390BDB" w:rsidP="00226D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Управлении </w:t>
      </w:r>
      <w:proofErr w:type="gramStart"/>
      <w:r w:rsidRPr="0088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</w:t>
      </w:r>
      <w:proofErr w:type="gramEnd"/>
      <w:r w:rsidRPr="0088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политики по городу Кировграду</w:t>
      </w:r>
    </w:p>
    <w:p w:rsidR="00390BDB" w:rsidRPr="008861F8" w:rsidRDefault="00390BDB" w:rsidP="00226D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г. Кировград, ул. Лермонтова, д.10, </w:t>
      </w:r>
      <w:proofErr w:type="spellStart"/>
      <w:r w:rsidRPr="0088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88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110,</w:t>
      </w:r>
    </w:p>
    <w:p w:rsidR="00390BDB" w:rsidRPr="008861F8" w:rsidRDefault="00390BDB" w:rsidP="00226D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для справок: (34357) 6-01-19, 6- 01-16</w:t>
      </w:r>
    </w:p>
    <w:sectPr w:rsidR="00390BDB" w:rsidRPr="008861F8" w:rsidSect="00E56FA8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C4"/>
    <w:rsid w:val="000029F7"/>
    <w:rsid w:val="000056C4"/>
    <w:rsid w:val="00022BF4"/>
    <w:rsid w:val="0002479C"/>
    <w:rsid w:val="00037459"/>
    <w:rsid w:val="000568D0"/>
    <w:rsid w:val="00060A7F"/>
    <w:rsid w:val="00062A90"/>
    <w:rsid w:val="0008489F"/>
    <w:rsid w:val="00095938"/>
    <w:rsid w:val="00095D6A"/>
    <w:rsid w:val="00096627"/>
    <w:rsid w:val="000A48A6"/>
    <w:rsid w:val="000B2631"/>
    <w:rsid w:val="000B6427"/>
    <w:rsid w:val="00104AAD"/>
    <w:rsid w:val="00121CFF"/>
    <w:rsid w:val="00133257"/>
    <w:rsid w:val="00157FEB"/>
    <w:rsid w:val="001826A3"/>
    <w:rsid w:val="00195505"/>
    <w:rsid w:val="001A13D2"/>
    <w:rsid w:val="001A494A"/>
    <w:rsid w:val="001B2338"/>
    <w:rsid w:val="001E08BC"/>
    <w:rsid w:val="00205105"/>
    <w:rsid w:val="00207654"/>
    <w:rsid w:val="00221D2F"/>
    <w:rsid w:val="00226D4E"/>
    <w:rsid w:val="00230319"/>
    <w:rsid w:val="002544D8"/>
    <w:rsid w:val="002914E8"/>
    <w:rsid w:val="002B4783"/>
    <w:rsid w:val="002D6628"/>
    <w:rsid w:val="00330379"/>
    <w:rsid w:val="003312E4"/>
    <w:rsid w:val="003667B3"/>
    <w:rsid w:val="00377332"/>
    <w:rsid w:val="003804C3"/>
    <w:rsid w:val="00385B4D"/>
    <w:rsid w:val="0038699C"/>
    <w:rsid w:val="00390BDB"/>
    <w:rsid w:val="00397C7D"/>
    <w:rsid w:val="003A5B31"/>
    <w:rsid w:val="003C204E"/>
    <w:rsid w:val="003E313D"/>
    <w:rsid w:val="003F565A"/>
    <w:rsid w:val="0040571C"/>
    <w:rsid w:val="00413016"/>
    <w:rsid w:val="00425D10"/>
    <w:rsid w:val="00446B36"/>
    <w:rsid w:val="00452D7F"/>
    <w:rsid w:val="00471C45"/>
    <w:rsid w:val="00495416"/>
    <w:rsid w:val="004A46CD"/>
    <w:rsid w:val="004C76DB"/>
    <w:rsid w:val="004E2C9C"/>
    <w:rsid w:val="00547764"/>
    <w:rsid w:val="00567901"/>
    <w:rsid w:val="00570619"/>
    <w:rsid w:val="005A31A4"/>
    <w:rsid w:val="005B1566"/>
    <w:rsid w:val="005B5153"/>
    <w:rsid w:val="005C6116"/>
    <w:rsid w:val="005C7998"/>
    <w:rsid w:val="00640695"/>
    <w:rsid w:val="00645627"/>
    <w:rsid w:val="00655F78"/>
    <w:rsid w:val="00666BD7"/>
    <w:rsid w:val="00666CC1"/>
    <w:rsid w:val="00674660"/>
    <w:rsid w:val="006D3002"/>
    <w:rsid w:val="006E3344"/>
    <w:rsid w:val="00717118"/>
    <w:rsid w:val="00726EB3"/>
    <w:rsid w:val="00732691"/>
    <w:rsid w:val="00754D9F"/>
    <w:rsid w:val="00765BCD"/>
    <w:rsid w:val="00775F3E"/>
    <w:rsid w:val="007B0E81"/>
    <w:rsid w:val="007D2DD3"/>
    <w:rsid w:val="007E0D8E"/>
    <w:rsid w:val="007F13D5"/>
    <w:rsid w:val="007F2212"/>
    <w:rsid w:val="008861F8"/>
    <w:rsid w:val="00896A78"/>
    <w:rsid w:val="008A683C"/>
    <w:rsid w:val="008E7128"/>
    <w:rsid w:val="00943D9C"/>
    <w:rsid w:val="00945CA5"/>
    <w:rsid w:val="00953E70"/>
    <w:rsid w:val="0095464C"/>
    <w:rsid w:val="00956333"/>
    <w:rsid w:val="00966D58"/>
    <w:rsid w:val="009677B0"/>
    <w:rsid w:val="009770CC"/>
    <w:rsid w:val="009A28D4"/>
    <w:rsid w:val="009A6F9D"/>
    <w:rsid w:val="009A7D06"/>
    <w:rsid w:val="009B0A0E"/>
    <w:rsid w:val="009B3AC2"/>
    <w:rsid w:val="009B73E8"/>
    <w:rsid w:val="009C1B69"/>
    <w:rsid w:val="009E1CCA"/>
    <w:rsid w:val="009F0FF3"/>
    <w:rsid w:val="00A0342A"/>
    <w:rsid w:val="00A26314"/>
    <w:rsid w:val="00A613F4"/>
    <w:rsid w:val="00A61DBE"/>
    <w:rsid w:val="00A6585A"/>
    <w:rsid w:val="00A95686"/>
    <w:rsid w:val="00AA23B5"/>
    <w:rsid w:val="00B0008C"/>
    <w:rsid w:val="00B030FC"/>
    <w:rsid w:val="00B34B03"/>
    <w:rsid w:val="00B63DFA"/>
    <w:rsid w:val="00B76D0F"/>
    <w:rsid w:val="00B92C28"/>
    <w:rsid w:val="00B951A2"/>
    <w:rsid w:val="00BA108E"/>
    <w:rsid w:val="00BA26BB"/>
    <w:rsid w:val="00BB4852"/>
    <w:rsid w:val="00C24E90"/>
    <w:rsid w:val="00C27D62"/>
    <w:rsid w:val="00C36DCC"/>
    <w:rsid w:val="00C44242"/>
    <w:rsid w:val="00C57256"/>
    <w:rsid w:val="00C60EA1"/>
    <w:rsid w:val="00C614F9"/>
    <w:rsid w:val="00C63B98"/>
    <w:rsid w:val="00CB2270"/>
    <w:rsid w:val="00CB33CE"/>
    <w:rsid w:val="00D00FE3"/>
    <w:rsid w:val="00D0613D"/>
    <w:rsid w:val="00D07148"/>
    <w:rsid w:val="00D22B36"/>
    <w:rsid w:val="00D31BF8"/>
    <w:rsid w:val="00D33D3D"/>
    <w:rsid w:val="00D820E9"/>
    <w:rsid w:val="00D868F2"/>
    <w:rsid w:val="00DC6AE9"/>
    <w:rsid w:val="00DE1EA8"/>
    <w:rsid w:val="00DF454F"/>
    <w:rsid w:val="00E231FF"/>
    <w:rsid w:val="00E478F8"/>
    <w:rsid w:val="00E56FA8"/>
    <w:rsid w:val="00EA17C1"/>
    <w:rsid w:val="00EC0E4F"/>
    <w:rsid w:val="00EC2D13"/>
    <w:rsid w:val="00EC764B"/>
    <w:rsid w:val="00EF1298"/>
    <w:rsid w:val="00EF15B4"/>
    <w:rsid w:val="00EF1DEC"/>
    <w:rsid w:val="00EF1EB9"/>
    <w:rsid w:val="00F11BB3"/>
    <w:rsid w:val="00F22A75"/>
    <w:rsid w:val="00F30712"/>
    <w:rsid w:val="00F45380"/>
    <w:rsid w:val="00F74A63"/>
    <w:rsid w:val="00F811F4"/>
    <w:rsid w:val="00FD15BB"/>
    <w:rsid w:val="00FD752C"/>
    <w:rsid w:val="00FE4EB1"/>
    <w:rsid w:val="00FE5E3E"/>
    <w:rsid w:val="00FE73C2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DD3"/>
    <w:rPr>
      <w:b/>
      <w:bCs/>
    </w:rPr>
  </w:style>
  <w:style w:type="paragraph" w:styleId="a5">
    <w:name w:val="List Paragraph"/>
    <w:basedOn w:val="a"/>
    <w:uiPriority w:val="34"/>
    <w:qFormat/>
    <w:rsid w:val="00DE1E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DD3"/>
    <w:rPr>
      <w:b/>
      <w:bCs/>
    </w:rPr>
  </w:style>
  <w:style w:type="paragraph" w:styleId="a5">
    <w:name w:val="List Paragraph"/>
    <w:basedOn w:val="a"/>
    <w:uiPriority w:val="34"/>
    <w:qFormat/>
    <w:rsid w:val="00DE1E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Лариса</dc:creator>
  <cp:lastModifiedBy>Зам.руководителя</cp:lastModifiedBy>
  <cp:revision>34</cp:revision>
  <cp:lastPrinted>2019-01-18T11:15:00Z</cp:lastPrinted>
  <dcterms:created xsi:type="dcterms:W3CDTF">2019-01-18T09:46:00Z</dcterms:created>
  <dcterms:modified xsi:type="dcterms:W3CDTF">2019-01-21T03:27:00Z</dcterms:modified>
</cp:coreProperties>
</file>