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057" w:rsidRPr="00FB7850" w:rsidRDefault="00336057" w:rsidP="004B5B63">
      <w:pPr>
        <w:pStyle w:val="a3"/>
        <w:rPr>
          <w:rFonts w:ascii="Liberation Serif" w:eastAsia="Calibri" w:hAnsi="Liberation Serif" w:cs="Liberation Serif"/>
        </w:rPr>
      </w:pPr>
      <w:bookmarkStart w:id="0" w:name="_GoBack"/>
      <w:r w:rsidRPr="00FB7850">
        <w:rPr>
          <w:rFonts w:ascii="Liberation Serif" w:eastAsia="Calibri" w:hAnsi="Liberation Serif" w:cs="Liberation Serif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proofErr w:type="gramStart"/>
      <w:r w:rsidRPr="00FB7850">
        <w:rPr>
          <w:rFonts w:ascii="Liberation Serif" w:eastAsia="Calibri" w:hAnsi="Liberation Serif" w:cs="Liberation Serif"/>
        </w:rPr>
        <w:t>по</w:t>
      </w:r>
      <w:proofErr w:type="gramEnd"/>
      <w:r w:rsidRPr="00FB7850">
        <w:rPr>
          <w:rFonts w:ascii="Liberation Serif" w:eastAsia="Calibri" w:hAnsi="Liberation Serif" w:cs="Liberation Serif"/>
        </w:rPr>
        <w:t xml:space="preserve"> </w:t>
      </w:r>
    </w:p>
    <w:p w:rsidR="004B5B63" w:rsidRPr="00FB7850" w:rsidRDefault="00791925" w:rsidP="004B5B63">
      <w:pPr>
        <w:pStyle w:val="a3"/>
        <w:rPr>
          <w:rFonts w:ascii="Liberation Serif" w:hAnsi="Liberation Serif" w:cs="Liberation Serif"/>
        </w:rPr>
      </w:pPr>
      <w:proofErr w:type="spellStart"/>
      <w:r w:rsidRPr="00FB7850">
        <w:rPr>
          <w:rFonts w:ascii="Liberation Serif" w:hAnsi="Liberation Serif" w:cs="Liberation Serif"/>
        </w:rPr>
        <w:t>Верхнесалдинскому</w:t>
      </w:r>
      <w:proofErr w:type="spellEnd"/>
      <w:r w:rsidR="00A53342" w:rsidRPr="00FB7850">
        <w:rPr>
          <w:rFonts w:ascii="Liberation Serif" w:hAnsi="Liberation Serif" w:cs="Liberation Serif"/>
        </w:rPr>
        <w:t xml:space="preserve"> району</w:t>
      </w:r>
    </w:p>
    <w:p w:rsidR="004B5B63" w:rsidRPr="00FB7850" w:rsidRDefault="004B5B63" w:rsidP="004B5B63">
      <w:pPr>
        <w:pStyle w:val="a5"/>
        <w:spacing w:line="240" w:lineRule="auto"/>
        <w:ind w:firstLine="720"/>
        <w:jc w:val="center"/>
        <w:rPr>
          <w:rFonts w:ascii="Liberation Serif" w:hAnsi="Liberation Serif" w:cs="Liberation Serif"/>
          <w:szCs w:val="28"/>
          <w:lang w:val="ru-RU"/>
        </w:rPr>
      </w:pPr>
    </w:p>
    <w:p w:rsidR="004B5B63" w:rsidRPr="00FB7850" w:rsidRDefault="004B5B63" w:rsidP="004B5B63">
      <w:pPr>
        <w:pStyle w:val="a5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</w:p>
    <w:p w:rsidR="00336057" w:rsidRPr="00FB7850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FB7850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791925" w:rsidRPr="00FB7850">
        <w:rPr>
          <w:rFonts w:ascii="Liberation Serif" w:hAnsi="Liberation Serif" w:cs="Liberation Serif"/>
          <w:sz w:val="28"/>
          <w:szCs w:val="28"/>
        </w:rPr>
        <w:t xml:space="preserve">16 февраля </w:t>
      </w:r>
      <w:r w:rsidR="00A53342" w:rsidRPr="00FB7850">
        <w:rPr>
          <w:rFonts w:ascii="Liberation Serif" w:hAnsi="Liberation Serif" w:cs="Liberation Serif"/>
          <w:sz w:val="28"/>
          <w:szCs w:val="28"/>
        </w:rPr>
        <w:t xml:space="preserve">по </w:t>
      </w:r>
      <w:r w:rsidR="00791925" w:rsidRPr="00FB7850">
        <w:rPr>
          <w:rFonts w:ascii="Liberation Serif" w:hAnsi="Liberation Serif" w:cs="Liberation Serif"/>
          <w:sz w:val="28"/>
          <w:szCs w:val="28"/>
        </w:rPr>
        <w:t>14</w:t>
      </w:r>
      <w:r w:rsidR="00A53342" w:rsidRPr="00FB7850">
        <w:rPr>
          <w:rFonts w:ascii="Liberation Serif" w:hAnsi="Liberation Serif" w:cs="Liberation Serif"/>
          <w:sz w:val="28"/>
          <w:szCs w:val="28"/>
        </w:rPr>
        <w:t xml:space="preserve"> </w:t>
      </w:r>
      <w:r w:rsidR="00791925" w:rsidRPr="00FB7850">
        <w:rPr>
          <w:rFonts w:ascii="Liberation Serif" w:hAnsi="Liberation Serif" w:cs="Liberation Serif"/>
          <w:sz w:val="28"/>
          <w:szCs w:val="28"/>
        </w:rPr>
        <w:t>марта</w:t>
      </w:r>
      <w:r w:rsidR="00A53342" w:rsidRPr="00FB7850">
        <w:rPr>
          <w:rFonts w:ascii="Liberation Serif" w:hAnsi="Liberation Serif" w:cs="Liberation Serif"/>
          <w:sz w:val="28"/>
          <w:szCs w:val="28"/>
        </w:rPr>
        <w:t xml:space="preserve"> </w:t>
      </w:r>
      <w:r w:rsidR="00BF6E7E" w:rsidRPr="00FB7850">
        <w:rPr>
          <w:rFonts w:ascii="Liberation Serif" w:hAnsi="Liberation Serif" w:cs="Liberation Serif"/>
          <w:sz w:val="28"/>
          <w:szCs w:val="28"/>
        </w:rPr>
        <w:t>2018</w:t>
      </w:r>
      <w:r w:rsidR="004B5B63" w:rsidRPr="00FB7850">
        <w:rPr>
          <w:rFonts w:ascii="Liberation Serif" w:hAnsi="Liberation Serif" w:cs="Liberation Serif"/>
          <w:sz w:val="28"/>
          <w:szCs w:val="28"/>
        </w:rPr>
        <w:t xml:space="preserve"> года Министерством социальной политики Свердловской области </w:t>
      </w:r>
      <w:r w:rsidR="00336057" w:rsidRPr="00FB7850">
        <w:rPr>
          <w:rFonts w:ascii="Liberation Serif" w:hAnsi="Liberation Serif" w:cs="Liberation Serif"/>
          <w:sz w:val="28"/>
          <w:szCs w:val="28"/>
        </w:rPr>
        <w:t xml:space="preserve">проведен внутренний финансовый аудит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proofErr w:type="spellStart"/>
      <w:r w:rsidR="00791925" w:rsidRPr="00FB7850">
        <w:rPr>
          <w:rFonts w:ascii="Liberation Serif" w:hAnsi="Liberation Serif" w:cs="Liberation Serif"/>
          <w:sz w:val="28"/>
          <w:szCs w:val="28"/>
        </w:rPr>
        <w:t>Верхнесалдинскому</w:t>
      </w:r>
      <w:proofErr w:type="spellEnd"/>
      <w:r w:rsidR="00791925" w:rsidRPr="00FB7850">
        <w:rPr>
          <w:rFonts w:ascii="Liberation Serif" w:hAnsi="Liberation Serif" w:cs="Liberation Serif"/>
          <w:sz w:val="28"/>
          <w:szCs w:val="28"/>
        </w:rPr>
        <w:t xml:space="preserve"> </w:t>
      </w:r>
      <w:r w:rsidR="00336057" w:rsidRPr="00FB7850">
        <w:rPr>
          <w:rFonts w:ascii="Liberation Serif" w:hAnsi="Liberation Serif" w:cs="Liberation Serif"/>
          <w:sz w:val="28"/>
          <w:szCs w:val="28"/>
        </w:rPr>
        <w:t xml:space="preserve">району </w:t>
      </w:r>
      <w:r w:rsidR="00B168AD" w:rsidRPr="00FB7850">
        <w:rPr>
          <w:rFonts w:ascii="Liberation Serif" w:hAnsi="Liberation Serif" w:cs="Liberation Serif"/>
          <w:sz w:val="28"/>
          <w:szCs w:val="28"/>
        </w:rPr>
        <w:t xml:space="preserve">(далее – Управление) </w:t>
      </w:r>
      <w:r w:rsidR="00336057" w:rsidRPr="00FB7850">
        <w:rPr>
          <w:rFonts w:ascii="Liberation Serif" w:hAnsi="Liberation Serif" w:cs="Liberation Serif"/>
          <w:sz w:val="28"/>
          <w:szCs w:val="28"/>
        </w:rPr>
        <w:t>по темам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</w:t>
      </w:r>
      <w:proofErr w:type="gramEnd"/>
      <w:r w:rsidR="00336057" w:rsidRPr="00FB7850">
        <w:rPr>
          <w:rFonts w:ascii="Liberation Serif" w:hAnsi="Liberation Serif" w:cs="Liberation Serif"/>
          <w:sz w:val="28"/>
          <w:szCs w:val="28"/>
        </w:rPr>
        <w:t xml:space="preserve"> бюджетного учета методологии и стандартам бюджетного учета, установленным Министерством финансов Российской Федерации за 2017 год» (акт аудиторской проверки от </w:t>
      </w:r>
      <w:r w:rsidR="00791925" w:rsidRPr="00FB7850">
        <w:rPr>
          <w:rFonts w:ascii="Liberation Serif" w:hAnsi="Liberation Serif" w:cs="Liberation Serif"/>
          <w:sz w:val="28"/>
          <w:szCs w:val="28"/>
        </w:rPr>
        <w:t>14</w:t>
      </w:r>
      <w:r w:rsidR="00336057" w:rsidRPr="00FB7850">
        <w:rPr>
          <w:rFonts w:ascii="Liberation Serif" w:hAnsi="Liberation Serif" w:cs="Liberation Serif"/>
          <w:sz w:val="28"/>
          <w:szCs w:val="28"/>
        </w:rPr>
        <w:t> </w:t>
      </w:r>
      <w:r w:rsidR="00791925" w:rsidRPr="00FB7850">
        <w:rPr>
          <w:rFonts w:ascii="Liberation Serif" w:hAnsi="Liberation Serif" w:cs="Liberation Serif"/>
          <w:sz w:val="28"/>
          <w:szCs w:val="28"/>
        </w:rPr>
        <w:t>марта</w:t>
      </w:r>
      <w:r w:rsidR="00336057" w:rsidRPr="00FB7850">
        <w:rPr>
          <w:rFonts w:ascii="Liberation Serif" w:hAnsi="Liberation Serif" w:cs="Liberation Serif"/>
          <w:sz w:val="28"/>
          <w:szCs w:val="28"/>
        </w:rPr>
        <w:t xml:space="preserve"> 2018 года).</w:t>
      </w:r>
    </w:p>
    <w:p w:rsidR="004B5B63" w:rsidRPr="00FB7850" w:rsidRDefault="00752E35" w:rsidP="004B5B63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FB7850">
        <w:rPr>
          <w:rFonts w:ascii="Liberation Serif" w:hAnsi="Liberation Serif" w:cs="Liberation Serif"/>
          <w:szCs w:val="28"/>
          <w:lang w:val="ru-RU"/>
        </w:rPr>
        <w:t xml:space="preserve">В ходе внутреннего финансового аудита </w:t>
      </w:r>
      <w:r w:rsidR="004B5B63" w:rsidRPr="00FB7850">
        <w:rPr>
          <w:rFonts w:ascii="Liberation Serif" w:hAnsi="Liberation Serif" w:cs="Liberation Serif"/>
          <w:szCs w:val="28"/>
          <w:lang w:val="ru-RU"/>
        </w:rPr>
        <w:t xml:space="preserve">установлено: </w:t>
      </w:r>
    </w:p>
    <w:p w:rsidR="00791925" w:rsidRPr="00FB7850" w:rsidRDefault="00791925" w:rsidP="00791925">
      <w:pPr>
        <w:pStyle w:val="a5"/>
        <w:spacing w:line="240" w:lineRule="auto"/>
        <w:ind w:firstLine="720"/>
        <w:rPr>
          <w:rFonts w:ascii="Liberation Serif" w:eastAsia="SimSun" w:hAnsi="Liberation Serif" w:cs="Liberation Serif"/>
          <w:lang w:val="ru-RU" w:eastAsia="zh-CN"/>
        </w:rPr>
      </w:pPr>
      <w:r w:rsidRPr="00FB7850">
        <w:rPr>
          <w:rFonts w:ascii="Liberation Serif" w:hAnsi="Liberation Serif" w:cs="Liberation Serif"/>
          <w:color w:val="000000"/>
          <w:lang w:val="ru-RU"/>
        </w:rPr>
        <w:t xml:space="preserve">локальными нормативными актами Управления </w:t>
      </w:r>
      <w:r w:rsidRPr="00FB7850">
        <w:rPr>
          <w:rFonts w:ascii="Liberation Serif" w:eastAsia="SimSun" w:hAnsi="Liberation Serif" w:cs="Liberation Serif"/>
          <w:lang w:val="ru-RU" w:eastAsia="zh-CN"/>
        </w:rPr>
        <w:t>не установлены конкретные размеры повышения оплаты труда за работу сторожей в ночное время и праздничные дни, не определен способ учета рабочего времени сторожей;</w:t>
      </w:r>
    </w:p>
    <w:p w:rsidR="00791925" w:rsidRPr="00FB7850" w:rsidRDefault="00791925" w:rsidP="00791925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B785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учетной политикой Управления не определен способ </w:t>
      </w:r>
      <w:proofErr w:type="gramStart"/>
      <w:r w:rsidR="00E415D0" w:rsidRPr="00FB78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заполнения табеля</w:t>
      </w:r>
      <w:r w:rsidRPr="00FB785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учета использования рабочего времени</w:t>
      </w:r>
      <w:proofErr w:type="gramEnd"/>
      <w:r w:rsidRPr="00FB7850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791925" w:rsidRPr="00FB7850" w:rsidRDefault="00D042C6" w:rsidP="003F6B54">
      <w:pPr>
        <w:pStyle w:val="a5"/>
        <w:spacing w:line="240" w:lineRule="auto"/>
        <w:ind w:firstLine="720"/>
        <w:rPr>
          <w:rFonts w:ascii="Liberation Serif" w:eastAsia="Calibri" w:hAnsi="Liberation Serif" w:cs="Liberation Serif"/>
          <w:szCs w:val="28"/>
          <w:lang w:val="ru-RU" w:eastAsia="en-US"/>
        </w:rPr>
      </w:pPr>
      <w:r w:rsidRPr="00FB7850">
        <w:rPr>
          <w:rFonts w:ascii="Liberation Serif" w:hAnsi="Liberation Serif" w:cs="Liberation Serif"/>
          <w:lang w:val="ru-RU"/>
        </w:rPr>
        <w:t xml:space="preserve">нарушение порядка ведения бюджетного учета. </w:t>
      </w:r>
      <w:bookmarkEnd w:id="0"/>
    </w:p>
    <w:sectPr w:rsidR="00791925" w:rsidRPr="00FB7850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0A7731"/>
    <w:rsid w:val="00153D7F"/>
    <w:rsid w:val="00250867"/>
    <w:rsid w:val="002669F0"/>
    <w:rsid w:val="00290254"/>
    <w:rsid w:val="00295E0C"/>
    <w:rsid w:val="002A63D4"/>
    <w:rsid w:val="0032791E"/>
    <w:rsid w:val="00336057"/>
    <w:rsid w:val="00336203"/>
    <w:rsid w:val="003406EE"/>
    <w:rsid w:val="003F6B54"/>
    <w:rsid w:val="00475861"/>
    <w:rsid w:val="004B5B63"/>
    <w:rsid w:val="004F6E5E"/>
    <w:rsid w:val="00527324"/>
    <w:rsid w:val="00587665"/>
    <w:rsid w:val="005F23BE"/>
    <w:rsid w:val="0063363F"/>
    <w:rsid w:val="00635E79"/>
    <w:rsid w:val="00640DDE"/>
    <w:rsid w:val="00643DDD"/>
    <w:rsid w:val="006655A7"/>
    <w:rsid w:val="006F03BF"/>
    <w:rsid w:val="006F7468"/>
    <w:rsid w:val="00742166"/>
    <w:rsid w:val="00752E35"/>
    <w:rsid w:val="00760262"/>
    <w:rsid w:val="00791925"/>
    <w:rsid w:val="00793708"/>
    <w:rsid w:val="007D6A29"/>
    <w:rsid w:val="0084029B"/>
    <w:rsid w:val="00891C0A"/>
    <w:rsid w:val="008B0CE2"/>
    <w:rsid w:val="008D0B20"/>
    <w:rsid w:val="008D1314"/>
    <w:rsid w:val="008F0825"/>
    <w:rsid w:val="00957385"/>
    <w:rsid w:val="00983FD1"/>
    <w:rsid w:val="009C6754"/>
    <w:rsid w:val="009C69E8"/>
    <w:rsid w:val="009E3F41"/>
    <w:rsid w:val="00A53342"/>
    <w:rsid w:val="00A909DF"/>
    <w:rsid w:val="00AD0A88"/>
    <w:rsid w:val="00AD7ABD"/>
    <w:rsid w:val="00B1266C"/>
    <w:rsid w:val="00B168AD"/>
    <w:rsid w:val="00B20FC0"/>
    <w:rsid w:val="00B33FA9"/>
    <w:rsid w:val="00B635AE"/>
    <w:rsid w:val="00B76507"/>
    <w:rsid w:val="00B87FA0"/>
    <w:rsid w:val="00BF6E7E"/>
    <w:rsid w:val="00C026BD"/>
    <w:rsid w:val="00C04EBF"/>
    <w:rsid w:val="00C13C66"/>
    <w:rsid w:val="00C472C9"/>
    <w:rsid w:val="00C713C1"/>
    <w:rsid w:val="00CC4EF1"/>
    <w:rsid w:val="00CD69ED"/>
    <w:rsid w:val="00D042C6"/>
    <w:rsid w:val="00D478B7"/>
    <w:rsid w:val="00D50430"/>
    <w:rsid w:val="00D51D36"/>
    <w:rsid w:val="00DF3221"/>
    <w:rsid w:val="00E415D0"/>
    <w:rsid w:val="00E4527A"/>
    <w:rsid w:val="00E57227"/>
    <w:rsid w:val="00EC0BB5"/>
    <w:rsid w:val="00F32204"/>
    <w:rsid w:val="00F35CF1"/>
    <w:rsid w:val="00F653C9"/>
    <w:rsid w:val="00FB7850"/>
    <w:rsid w:val="00FE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56</cp:revision>
  <cp:lastPrinted>2018-12-29T06:52:00Z</cp:lastPrinted>
  <dcterms:created xsi:type="dcterms:W3CDTF">2016-11-16T04:23:00Z</dcterms:created>
  <dcterms:modified xsi:type="dcterms:W3CDTF">2018-12-29T06:52:00Z</dcterms:modified>
</cp:coreProperties>
</file>