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334" w:rsidRDefault="00DE6AB0" w:rsidP="00764334">
      <w:pPr>
        <w:spacing w:after="0" w:line="240" w:lineRule="auto"/>
        <w:jc w:val="center"/>
        <w:rPr>
          <w:rFonts w:ascii="Liberation Serif" w:eastAsia="Times New Roman" w:hAnsi="Liberation Serif" w:cs="Times New Roman"/>
          <w:b/>
          <w:sz w:val="24"/>
          <w:szCs w:val="24"/>
          <w:lang w:eastAsia="ru-RU"/>
        </w:rPr>
      </w:pPr>
      <w:r>
        <w:rPr>
          <w:rFonts w:ascii="Liberation Serif" w:eastAsia="Times New Roman" w:hAnsi="Liberation Serif" w:cs="Times New Roman"/>
          <w:b/>
          <w:sz w:val="24"/>
          <w:szCs w:val="24"/>
          <w:lang w:eastAsia="ru-RU"/>
        </w:rPr>
        <w:t>Направления</w:t>
      </w:r>
      <w:r w:rsidR="0056670B">
        <w:rPr>
          <w:rFonts w:ascii="Liberation Serif" w:eastAsia="Times New Roman" w:hAnsi="Liberation Serif" w:cs="Times New Roman"/>
          <w:b/>
          <w:sz w:val="24"/>
          <w:szCs w:val="24"/>
          <w:lang w:eastAsia="ru-RU"/>
        </w:rPr>
        <w:t xml:space="preserve"> распоряжения средствами областного материнского (семейного) капитала</w:t>
      </w:r>
      <w:r w:rsidR="00764334" w:rsidRPr="002F2F34">
        <w:rPr>
          <w:rFonts w:ascii="Liberation Serif" w:eastAsia="Times New Roman" w:hAnsi="Liberation Serif" w:cs="Times New Roman"/>
          <w:b/>
          <w:sz w:val="24"/>
          <w:szCs w:val="24"/>
          <w:lang w:eastAsia="ru-RU"/>
        </w:rPr>
        <w:t>.</w:t>
      </w:r>
    </w:p>
    <w:p w:rsidR="00E84567" w:rsidRPr="00764334" w:rsidRDefault="00E84567" w:rsidP="00764334">
      <w:pPr>
        <w:spacing w:after="0" w:line="240" w:lineRule="auto"/>
        <w:jc w:val="center"/>
        <w:rPr>
          <w:rFonts w:ascii="Liberation Serif" w:eastAsia="Times New Roman" w:hAnsi="Liberation Serif" w:cs="Times New Roman"/>
          <w:b/>
          <w:sz w:val="28"/>
          <w:szCs w:val="28"/>
          <w:lang w:eastAsia="ru-RU"/>
        </w:rPr>
      </w:pPr>
    </w:p>
    <w:p w:rsidR="0056670B" w:rsidRPr="0056670B" w:rsidRDefault="0056670B" w:rsidP="0056670B">
      <w:pPr>
        <w:pStyle w:val="1"/>
        <w:rPr>
          <w:rFonts w:ascii="Liberation Serif" w:hAnsi="Liberation Serif"/>
          <w:b w:val="0"/>
          <w:i/>
          <w:sz w:val="22"/>
          <w:szCs w:val="22"/>
        </w:rPr>
      </w:pPr>
      <w:r w:rsidRPr="0056670B">
        <w:rPr>
          <w:rFonts w:ascii="Liberation Serif" w:hAnsi="Liberation Serif"/>
          <w:b w:val="0"/>
          <w:i/>
          <w:sz w:val="22"/>
          <w:szCs w:val="22"/>
        </w:rPr>
        <w:t xml:space="preserve">Закон Свердловской области от 20 октября 2011 г. N 86-ОЗ </w:t>
      </w:r>
      <w:r w:rsidRPr="0056670B">
        <w:rPr>
          <w:rFonts w:ascii="Liberation Serif" w:hAnsi="Liberation Serif"/>
          <w:b w:val="0"/>
          <w:i/>
          <w:sz w:val="22"/>
          <w:szCs w:val="22"/>
        </w:rPr>
        <w:br/>
        <w:t>"Об областном материнском (семейном) капитале"</w:t>
      </w:r>
    </w:p>
    <w:p w:rsidR="00764334" w:rsidRDefault="00F8497E" w:rsidP="00764334">
      <w:pPr>
        <w:spacing w:after="0" w:line="240" w:lineRule="auto"/>
        <w:jc w:val="center"/>
        <w:rPr>
          <w:rFonts w:ascii="Liberation Serif" w:eastAsia="Times New Roman" w:hAnsi="Liberation Serif" w:cs="Times New Roman"/>
          <w:i/>
          <w:lang w:eastAsia="ru-RU"/>
        </w:rPr>
      </w:pPr>
      <w:r w:rsidRPr="00F8497E">
        <w:rPr>
          <w:rFonts w:ascii="Liberation Serif" w:eastAsia="Times New Roman" w:hAnsi="Liberation Serif" w:cs="Times New Roman"/>
          <w:i/>
          <w:lang w:eastAsia="ru-RU"/>
        </w:rPr>
        <w:t>Постановление Правительства Свердловской области от 26 декабря 2012г. № 1542-ПП «О мерах по реализации статьи 6 Закона Свердловской области от 20 октября 2011 года № 86-ОЗ "Об областном материнском (семейном) капитале»</w:t>
      </w:r>
    </w:p>
    <w:p w:rsidR="00F8497E" w:rsidRPr="00F8497E" w:rsidRDefault="00F8497E" w:rsidP="00764334">
      <w:pPr>
        <w:spacing w:after="0" w:line="240" w:lineRule="auto"/>
        <w:jc w:val="center"/>
        <w:rPr>
          <w:rFonts w:ascii="Liberation Serif" w:eastAsia="Times New Roman" w:hAnsi="Liberation Serif" w:cs="Times New Roman"/>
          <w:lang w:eastAsia="ru-RU"/>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r w:rsidRPr="008B6EEA">
        <w:rPr>
          <w:rFonts w:ascii="Liberation Serif" w:hAnsi="Liberation Serif" w:cs="Arial"/>
          <w:sz w:val="24"/>
          <w:szCs w:val="24"/>
        </w:rPr>
        <w:t>Лица, имеющие сертификат на областной материнский (семейный) капитал, распоряжаются средствами областного материнского (семейного) капитала в полном объеме либо по частям по одному или нескольким следующим направлениям:</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0" w:name="sub_151"/>
      <w:proofErr w:type="gramStart"/>
      <w:r w:rsidRPr="008B6EEA">
        <w:rPr>
          <w:rFonts w:ascii="Liberation Serif" w:hAnsi="Liberation Serif" w:cs="Arial"/>
          <w:sz w:val="24"/>
          <w:szCs w:val="24"/>
        </w:rPr>
        <w:t>1) на приобретение (строительство) жилого помещения, осуществляемое гражданами посредством совершения любых не противоречащих закону сделок и участия в обязательствах (включая участие в жилищных, жилищно-строительных и жилищных накопительных кооперативах), путем безналичного перечисления указанных средств организации, осуществляющей отчуждение (строительство) приобретаемого (строящегося) жилого помещения, либо физическому лицу, осуществляющему отчуждение приобретаемого жилого помещения, либо организации, в том числе кредитной, предоставившей по кредитному договору (договору</w:t>
      </w:r>
      <w:proofErr w:type="gramEnd"/>
      <w:r w:rsidRPr="008B6EEA">
        <w:rPr>
          <w:rFonts w:ascii="Liberation Serif" w:hAnsi="Liberation Serif" w:cs="Arial"/>
          <w:sz w:val="24"/>
          <w:szCs w:val="24"/>
        </w:rPr>
        <w:t xml:space="preserve"> </w:t>
      </w:r>
      <w:proofErr w:type="gramStart"/>
      <w:r w:rsidRPr="008B6EEA">
        <w:rPr>
          <w:rFonts w:ascii="Liberation Serif" w:hAnsi="Liberation Serif" w:cs="Arial"/>
          <w:sz w:val="24"/>
          <w:szCs w:val="24"/>
        </w:rPr>
        <w:t xml:space="preserve">займа) денежные средства на указанные цели (средства (часть средств) областного материнского (семейного) капитала могут быть направлены на счет </w:t>
      </w:r>
      <w:proofErr w:type="spellStart"/>
      <w:r w:rsidRPr="008B6EEA">
        <w:rPr>
          <w:rFonts w:ascii="Liberation Serif" w:hAnsi="Liberation Serif" w:cs="Arial"/>
          <w:sz w:val="24"/>
          <w:szCs w:val="24"/>
        </w:rPr>
        <w:t>эскроу</w:t>
      </w:r>
      <w:proofErr w:type="spellEnd"/>
      <w:r w:rsidRPr="008B6EEA">
        <w:rPr>
          <w:rFonts w:ascii="Liberation Serif" w:hAnsi="Liberation Serif" w:cs="Arial"/>
          <w:sz w:val="24"/>
          <w:szCs w:val="24"/>
        </w:rPr>
        <w:t>, бенефициаром по которому является лицо, осуществляющее отчуждение (строительство) приобретаемого (строящегося) жилого помещения);</w:t>
      </w:r>
      <w:proofErr w:type="gramEnd"/>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1" w:name="sub_152"/>
      <w:bookmarkEnd w:id="0"/>
      <w:r w:rsidRPr="008B6EEA">
        <w:rPr>
          <w:rFonts w:ascii="Liberation Serif" w:hAnsi="Liberation Serif" w:cs="Arial"/>
          <w:sz w:val="24"/>
          <w:szCs w:val="24"/>
        </w:rPr>
        <w:t>2) на строительство, реконструкцию объекта индивидуального жилищного строительства, реконструкцию дома блокированной застройки, осуществляемые гражданами без привлечения организации, осуществляющей строительство или реконструкцию указанных объектов, в том числе по договору строительного подряда, путем перечисления указанных средств на банковский счет лица, получившего сертификат на областной материнский (семейный) капитал;</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2" w:name="sub_6221"/>
      <w:bookmarkEnd w:id="1"/>
      <w:proofErr w:type="gramStart"/>
      <w:r w:rsidRPr="008B6EEA">
        <w:rPr>
          <w:rFonts w:ascii="Liberation Serif" w:hAnsi="Liberation Serif" w:cs="Arial"/>
          <w:sz w:val="24"/>
          <w:szCs w:val="24"/>
        </w:rPr>
        <w:t xml:space="preserve">2-1) 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осуществляющего строительство объектов индивидуального жилищного строительства по договорам строительного подряда с использованием счетов </w:t>
      </w:r>
      <w:proofErr w:type="spellStart"/>
      <w:r w:rsidRPr="008B6EEA">
        <w:rPr>
          <w:rFonts w:ascii="Liberation Serif" w:hAnsi="Liberation Serif" w:cs="Arial"/>
          <w:sz w:val="24"/>
          <w:szCs w:val="24"/>
        </w:rPr>
        <w:t>эскроу</w:t>
      </w:r>
      <w:proofErr w:type="spellEnd"/>
      <w:r w:rsidRPr="008B6EEA">
        <w:rPr>
          <w:rFonts w:ascii="Liberation Serif" w:hAnsi="Liberation Serif" w:cs="Arial"/>
          <w:sz w:val="24"/>
          <w:szCs w:val="24"/>
        </w:rPr>
        <w:t>, путем безналичного перечисления указанных средств кредитным организациям, предоставившим гражданам по кредитным договорам (договорам займа) денежные средства на эти цели (средства (часть средств) областного материнского (семейного) капитала могут быть направлены на</w:t>
      </w:r>
      <w:proofErr w:type="gramEnd"/>
      <w:r w:rsidRPr="008B6EEA">
        <w:rPr>
          <w:rFonts w:ascii="Liberation Serif" w:hAnsi="Liberation Serif" w:cs="Arial"/>
          <w:sz w:val="24"/>
          <w:szCs w:val="24"/>
        </w:rPr>
        <w:t xml:space="preserve"> счет </w:t>
      </w:r>
      <w:proofErr w:type="spellStart"/>
      <w:r w:rsidRPr="008B6EEA">
        <w:rPr>
          <w:rFonts w:ascii="Liberation Serif" w:hAnsi="Liberation Serif" w:cs="Arial"/>
          <w:sz w:val="24"/>
          <w:szCs w:val="24"/>
        </w:rPr>
        <w:t>эскроу</w:t>
      </w:r>
      <w:proofErr w:type="spellEnd"/>
      <w:r w:rsidRPr="008B6EEA">
        <w:rPr>
          <w:rFonts w:ascii="Liberation Serif" w:hAnsi="Liberation Serif" w:cs="Arial"/>
          <w:sz w:val="24"/>
          <w:szCs w:val="24"/>
        </w:rPr>
        <w:t>, бенефициаром по которому является юридическое лицо или индивидуальный предприниматель, осуществляющий строительство объекта индивидуального жилищного строительства);</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3" w:name="sub_153"/>
      <w:bookmarkEnd w:id="2"/>
      <w:r w:rsidRPr="008B6EEA">
        <w:rPr>
          <w:rFonts w:ascii="Liberation Serif" w:hAnsi="Liberation Serif" w:cs="Arial"/>
          <w:sz w:val="24"/>
          <w:szCs w:val="24"/>
        </w:rPr>
        <w:t>3) на оплату платных образовательных услуг, оказываемых ребенку (детям) расположенными на территории Свердловской области государственными и муниципальными организациями, осуществляющими образовательную деятельность, имеющими лицензию на осуществление образовательной деятельности, а также расположенными на территории Свердловской области филиалами государственных и муниципальных организаций, осуществляющих образовательную деятельность, имеющих лицензию на осуществление образовательной деятельности;</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4" w:name="sub_154"/>
      <w:bookmarkEnd w:id="3"/>
      <w:proofErr w:type="gramStart"/>
      <w:r w:rsidRPr="008B6EEA">
        <w:rPr>
          <w:rFonts w:ascii="Liberation Serif" w:hAnsi="Liberation Serif" w:cs="Arial"/>
          <w:sz w:val="24"/>
          <w:szCs w:val="24"/>
        </w:rPr>
        <w:t xml:space="preserve">4) на оплату платных образовательных услуг, оказываемых ребенку (детям) расположенными на территории Свердловской области частными организациями, осуществляющими образовательную деятельность, имеющими лицензию на осуществление образовательной деятельности, расположенными на территории Свердловской области филиалами частных организаций, осуществляющих образовательную деятельность, имеющих лицензию на осуществление образовательной деятельности, а также индивидуальными предпринимателями, </w:t>
      </w:r>
      <w:r w:rsidRPr="008B6EEA">
        <w:rPr>
          <w:rFonts w:ascii="Liberation Serif" w:hAnsi="Liberation Serif" w:cs="Arial"/>
          <w:sz w:val="24"/>
          <w:szCs w:val="24"/>
        </w:rPr>
        <w:lastRenderedPageBreak/>
        <w:t>осуществляющими образовательную деятельность на территории Свердловской области, имеющими лицензию на осуществление образовательной деятельности;</w:t>
      </w:r>
      <w:proofErr w:type="gramEnd"/>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5" w:name="sub_155"/>
      <w:bookmarkEnd w:id="4"/>
      <w:r w:rsidRPr="008B6EEA">
        <w:rPr>
          <w:rFonts w:ascii="Liberation Serif" w:hAnsi="Liberation Serif" w:cs="Arial"/>
          <w:sz w:val="24"/>
          <w:szCs w:val="24"/>
        </w:rPr>
        <w:t>5) на оплату иных связанных с получением образования расходов, перечень которых устанавливается Правительством Свердловской области;</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6" w:name="sub_159"/>
      <w:bookmarkEnd w:id="5"/>
      <w:r w:rsidRPr="008B6EEA">
        <w:rPr>
          <w:rFonts w:ascii="Liberation Serif" w:hAnsi="Liberation Serif" w:cs="Arial"/>
          <w:sz w:val="24"/>
          <w:szCs w:val="24"/>
        </w:rPr>
        <w:t>6) на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7" w:name="sub_160"/>
      <w:bookmarkEnd w:id="6"/>
      <w:proofErr w:type="gramStart"/>
      <w:r w:rsidRPr="008B6EEA">
        <w:rPr>
          <w:rFonts w:ascii="Liberation Serif" w:hAnsi="Liberation Serif" w:cs="Arial"/>
          <w:sz w:val="24"/>
          <w:szCs w:val="24"/>
        </w:rPr>
        <w:t>7) на приобретение садовых или огородных земельных участков, а также садовых домов, осуществляемое гражданами посредством совершения любых не противоречащих закону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w:t>
      </w:r>
      <w:proofErr w:type="gramEnd"/>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8" w:name="sub_6028"/>
      <w:bookmarkEnd w:id="7"/>
      <w:proofErr w:type="gramStart"/>
      <w:r w:rsidRPr="008B6EEA">
        <w:rPr>
          <w:rFonts w:ascii="Liberation Serif" w:hAnsi="Liberation Serif" w:cs="Arial"/>
          <w:sz w:val="24"/>
          <w:szCs w:val="24"/>
        </w:rPr>
        <w:t xml:space="preserve">8)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8B6EEA">
        <w:rPr>
          <w:rFonts w:ascii="Liberation Serif" w:hAnsi="Liberation Serif" w:cs="Arial"/>
          <w:sz w:val="24"/>
          <w:szCs w:val="24"/>
        </w:rPr>
        <w:t>абилитации</w:t>
      </w:r>
      <w:proofErr w:type="spellEnd"/>
      <w:r w:rsidRPr="008B6EEA">
        <w:rPr>
          <w:rFonts w:ascii="Liberation Serif" w:hAnsi="Liberation Serif" w:cs="Arial"/>
          <w:sz w:val="24"/>
          <w:szCs w:val="24"/>
        </w:rPr>
        <w:t xml:space="preserve"> ребенка-инвалида (за исключением расходов на медицинские услуги, а также на реабилитационные мероприятия, технические средства реабилитации и услуги, предусмотренные </w:t>
      </w:r>
      <w:hyperlink r:id="rId5" w:history="1">
        <w:r w:rsidRPr="008B6EEA">
          <w:rPr>
            <w:rFonts w:ascii="Liberation Serif" w:hAnsi="Liberation Serif" w:cs="Arial"/>
            <w:sz w:val="24"/>
            <w:szCs w:val="24"/>
          </w:rPr>
          <w:t>федеральным перечнем</w:t>
        </w:r>
      </w:hyperlink>
      <w:r w:rsidRPr="008B6EEA">
        <w:rPr>
          <w:rFonts w:ascii="Liberation Serif" w:hAnsi="Liberation Serif" w:cs="Arial"/>
          <w:sz w:val="24"/>
          <w:szCs w:val="24"/>
        </w:rPr>
        <w:t xml:space="preserve"> реабилитационных мероприятий, технических средств реабилитации и услуг, предоставляемых инвалиду за</w:t>
      </w:r>
      <w:proofErr w:type="gramEnd"/>
      <w:r w:rsidRPr="008B6EEA">
        <w:rPr>
          <w:rFonts w:ascii="Liberation Serif" w:hAnsi="Liberation Serif" w:cs="Arial"/>
          <w:sz w:val="24"/>
          <w:szCs w:val="24"/>
        </w:rPr>
        <w:t xml:space="preserve"> счет средств федерального бюджета в соответствии с </w:t>
      </w:r>
      <w:hyperlink r:id="rId6" w:history="1">
        <w:r w:rsidRPr="008B6EEA">
          <w:rPr>
            <w:rFonts w:ascii="Liberation Serif" w:hAnsi="Liberation Serif" w:cs="Arial"/>
            <w:sz w:val="24"/>
            <w:szCs w:val="24"/>
          </w:rPr>
          <w:t>Федеральным законом</w:t>
        </w:r>
      </w:hyperlink>
      <w:r w:rsidRPr="008B6EEA">
        <w:rPr>
          <w:rFonts w:ascii="Liberation Serif" w:hAnsi="Liberation Serif" w:cs="Arial"/>
          <w:sz w:val="24"/>
          <w:szCs w:val="24"/>
        </w:rPr>
        <w:t xml:space="preserve"> "О социальной защите инвалидов в Российской Федерации");</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9" w:name="sub_6029"/>
      <w:bookmarkEnd w:id="8"/>
      <w:proofErr w:type="gramStart"/>
      <w:r w:rsidRPr="008B6EEA">
        <w:rPr>
          <w:rFonts w:ascii="Liberation Serif" w:hAnsi="Liberation Serif" w:cs="Arial"/>
          <w:sz w:val="24"/>
          <w:szCs w:val="24"/>
        </w:rPr>
        <w:t>9) на подключение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установку внутренней системы отопления, пусконаладочные работы и другие работы, связанные с подключением (технологическим присоединением) жилых помещений к газовым сетям, и приобретение предусмотренного в перечне, утвержденном Правительством Свердловской области, бытового газового оборудования и (или) оборудования внутренней системы отопления;</w:t>
      </w:r>
      <w:proofErr w:type="gramEnd"/>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10" w:name="sub_60210"/>
      <w:bookmarkEnd w:id="9"/>
      <w:proofErr w:type="gramStart"/>
      <w:r w:rsidRPr="008B6EEA">
        <w:rPr>
          <w:rFonts w:ascii="Liberation Serif" w:hAnsi="Liberation Serif" w:cs="Arial"/>
          <w:sz w:val="24"/>
          <w:szCs w:val="24"/>
        </w:rPr>
        <w:t>10) на подключение (технологическое присоединение) жилых помещений к сетям электроснабжения, водоснабжения и (или) водоотведения, включая затраты на разработку проектной документации, монтаж оборудования, пусконаладочные работы и другие работы, связанные с подключением (технологическим присоединением) жилых помещений к сетям электроснабжения, водоснабжения и (или) водоотведения, и приобретение предусмотренных в перечне, утвержденном Правительством Свердловской области, оборудования и (или) материалов, необходимых для подключения (технологического присоединения) жилого</w:t>
      </w:r>
      <w:proofErr w:type="gramEnd"/>
      <w:r w:rsidRPr="008B6EEA">
        <w:rPr>
          <w:rFonts w:ascii="Liberation Serif" w:hAnsi="Liberation Serif" w:cs="Arial"/>
          <w:sz w:val="24"/>
          <w:szCs w:val="24"/>
        </w:rPr>
        <w:t xml:space="preserve"> помещения к сетям электроснабжения, водоснабжения, водоотведения.</w:t>
      </w:r>
    </w:p>
    <w:p w:rsidR="00712AC9" w:rsidRPr="008B6EEA"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P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11" w:name="sub_161"/>
      <w:bookmarkEnd w:id="10"/>
      <w:r w:rsidRPr="008B6EEA">
        <w:rPr>
          <w:rFonts w:ascii="Liberation Serif" w:hAnsi="Liberation Serif" w:cs="Arial"/>
          <w:sz w:val="24"/>
          <w:szCs w:val="24"/>
        </w:rPr>
        <w:t>Жилое помещение,</w:t>
      </w:r>
      <w:r>
        <w:rPr>
          <w:rFonts w:ascii="Liberation Serif" w:hAnsi="Liberation Serif" w:cs="Arial"/>
          <w:sz w:val="24"/>
          <w:szCs w:val="24"/>
        </w:rPr>
        <w:t xml:space="preserve"> </w:t>
      </w:r>
      <w:r w:rsidRPr="008B6EEA">
        <w:rPr>
          <w:rFonts w:ascii="Liberation Serif" w:hAnsi="Liberation Serif" w:cs="Arial"/>
          <w:sz w:val="24"/>
          <w:szCs w:val="24"/>
        </w:rPr>
        <w:t>садовые или огородные земельные участки, садовые дома</w:t>
      </w:r>
      <w:r>
        <w:rPr>
          <w:rFonts w:ascii="Liberation Serif" w:hAnsi="Liberation Serif" w:cs="Arial"/>
          <w:sz w:val="24"/>
          <w:szCs w:val="24"/>
        </w:rPr>
        <w:t xml:space="preserve"> </w:t>
      </w:r>
      <w:r w:rsidRPr="008B6EEA">
        <w:rPr>
          <w:rFonts w:ascii="Liberation Serif" w:hAnsi="Liberation Serif" w:cs="Arial"/>
          <w:sz w:val="24"/>
          <w:szCs w:val="24"/>
        </w:rPr>
        <w:t>должны находиться на территории Свердловской области.</w:t>
      </w:r>
    </w:p>
    <w:p w:rsidR="008B6EEA" w:rsidRP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12" w:name="sub_162"/>
      <w:bookmarkEnd w:id="11"/>
      <w:r w:rsidRPr="008B6EEA">
        <w:rPr>
          <w:rFonts w:ascii="Liberation Serif" w:hAnsi="Liberation Serif" w:cs="Arial"/>
          <w:sz w:val="24"/>
          <w:szCs w:val="24"/>
        </w:rPr>
        <w:t xml:space="preserve">Объект </w:t>
      </w:r>
      <w:r>
        <w:rPr>
          <w:rFonts w:ascii="Liberation Serif" w:hAnsi="Liberation Serif" w:cs="Arial"/>
          <w:sz w:val="24"/>
          <w:szCs w:val="24"/>
        </w:rPr>
        <w:t>ИЖС</w:t>
      </w:r>
      <w:r w:rsidRPr="008B6EEA">
        <w:rPr>
          <w:rFonts w:ascii="Liberation Serif" w:hAnsi="Liberation Serif" w:cs="Arial"/>
          <w:sz w:val="24"/>
          <w:szCs w:val="24"/>
        </w:rPr>
        <w:t xml:space="preserve">, </w:t>
      </w:r>
      <w:r>
        <w:rPr>
          <w:rFonts w:ascii="Liberation Serif" w:hAnsi="Liberation Serif" w:cs="Arial"/>
          <w:sz w:val="24"/>
          <w:szCs w:val="24"/>
        </w:rPr>
        <w:t>д</w:t>
      </w:r>
      <w:r w:rsidRPr="008B6EEA">
        <w:rPr>
          <w:rFonts w:ascii="Liberation Serif" w:hAnsi="Liberation Serif" w:cs="Arial"/>
          <w:sz w:val="24"/>
          <w:szCs w:val="24"/>
        </w:rPr>
        <w:t>ом блокированной застройки</w:t>
      </w:r>
      <w:r>
        <w:rPr>
          <w:rFonts w:ascii="Liberation Serif" w:hAnsi="Liberation Serif" w:cs="Arial"/>
          <w:sz w:val="24"/>
          <w:szCs w:val="24"/>
        </w:rPr>
        <w:t xml:space="preserve"> (указанные в пункте 2) </w:t>
      </w:r>
      <w:r w:rsidRPr="008B6EEA">
        <w:rPr>
          <w:rFonts w:ascii="Liberation Serif" w:hAnsi="Liberation Serif" w:cs="Arial"/>
          <w:sz w:val="24"/>
          <w:szCs w:val="24"/>
        </w:rPr>
        <w:t>д</w:t>
      </w:r>
      <w:r>
        <w:rPr>
          <w:rFonts w:ascii="Liberation Serif" w:hAnsi="Liberation Serif" w:cs="Arial"/>
          <w:sz w:val="24"/>
          <w:szCs w:val="24"/>
        </w:rPr>
        <w:t xml:space="preserve">олжны </w:t>
      </w:r>
      <w:r w:rsidRPr="008B6EEA">
        <w:rPr>
          <w:rFonts w:ascii="Liberation Serif" w:hAnsi="Liberation Serif" w:cs="Arial"/>
          <w:sz w:val="24"/>
          <w:szCs w:val="24"/>
        </w:rPr>
        <w:t>находиться на земельном участке, расположенном на территории Свердловской области и принадлежащем на праве собственности лицу, имеющему сертификат на областной материнский (семейный) капитал, либо его супругу (супруге).</w:t>
      </w: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13" w:name="sub_1624"/>
      <w:bookmarkEnd w:id="12"/>
      <w:proofErr w:type="gramStart"/>
      <w:r w:rsidRPr="008B6EEA">
        <w:rPr>
          <w:rFonts w:ascii="Liberation Serif" w:hAnsi="Liberation Serif" w:cs="Arial"/>
          <w:sz w:val="24"/>
          <w:szCs w:val="24"/>
        </w:rPr>
        <w:t xml:space="preserve">Объект </w:t>
      </w:r>
      <w:r>
        <w:rPr>
          <w:rFonts w:ascii="Liberation Serif" w:hAnsi="Liberation Serif" w:cs="Arial"/>
          <w:sz w:val="24"/>
          <w:szCs w:val="24"/>
        </w:rPr>
        <w:t>ИЖС (</w:t>
      </w:r>
      <w:r w:rsidRPr="008B6EEA">
        <w:rPr>
          <w:rFonts w:ascii="Liberation Serif" w:hAnsi="Liberation Serif" w:cs="Arial"/>
          <w:sz w:val="24"/>
          <w:szCs w:val="24"/>
        </w:rPr>
        <w:t xml:space="preserve">указанный в </w:t>
      </w:r>
      <w:hyperlink w:anchor="sub_6221" w:history="1">
        <w:r w:rsidRPr="008B6EEA">
          <w:rPr>
            <w:rFonts w:ascii="Liberation Serif" w:hAnsi="Liberation Serif" w:cs="Arial"/>
            <w:sz w:val="24"/>
            <w:szCs w:val="24"/>
          </w:rPr>
          <w:t>подпункте 2-1</w:t>
        </w:r>
        <w:r>
          <w:rPr>
            <w:rFonts w:ascii="Liberation Serif" w:hAnsi="Liberation Serif" w:cs="Arial"/>
            <w:sz w:val="24"/>
            <w:szCs w:val="24"/>
          </w:rPr>
          <w:t>)</w:t>
        </w:r>
      </w:hyperlink>
      <w:r w:rsidRPr="008B6EEA">
        <w:rPr>
          <w:rFonts w:ascii="Liberation Serif" w:hAnsi="Liberation Serif" w:cs="Arial"/>
          <w:sz w:val="24"/>
          <w:szCs w:val="24"/>
        </w:rPr>
        <w:t xml:space="preserve"> должен находиться на земельном участке, расположенном на территории Свердловской области, а также принадлежащем на праве собственности или предоставленном на праве аренды, безвозмездного пользования в целях приобретения права собственности на жилой дом, построенный на этом земельном участке, лицу, имеющему сертификат на областной материнский (семейный) капитал, либо его супругу (супруге).</w:t>
      </w:r>
      <w:proofErr w:type="gramEnd"/>
    </w:p>
    <w:p w:rsidR="00FC7413" w:rsidRPr="008B6EEA" w:rsidRDefault="00FC7413" w:rsidP="008B6EEA">
      <w:pPr>
        <w:autoSpaceDE w:val="0"/>
        <w:autoSpaceDN w:val="0"/>
        <w:adjustRightInd w:val="0"/>
        <w:spacing w:after="0" w:line="240" w:lineRule="auto"/>
        <w:ind w:firstLine="720"/>
        <w:jc w:val="both"/>
        <w:rPr>
          <w:rFonts w:ascii="Liberation Serif" w:hAnsi="Liberation Serif" w:cs="Arial"/>
          <w:sz w:val="24"/>
          <w:szCs w:val="24"/>
        </w:rPr>
      </w:pPr>
    </w:p>
    <w:p w:rsidR="008B6EEA" w:rsidRDefault="008B6EEA" w:rsidP="008B6EEA">
      <w:pPr>
        <w:autoSpaceDE w:val="0"/>
        <w:autoSpaceDN w:val="0"/>
        <w:adjustRightInd w:val="0"/>
        <w:spacing w:after="0" w:line="240" w:lineRule="auto"/>
        <w:ind w:firstLine="720"/>
        <w:jc w:val="both"/>
        <w:rPr>
          <w:rFonts w:ascii="Liberation Serif" w:hAnsi="Liberation Serif" w:cs="Arial"/>
          <w:sz w:val="24"/>
          <w:szCs w:val="24"/>
        </w:rPr>
      </w:pPr>
      <w:bookmarkStart w:id="14" w:name="sub_163"/>
      <w:bookmarkEnd w:id="13"/>
      <w:r w:rsidRPr="008B6EEA">
        <w:rPr>
          <w:rFonts w:ascii="Liberation Serif" w:hAnsi="Liberation Serif" w:cs="Arial"/>
          <w:sz w:val="24"/>
          <w:szCs w:val="24"/>
        </w:rPr>
        <w:lastRenderedPageBreak/>
        <w:t>Жилое помещение,</w:t>
      </w:r>
      <w:r w:rsidR="00920EE3">
        <w:rPr>
          <w:rFonts w:ascii="Liberation Serif" w:hAnsi="Liberation Serif" w:cs="Arial"/>
          <w:sz w:val="24"/>
          <w:szCs w:val="24"/>
        </w:rPr>
        <w:t xml:space="preserve"> подключаемое к газовым сетям, либо к сетям электроснабжения, водоснабжения, водоотведения </w:t>
      </w:r>
      <w:r w:rsidRPr="008B6EEA">
        <w:rPr>
          <w:rFonts w:ascii="Liberation Serif" w:hAnsi="Liberation Serif" w:cs="Arial"/>
          <w:sz w:val="24"/>
          <w:szCs w:val="24"/>
        </w:rPr>
        <w:t xml:space="preserve">должно находиться на территории Свердловской области. </w:t>
      </w:r>
      <w:proofErr w:type="gramStart"/>
      <w:r w:rsidRPr="008B6EEA">
        <w:rPr>
          <w:rFonts w:ascii="Liberation Serif" w:hAnsi="Liberation Serif" w:cs="Arial"/>
          <w:sz w:val="24"/>
          <w:szCs w:val="24"/>
        </w:rPr>
        <w:t xml:space="preserve">Лицо, имеющее сертификат на областной материнский (семейный) капитал, должно постоянно проживать в жилом помещении, подключаемом (технологически </w:t>
      </w:r>
      <w:r w:rsidR="00920EE3">
        <w:rPr>
          <w:rFonts w:ascii="Liberation Serif" w:hAnsi="Liberation Serif" w:cs="Arial"/>
          <w:sz w:val="24"/>
          <w:szCs w:val="24"/>
        </w:rPr>
        <w:t>присоединяемом) к газовым сетям,</w:t>
      </w:r>
      <w:r w:rsidR="00920EE3" w:rsidRPr="00920EE3">
        <w:rPr>
          <w:rFonts w:ascii="Liberation Serif" w:hAnsi="Liberation Serif" w:cs="Arial"/>
          <w:sz w:val="24"/>
          <w:szCs w:val="24"/>
        </w:rPr>
        <w:t xml:space="preserve"> </w:t>
      </w:r>
      <w:r w:rsidR="00920EE3" w:rsidRPr="008B6EEA">
        <w:rPr>
          <w:rFonts w:ascii="Liberation Serif" w:hAnsi="Liberation Serif" w:cs="Arial"/>
          <w:sz w:val="24"/>
          <w:szCs w:val="24"/>
        </w:rPr>
        <w:t>к сетям электроснабжения, водоснабжения и (или) водоотведения.</w:t>
      </w:r>
      <w:proofErr w:type="gramEnd"/>
    </w:p>
    <w:p w:rsidR="00712AC9" w:rsidRDefault="00712AC9" w:rsidP="008B6EEA">
      <w:pPr>
        <w:autoSpaceDE w:val="0"/>
        <w:autoSpaceDN w:val="0"/>
        <w:adjustRightInd w:val="0"/>
        <w:spacing w:after="0" w:line="240" w:lineRule="auto"/>
        <w:ind w:firstLine="720"/>
        <w:jc w:val="both"/>
        <w:rPr>
          <w:rFonts w:ascii="Liberation Serif" w:hAnsi="Liberation Serif" w:cs="Arial"/>
          <w:sz w:val="24"/>
          <w:szCs w:val="24"/>
        </w:rPr>
      </w:pPr>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proofErr w:type="gramStart"/>
      <w:r w:rsidRPr="00712AC9">
        <w:rPr>
          <w:rFonts w:ascii="Liberation Serif" w:hAnsi="Liberation Serif" w:cs="Arial"/>
          <w:sz w:val="24"/>
          <w:szCs w:val="24"/>
        </w:rPr>
        <w:t xml:space="preserve">Распоряжение средствами (частью средств) областного материнского (семейного) капитала осуществляется лицами, имеющими сертификат на областной материнский (семейный) капитал, </w:t>
      </w:r>
      <w:r w:rsidRPr="00712AC9">
        <w:rPr>
          <w:rFonts w:ascii="Liberation Serif" w:hAnsi="Liberation Serif" w:cs="Arial"/>
          <w:b/>
          <w:sz w:val="24"/>
          <w:szCs w:val="24"/>
          <w:u w:val="single"/>
        </w:rPr>
        <w:t>не ранее чем по истечении двух лет со дня рождения</w:t>
      </w:r>
      <w:r w:rsidRPr="00712AC9">
        <w:rPr>
          <w:rFonts w:ascii="Liberation Serif" w:hAnsi="Liberation Serif" w:cs="Arial"/>
          <w:sz w:val="24"/>
          <w:szCs w:val="24"/>
        </w:rPr>
        <w:t xml:space="preserve"> (усыновления) ребенка, в связи с рождением (усыновлением) которого предоставляется областной материнский (семейный) капитал, за исключением случаев, указанных в </w:t>
      </w:r>
      <w:hyperlink w:anchor="sub_142" w:history="1">
        <w:r w:rsidRPr="00712AC9">
          <w:rPr>
            <w:rFonts w:ascii="Liberation Serif" w:hAnsi="Liberation Serif" w:cs="Arial"/>
            <w:sz w:val="24"/>
            <w:szCs w:val="24"/>
          </w:rPr>
          <w:t>части второй</w:t>
        </w:r>
      </w:hyperlink>
      <w:r w:rsidRPr="00712AC9">
        <w:rPr>
          <w:rFonts w:ascii="Liberation Serif" w:hAnsi="Liberation Serif" w:cs="Arial"/>
          <w:sz w:val="24"/>
          <w:szCs w:val="24"/>
        </w:rPr>
        <w:t xml:space="preserve"> настоящего пункта.</w:t>
      </w:r>
      <w:proofErr w:type="gramEnd"/>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bookmarkStart w:id="15" w:name="sub_142"/>
      <w:proofErr w:type="gramStart"/>
      <w:r w:rsidRPr="00712AC9">
        <w:rPr>
          <w:rFonts w:ascii="Liberation Serif" w:hAnsi="Liberation Serif" w:cs="Arial"/>
          <w:sz w:val="24"/>
          <w:szCs w:val="24"/>
        </w:rPr>
        <w:t xml:space="preserve">Распоряжение средствами (частью средств) областного материнского (семейного) капитала осуществляется </w:t>
      </w:r>
      <w:r w:rsidRPr="00712AC9">
        <w:rPr>
          <w:rFonts w:ascii="Liberation Serif" w:hAnsi="Liberation Serif" w:cs="Arial"/>
          <w:b/>
          <w:sz w:val="24"/>
          <w:szCs w:val="24"/>
          <w:u w:val="single"/>
        </w:rPr>
        <w:t>независимо от срока, истекшего со дня рождения</w:t>
      </w:r>
      <w:r w:rsidRPr="00712AC9">
        <w:rPr>
          <w:rFonts w:ascii="Liberation Serif" w:hAnsi="Liberation Serif" w:cs="Arial"/>
          <w:sz w:val="24"/>
          <w:szCs w:val="24"/>
        </w:rPr>
        <w:t xml:space="preserve"> (усыновления) ребенка, в связи с рождением (усыновлением) которого предоставляется областной материнский (семейный) капитал, </w:t>
      </w:r>
      <w:r w:rsidRPr="00712AC9">
        <w:rPr>
          <w:rFonts w:ascii="Liberation Serif" w:hAnsi="Liberation Serif" w:cs="Arial"/>
          <w:b/>
          <w:sz w:val="24"/>
          <w:szCs w:val="24"/>
          <w:u w:val="single"/>
        </w:rPr>
        <w:t>в случае необходимости использования средств</w:t>
      </w:r>
      <w:r w:rsidRPr="00712AC9">
        <w:rPr>
          <w:rFonts w:ascii="Liberation Serif" w:hAnsi="Liberation Serif" w:cs="Arial"/>
          <w:sz w:val="24"/>
          <w:szCs w:val="24"/>
        </w:rPr>
        <w:t xml:space="preserve"> (части средств) областного материнского (семейного) капитала:</w:t>
      </w:r>
      <w:proofErr w:type="gramEnd"/>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bookmarkStart w:id="16" w:name="sub_601"/>
      <w:bookmarkEnd w:id="15"/>
      <w:r w:rsidRPr="00712AC9">
        <w:rPr>
          <w:rFonts w:ascii="Liberation Serif" w:hAnsi="Liberation Serif" w:cs="Arial"/>
          <w:sz w:val="24"/>
          <w:szCs w:val="24"/>
        </w:rPr>
        <w:t>1) на уплату первоначального взноса и (или) погашение основного долга и уплату процентов по кредитам или займам на приобретение (строительство) жилого помещения, включая ипотечные кредиты, предоставленные гражданам по кредитному договору (договору займа), заключенному с организацией, в том числе кредитной организацией;</w:t>
      </w:r>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bookmarkStart w:id="17" w:name="sub_602"/>
      <w:bookmarkEnd w:id="16"/>
      <w:r w:rsidRPr="00712AC9">
        <w:rPr>
          <w:rFonts w:ascii="Liberation Serif" w:hAnsi="Liberation Serif" w:cs="Arial"/>
          <w:sz w:val="24"/>
          <w:szCs w:val="24"/>
        </w:rPr>
        <w:t>2) на приобретение товаров и услуг, предназначенных для социальной адаптации и интеграции в общество детей-инвалидов;</w:t>
      </w:r>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bookmarkStart w:id="18" w:name="sub_603"/>
      <w:bookmarkEnd w:id="17"/>
      <w:r w:rsidRPr="00712AC9">
        <w:rPr>
          <w:rFonts w:ascii="Liberation Serif" w:hAnsi="Liberation Serif" w:cs="Arial"/>
          <w:sz w:val="24"/>
          <w:szCs w:val="24"/>
        </w:rPr>
        <w:t>3) на оплату платных медицинских услуг;</w:t>
      </w:r>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bookmarkStart w:id="19" w:name="sub_604"/>
      <w:bookmarkEnd w:id="18"/>
      <w:r w:rsidRPr="00712AC9">
        <w:rPr>
          <w:rFonts w:ascii="Liberation Serif" w:hAnsi="Liberation Serif" w:cs="Arial"/>
          <w:sz w:val="24"/>
          <w:szCs w:val="24"/>
        </w:rPr>
        <w:t>4) на подключение (технологическое присоединение) жилых помещений к газовым сетям и приобретение бытового газового оборудования и (или) оборудования внутренней системы отопления;</w:t>
      </w:r>
    </w:p>
    <w:p w:rsidR="00712AC9" w:rsidRP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bookmarkStart w:id="20" w:name="sub_605"/>
      <w:bookmarkEnd w:id="19"/>
      <w:r w:rsidRPr="00712AC9">
        <w:rPr>
          <w:rFonts w:ascii="Liberation Serif" w:hAnsi="Liberation Serif" w:cs="Arial"/>
          <w:sz w:val="24"/>
          <w:szCs w:val="24"/>
        </w:rPr>
        <w:t>5) на подключение (технологическое присоединение) жилых помещений к сетям электроснабжения, водоснабжения и (или) водоотведения.</w:t>
      </w:r>
    </w:p>
    <w:bookmarkEnd w:id="20"/>
    <w:p w:rsidR="00712AC9" w:rsidRDefault="00712AC9" w:rsidP="00712AC9">
      <w:pPr>
        <w:autoSpaceDE w:val="0"/>
        <w:autoSpaceDN w:val="0"/>
        <w:adjustRightInd w:val="0"/>
        <w:spacing w:after="0" w:line="240" w:lineRule="auto"/>
        <w:ind w:firstLine="720"/>
        <w:jc w:val="both"/>
        <w:rPr>
          <w:rFonts w:ascii="Liberation Serif" w:hAnsi="Liberation Serif" w:cs="Arial"/>
          <w:sz w:val="24"/>
          <w:szCs w:val="24"/>
        </w:rPr>
      </w:pPr>
      <w:r w:rsidRPr="00712AC9">
        <w:rPr>
          <w:rFonts w:ascii="Liberation Serif" w:hAnsi="Liberation Serif" w:cs="Arial"/>
          <w:sz w:val="24"/>
          <w:szCs w:val="24"/>
        </w:rPr>
        <w:t>Распоряжение средствами областного материнского (семейного) капитала осуществляется лицами, имеющими сертификат на областной материнский (семейный) капитал, постоянно проживающими на территории Российской Федерации.</w:t>
      </w:r>
    </w:p>
    <w:p w:rsidR="00315DA2" w:rsidRPr="00712AC9" w:rsidRDefault="00315DA2" w:rsidP="00712AC9">
      <w:pPr>
        <w:autoSpaceDE w:val="0"/>
        <w:autoSpaceDN w:val="0"/>
        <w:adjustRightInd w:val="0"/>
        <w:spacing w:after="0" w:line="240" w:lineRule="auto"/>
        <w:ind w:firstLine="720"/>
        <w:jc w:val="both"/>
        <w:rPr>
          <w:rFonts w:ascii="Liberation Serif" w:hAnsi="Liberation Serif" w:cs="Arial"/>
          <w:sz w:val="24"/>
          <w:szCs w:val="24"/>
        </w:rPr>
      </w:pPr>
    </w:p>
    <w:p w:rsidR="00712758" w:rsidRPr="00712758" w:rsidRDefault="00712758" w:rsidP="00712758">
      <w:pPr>
        <w:ind w:firstLine="720"/>
        <w:jc w:val="both"/>
        <w:rPr>
          <w:rFonts w:ascii="Liberation Serif" w:eastAsia="Calibri" w:hAnsi="Liberation Serif" w:cs="Arial"/>
          <w:sz w:val="24"/>
          <w:szCs w:val="24"/>
        </w:rPr>
      </w:pPr>
      <w:r w:rsidRPr="00712758">
        <w:rPr>
          <w:rFonts w:ascii="Liberation Serif" w:eastAsia="Calibri" w:hAnsi="Liberation Serif" w:cs="Arial"/>
          <w:sz w:val="24"/>
          <w:szCs w:val="24"/>
        </w:rPr>
        <w:t xml:space="preserve">Заявление о распоряжении средствами и документы </w:t>
      </w:r>
      <w:r w:rsidR="007F4032">
        <w:rPr>
          <w:rFonts w:ascii="Liberation Serif" w:eastAsia="Calibri" w:hAnsi="Liberation Serif" w:cs="Arial"/>
          <w:sz w:val="24"/>
          <w:szCs w:val="24"/>
        </w:rPr>
        <w:t>подаются</w:t>
      </w:r>
      <w:r w:rsidRPr="00712758">
        <w:rPr>
          <w:rFonts w:ascii="Liberation Serif" w:eastAsia="Calibri" w:hAnsi="Liberation Serif" w:cs="Arial"/>
          <w:sz w:val="24"/>
          <w:szCs w:val="24"/>
        </w:rPr>
        <w:t xml:space="preserve"> в управление социальной политики с использованием единого портала государственных и муниципальных услуг и других средств информационно-телекоммуникационных технологий.</w:t>
      </w:r>
    </w:p>
    <w:p w:rsidR="00712758" w:rsidRDefault="00712758" w:rsidP="00712758">
      <w:pPr>
        <w:ind w:firstLine="720"/>
        <w:jc w:val="both"/>
        <w:rPr>
          <w:rFonts w:ascii="Liberation Serif" w:eastAsia="Calibri" w:hAnsi="Liberation Serif" w:cs="Arial"/>
          <w:sz w:val="24"/>
          <w:szCs w:val="24"/>
        </w:rPr>
      </w:pPr>
      <w:r w:rsidRPr="00712758">
        <w:rPr>
          <w:rFonts w:ascii="Liberation Serif" w:hAnsi="Liberation Serif" w:cs="Arial"/>
          <w:sz w:val="24"/>
          <w:szCs w:val="24"/>
        </w:rPr>
        <w:t>В случае подачи заявления через единый портал государственных и муниципальных услуг необходимые докумен</w:t>
      </w:r>
      <w:r w:rsidR="004F17AF">
        <w:rPr>
          <w:rFonts w:ascii="Liberation Serif" w:hAnsi="Liberation Serif" w:cs="Arial"/>
          <w:sz w:val="24"/>
          <w:szCs w:val="24"/>
        </w:rPr>
        <w:t>ты представляются заявителем в у</w:t>
      </w:r>
      <w:r w:rsidRPr="00712758">
        <w:rPr>
          <w:rFonts w:ascii="Liberation Serif" w:hAnsi="Liberation Serif" w:cs="Arial"/>
          <w:sz w:val="24"/>
          <w:szCs w:val="24"/>
        </w:rPr>
        <w:t xml:space="preserve">правление </w:t>
      </w:r>
      <w:r w:rsidR="004F17AF">
        <w:rPr>
          <w:rFonts w:ascii="Liberation Serif" w:hAnsi="Liberation Serif" w:cs="Arial"/>
          <w:sz w:val="24"/>
          <w:szCs w:val="24"/>
        </w:rPr>
        <w:t xml:space="preserve">социальной политики </w:t>
      </w:r>
      <w:r w:rsidRPr="00712758">
        <w:rPr>
          <w:rFonts w:ascii="Liberation Serif" w:hAnsi="Liberation Serif" w:cs="Arial"/>
          <w:sz w:val="24"/>
          <w:szCs w:val="24"/>
        </w:rPr>
        <w:t>в течение 5 дней со дня подачи заявления</w:t>
      </w:r>
      <w:r w:rsidRPr="00712758">
        <w:rPr>
          <w:rFonts w:ascii="Liberation Serif" w:eastAsia="Calibri" w:hAnsi="Liberation Serif" w:cs="Arial"/>
          <w:sz w:val="24"/>
          <w:szCs w:val="24"/>
        </w:rPr>
        <w:t>.</w:t>
      </w:r>
    </w:p>
    <w:p w:rsidR="00712758" w:rsidRPr="00712758" w:rsidRDefault="00712758" w:rsidP="00712758">
      <w:pPr>
        <w:ind w:firstLine="720"/>
        <w:jc w:val="both"/>
        <w:rPr>
          <w:rFonts w:ascii="Liberation Serif" w:hAnsi="Liberation Serif"/>
          <w:sz w:val="24"/>
          <w:szCs w:val="24"/>
        </w:rPr>
      </w:pPr>
      <w:proofErr w:type="gramStart"/>
      <w:r>
        <w:rPr>
          <w:rFonts w:ascii="Liberation Serif" w:hAnsi="Liberation Serif"/>
          <w:sz w:val="24"/>
          <w:szCs w:val="24"/>
        </w:rPr>
        <w:t>П</w:t>
      </w:r>
      <w:r w:rsidRPr="00712758">
        <w:rPr>
          <w:rFonts w:ascii="Liberation Serif" w:hAnsi="Liberation Serif"/>
          <w:sz w:val="24"/>
          <w:szCs w:val="24"/>
        </w:rPr>
        <w:t>одробную информацию о распоряжении средствами областного мат</w:t>
      </w:r>
      <w:r w:rsidR="009D2683">
        <w:rPr>
          <w:rFonts w:ascii="Liberation Serif" w:hAnsi="Liberation Serif"/>
          <w:sz w:val="24"/>
          <w:szCs w:val="24"/>
        </w:rPr>
        <w:t xml:space="preserve">еринского (семейного) капитала, </w:t>
      </w:r>
      <w:r w:rsidRPr="00712758">
        <w:rPr>
          <w:rFonts w:ascii="Liberation Serif" w:hAnsi="Liberation Serif"/>
          <w:sz w:val="24"/>
          <w:szCs w:val="24"/>
        </w:rPr>
        <w:t>можно получить в Управлении социальной политики № 12 по адресу: г. Каменск-Уральский, ул. Строителей д. 27, кабинеты 53 ,62, с понедельника по четверг с 8.00 до 16.00, в пятницу с 8.00 до 15.00, перерыв с 12.00 до 13.00, телефоны: 8 (3439) 34-89-62, 34-69-16.</w:t>
      </w:r>
      <w:proofErr w:type="gramEnd"/>
    </w:p>
    <w:bookmarkEnd w:id="14"/>
    <w:p w:rsidR="00FE6908" w:rsidRDefault="00FE6908" w:rsidP="00712758">
      <w:pPr>
        <w:suppressAutoHyphens/>
        <w:autoSpaceDE w:val="0"/>
        <w:autoSpaceDN w:val="0"/>
        <w:spacing w:after="0" w:line="240" w:lineRule="auto"/>
        <w:ind w:firstLine="709"/>
        <w:jc w:val="right"/>
        <w:textAlignment w:val="baseline"/>
        <w:rPr>
          <w:rFonts w:ascii="Liberation Serif" w:eastAsia="Times New Roman" w:hAnsi="Liberation Serif" w:cs="Liberation Serif"/>
          <w:sz w:val="24"/>
          <w:szCs w:val="24"/>
        </w:rPr>
      </w:pPr>
    </w:p>
    <w:sectPr w:rsidR="00FE6908" w:rsidSect="005E5C31">
      <w:pgSz w:w="11906" w:h="16838"/>
      <w:pgMar w:top="567" w:right="567" w:bottom="567"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117E45"/>
    <w:multiLevelType w:val="hybridMultilevel"/>
    <w:tmpl w:val="9C3A09C8"/>
    <w:lvl w:ilvl="0" w:tplc="0419000F">
      <w:start w:val="1"/>
      <w:numFmt w:val="decimal"/>
      <w:lvlText w:val="%1."/>
      <w:lvlJc w:val="left"/>
      <w:pPr>
        <w:ind w:left="360" w:hanging="360"/>
      </w:pPr>
      <w:rPr>
        <w:rFonts w:hint="default"/>
      </w:rPr>
    </w:lvl>
    <w:lvl w:ilvl="1" w:tplc="04190011">
      <w:start w:val="1"/>
      <w:numFmt w:val="decimal"/>
      <w:lvlText w:val="%2)"/>
      <w:lvlJc w:val="left"/>
      <w:pPr>
        <w:ind w:left="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01C8"/>
    <w:rsid w:val="00030735"/>
    <w:rsid w:val="00107D5C"/>
    <w:rsid w:val="001401C8"/>
    <w:rsid w:val="001F4DEE"/>
    <w:rsid w:val="00280890"/>
    <w:rsid w:val="002F2F34"/>
    <w:rsid w:val="00315DA2"/>
    <w:rsid w:val="00393DA7"/>
    <w:rsid w:val="003E00FB"/>
    <w:rsid w:val="00497216"/>
    <w:rsid w:val="004F17AF"/>
    <w:rsid w:val="004F5011"/>
    <w:rsid w:val="0055171D"/>
    <w:rsid w:val="0056670B"/>
    <w:rsid w:val="005E5C31"/>
    <w:rsid w:val="00601787"/>
    <w:rsid w:val="00643346"/>
    <w:rsid w:val="0064448B"/>
    <w:rsid w:val="00695E38"/>
    <w:rsid w:val="00712758"/>
    <w:rsid w:val="00712AC9"/>
    <w:rsid w:val="007433F7"/>
    <w:rsid w:val="00764334"/>
    <w:rsid w:val="007A0322"/>
    <w:rsid w:val="007F4032"/>
    <w:rsid w:val="00840D9C"/>
    <w:rsid w:val="008B6EEA"/>
    <w:rsid w:val="00920EE3"/>
    <w:rsid w:val="009D2683"/>
    <w:rsid w:val="00AA7114"/>
    <w:rsid w:val="00B34353"/>
    <w:rsid w:val="00B5400E"/>
    <w:rsid w:val="00C01A82"/>
    <w:rsid w:val="00CB7EDD"/>
    <w:rsid w:val="00CE6667"/>
    <w:rsid w:val="00DC528F"/>
    <w:rsid w:val="00DE6AB0"/>
    <w:rsid w:val="00DF43D8"/>
    <w:rsid w:val="00E03E25"/>
    <w:rsid w:val="00E23B26"/>
    <w:rsid w:val="00E27807"/>
    <w:rsid w:val="00E6034A"/>
    <w:rsid w:val="00E84567"/>
    <w:rsid w:val="00E92503"/>
    <w:rsid w:val="00ED60D4"/>
    <w:rsid w:val="00F33427"/>
    <w:rsid w:val="00F8497E"/>
    <w:rsid w:val="00F96D41"/>
    <w:rsid w:val="00FC7413"/>
    <w:rsid w:val="00FE6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3D8"/>
  </w:style>
  <w:style w:type="paragraph" w:styleId="1">
    <w:name w:val="heading 1"/>
    <w:basedOn w:val="a"/>
    <w:next w:val="a"/>
    <w:link w:val="10"/>
    <w:uiPriority w:val="99"/>
    <w:qFormat/>
    <w:rsid w:val="0056670B"/>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6D4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96D41"/>
    <w:rPr>
      <w:rFonts w:ascii="Segoe UI" w:hAnsi="Segoe UI" w:cs="Segoe UI"/>
      <w:sz w:val="18"/>
      <w:szCs w:val="18"/>
    </w:rPr>
  </w:style>
  <w:style w:type="character" w:customStyle="1" w:styleId="a5">
    <w:name w:val="Гипертекстовая ссылка"/>
    <w:basedOn w:val="a0"/>
    <w:uiPriority w:val="99"/>
    <w:rsid w:val="005E5C31"/>
    <w:rPr>
      <w:color w:val="106BBE"/>
    </w:rPr>
  </w:style>
  <w:style w:type="character" w:customStyle="1" w:styleId="10">
    <w:name w:val="Заголовок 1 Знак"/>
    <w:basedOn w:val="a0"/>
    <w:link w:val="1"/>
    <w:uiPriority w:val="99"/>
    <w:rsid w:val="0056670B"/>
    <w:rPr>
      <w:rFonts w:ascii="Arial" w:hAnsi="Arial" w:cs="Arial"/>
      <w:b/>
      <w:bCs/>
      <w:color w:val="26282F"/>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64504.0" TargetMode="External"/><Relationship Id="rId5" Type="http://schemas.openxmlformats.org/officeDocument/2006/relationships/hyperlink" Target="garantF1://12044151.1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1567</Words>
  <Characters>8933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Мисюряева</dc:creator>
  <cp:lastModifiedBy>e.roznina</cp:lastModifiedBy>
  <cp:revision>12</cp:revision>
  <cp:lastPrinted>2025-04-22T04:58:00Z</cp:lastPrinted>
  <dcterms:created xsi:type="dcterms:W3CDTF">2025-04-30T08:19:00Z</dcterms:created>
  <dcterms:modified xsi:type="dcterms:W3CDTF">2025-05-14T09:32:00Z</dcterms:modified>
</cp:coreProperties>
</file>