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B5969" w:rsidRPr="007D421D" w:rsidRDefault="00080FEA" w:rsidP="000B5969">
      <w:pPr>
        <w:suppressAutoHyphens/>
        <w:jc w:val="center"/>
        <w:rPr>
          <w:sz w:val="28"/>
          <w:szCs w:val="28"/>
        </w:rPr>
      </w:pPr>
      <w:r>
        <w:rPr>
          <w:noProof/>
          <w:sz w:val="28"/>
          <w:szCs w:val="28"/>
        </w:rPr>
        <w:drawing>
          <wp:inline distT="0" distB="0" distL="0" distR="0" wp14:anchorId="7ABFE23F">
            <wp:extent cx="6285865" cy="1362075"/>
            <wp:effectExtent l="0" t="0" r="635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85865" cy="13620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0B5969" w:rsidRDefault="000B5969" w:rsidP="000B5969">
      <w:pPr>
        <w:suppressAutoHyphens/>
        <w:jc w:val="center"/>
        <w:rPr>
          <w:sz w:val="28"/>
          <w:szCs w:val="28"/>
        </w:rPr>
      </w:pPr>
    </w:p>
    <w:p w:rsidR="00080FEA" w:rsidRPr="007D421D" w:rsidRDefault="00080FEA" w:rsidP="000B5969">
      <w:pPr>
        <w:suppressAutoHyphens/>
        <w:jc w:val="center"/>
        <w:rPr>
          <w:sz w:val="28"/>
          <w:szCs w:val="28"/>
        </w:rPr>
      </w:pPr>
    </w:p>
    <w:p w:rsidR="000B5969" w:rsidRDefault="007543FE" w:rsidP="00A02C57">
      <w:pPr>
        <w:autoSpaceDE w:val="0"/>
        <w:autoSpaceDN w:val="0"/>
        <w:adjustRightInd w:val="0"/>
        <w:jc w:val="center"/>
        <w:rPr>
          <w:b/>
          <w:sz w:val="28"/>
          <w:szCs w:val="28"/>
        </w:rPr>
      </w:pPr>
      <w:r w:rsidRPr="007543FE">
        <w:rPr>
          <w:b/>
          <w:sz w:val="28"/>
          <w:szCs w:val="28"/>
        </w:rPr>
        <w:t>О внесении изменений в постановление Правительства Свердловской</w:t>
      </w:r>
      <w:r w:rsidR="002F0595">
        <w:rPr>
          <w:b/>
          <w:sz w:val="28"/>
          <w:szCs w:val="28"/>
        </w:rPr>
        <w:t> </w:t>
      </w:r>
      <w:r w:rsidRPr="007543FE">
        <w:rPr>
          <w:b/>
          <w:sz w:val="28"/>
          <w:szCs w:val="28"/>
        </w:rPr>
        <w:t xml:space="preserve">области </w:t>
      </w:r>
      <w:r w:rsidR="00A02C57" w:rsidRPr="00A02C57">
        <w:rPr>
          <w:b/>
          <w:sz w:val="28"/>
          <w:szCs w:val="28"/>
        </w:rPr>
        <w:t xml:space="preserve">от 14.06.2012 </w:t>
      </w:r>
      <w:r w:rsidR="00A02C57">
        <w:rPr>
          <w:b/>
          <w:sz w:val="28"/>
          <w:szCs w:val="28"/>
        </w:rPr>
        <w:t>№</w:t>
      </w:r>
      <w:r w:rsidR="00A02C57" w:rsidRPr="00A02C57">
        <w:rPr>
          <w:b/>
          <w:sz w:val="28"/>
          <w:szCs w:val="28"/>
        </w:rPr>
        <w:t xml:space="preserve"> 646</w:t>
      </w:r>
      <w:r w:rsidR="00F163B8">
        <w:rPr>
          <w:b/>
          <w:sz w:val="28"/>
          <w:szCs w:val="28"/>
        </w:rPr>
        <w:t>-</w:t>
      </w:r>
      <w:r w:rsidR="00A02C57" w:rsidRPr="00A02C57">
        <w:rPr>
          <w:b/>
          <w:sz w:val="28"/>
          <w:szCs w:val="28"/>
        </w:rPr>
        <w:t>ПП</w:t>
      </w:r>
      <w:r w:rsidR="00B31BE3">
        <w:rPr>
          <w:b/>
          <w:sz w:val="28"/>
          <w:szCs w:val="28"/>
        </w:rPr>
        <w:t xml:space="preserve"> </w:t>
      </w:r>
      <w:r w:rsidR="00A02C57">
        <w:rPr>
          <w:b/>
          <w:sz w:val="28"/>
          <w:szCs w:val="28"/>
        </w:rPr>
        <w:t>«</w:t>
      </w:r>
      <w:r w:rsidR="00A02C57" w:rsidRPr="00A02C57">
        <w:rPr>
          <w:b/>
          <w:sz w:val="28"/>
          <w:szCs w:val="28"/>
        </w:rPr>
        <w:t>О порядке оформления и</w:t>
      </w:r>
      <w:r w:rsidR="00B31BE3">
        <w:rPr>
          <w:b/>
          <w:sz w:val="28"/>
          <w:szCs w:val="28"/>
        </w:rPr>
        <w:t> </w:t>
      </w:r>
      <w:r w:rsidR="00A02C57" w:rsidRPr="00A02C57">
        <w:rPr>
          <w:b/>
          <w:sz w:val="28"/>
          <w:szCs w:val="28"/>
        </w:rPr>
        <w:t>выдачи удостоверений, дающих право на получение мер социальной поддержки реабилитированным лицам и лицам, признанным пострадавшими от политических репрессий, проживающим на территории Свердловской области</w:t>
      </w:r>
      <w:r w:rsidR="00874E94">
        <w:rPr>
          <w:b/>
          <w:sz w:val="28"/>
          <w:szCs w:val="28"/>
        </w:rPr>
        <w:t>»</w:t>
      </w:r>
    </w:p>
    <w:p w:rsidR="007543FE" w:rsidRDefault="007543FE" w:rsidP="007543FE">
      <w:pPr>
        <w:autoSpaceDE w:val="0"/>
        <w:autoSpaceDN w:val="0"/>
        <w:adjustRightInd w:val="0"/>
        <w:ind w:firstLine="720"/>
        <w:jc w:val="center"/>
        <w:rPr>
          <w:b/>
          <w:sz w:val="28"/>
          <w:szCs w:val="28"/>
        </w:rPr>
      </w:pPr>
    </w:p>
    <w:p w:rsidR="007543FE" w:rsidRPr="0075191F" w:rsidRDefault="007543FE" w:rsidP="007543FE">
      <w:pPr>
        <w:autoSpaceDE w:val="0"/>
        <w:autoSpaceDN w:val="0"/>
        <w:adjustRightInd w:val="0"/>
        <w:ind w:firstLine="720"/>
        <w:jc w:val="center"/>
        <w:rPr>
          <w:bCs/>
          <w:iCs/>
          <w:sz w:val="28"/>
          <w:szCs w:val="28"/>
        </w:rPr>
      </w:pPr>
    </w:p>
    <w:p w:rsidR="00297629" w:rsidRPr="00297629" w:rsidRDefault="00297629" w:rsidP="00FE657C">
      <w:pPr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  <w:r w:rsidRPr="00297629">
        <w:rPr>
          <w:bCs/>
          <w:iCs/>
          <w:sz w:val="28"/>
          <w:szCs w:val="28"/>
        </w:rPr>
        <w:t xml:space="preserve">В соответствии </w:t>
      </w:r>
      <w:r w:rsidR="00FE657C">
        <w:rPr>
          <w:bCs/>
          <w:iCs/>
          <w:sz w:val="28"/>
          <w:szCs w:val="28"/>
        </w:rPr>
        <w:t xml:space="preserve">с </w:t>
      </w:r>
      <w:r w:rsidR="00FE657C" w:rsidRPr="00FE657C">
        <w:rPr>
          <w:bCs/>
          <w:iCs/>
          <w:sz w:val="28"/>
          <w:szCs w:val="28"/>
        </w:rPr>
        <w:t>Федеральны</w:t>
      </w:r>
      <w:r w:rsidR="00FE657C">
        <w:rPr>
          <w:bCs/>
          <w:iCs/>
          <w:sz w:val="28"/>
          <w:szCs w:val="28"/>
        </w:rPr>
        <w:t>м</w:t>
      </w:r>
      <w:r w:rsidR="00FE657C" w:rsidRPr="00FE657C">
        <w:rPr>
          <w:bCs/>
          <w:iCs/>
          <w:sz w:val="28"/>
          <w:szCs w:val="28"/>
        </w:rPr>
        <w:t xml:space="preserve"> закон</w:t>
      </w:r>
      <w:r w:rsidR="00FE657C">
        <w:rPr>
          <w:bCs/>
          <w:iCs/>
          <w:sz w:val="28"/>
          <w:szCs w:val="28"/>
        </w:rPr>
        <w:t>ом</w:t>
      </w:r>
      <w:r w:rsidR="00FE657C" w:rsidRPr="00FE657C">
        <w:rPr>
          <w:bCs/>
          <w:iCs/>
          <w:sz w:val="28"/>
          <w:szCs w:val="28"/>
        </w:rPr>
        <w:t xml:space="preserve"> от 06</w:t>
      </w:r>
      <w:r w:rsidR="00FE657C">
        <w:rPr>
          <w:bCs/>
          <w:iCs/>
          <w:sz w:val="28"/>
          <w:szCs w:val="28"/>
        </w:rPr>
        <w:t xml:space="preserve"> апреля </w:t>
      </w:r>
      <w:r w:rsidR="00FE657C" w:rsidRPr="00FE657C">
        <w:rPr>
          <w:bCs/>
          <w:iCs/>
          <w:sz w:val="28"/>
          <w:szCs w:val="28"/>
        </w:rPr>
        <w:t>2011</w:t>
      </w:r>
      <w:r w:rsidR="00FE657C">
        <w:rPr>
          <w:bCs/>
          <w:iCs/>
          <w:sz w:val="28"/>
          <w:szCs w:val="28"/>
        </w:rPr>
        <w:t xml:space="preserve"> года №</w:t>
      </w:r>
      <w:r w:rsidR="00FE657C" w:rsidRPr="00FE657C">
        <w:rPr>
          <w:bCs/>
          <w:iCs/>
          <w:sz w:val="28"/>
          <w:szCs w:val="28"/>
        </w:rPr>
        <w:t xml:space="preserve"> 63-ФЗ</w:t>
      </w:r>
      <w:r w:rsidR="00FE657C">
        <w:rPr>
          <w:bCs/>
          <w:iCs/>
          <w:sz w:val="28"/>
          <w:szCs w:val="28"/>
        </w:rPr>
        <w:t xml:space="preserve"> «</w:t>
      </w:r>
      <w:r w:rsidR="00FE657C" w:rsidRPr="00FE657C">
        <w:rPr>
          <w:bCs/>
          <w:iCs/>
          <w:sz w:val="28"/>
          <w:szCs w:val="28"/>
        </w:rPr>
        <w:t>Об электронной подписи</w:t>
      </w:r>
      <w:r w:rsidR="00FE657C">
        <w:rPr>
          <w:bCs/>
          <w:iCs/>
          <w:sz w:val="28"/>
          <w:szCs w:val="28"/>
        </w:rPr>
        <w:t xml:space="preserve">», </w:t>
      </w:r>
      <w:r w:rsidRPr="00FE657C">
        <w:rPr>
          <w:bCs/>
          <w:iCs/>
          <w:sz w:val="28"/>
          <w:szCs w:val="28"/>
        </w:rPr>
        <w:t>со статьей 101 Областного закона от 10 марта 1999 года № 4</w:t>
      </w:r>
      <w:r w:rsidRPr="00FE657C">
        <w:rPr>
          <w:bCs/>
          <w:iCs/>
          <w:sz w:val="28"/>
          <w:szCs w:val="28"/>
        </w:rPr>
        <w:noBreakHyphen/>
        <w:t xml:space="preserve">ОЗ «О правовых актах в Свердловской области», в </w:t>
      </w:r>
      <w:r w:rsidR="00FE657C" w:rsidRPr="00FE657C">
        <w:rPr>
          <w:bCs/>
          <w:iCs/>
          <w:sz w:val="28"/>
          <w:szCs w:val="28"/>
        </w:rPr>
        <w:t>целях приведения в соответствие законодательству Российской Федерации</w:t>
      </w:r>
      <w:r w:rsidR="00FE657C">
        <w:rPr>
          <w:bCs/>
          <w:iCs/>
          <w:sz w:val="28"/>
          <w:szCs w:val="28"/>
        </w:rPr>
        <w:t xml:space="preserve"> </w:t>
      </w:r>
      <w:r w:rsidRPr="00297629">
        <w:rPr>
          <w:bCs/>
          <w:iCs/>
          <w:sz w:val="28"/>
          <w:szCs w:val="28"/>
        </w:rPr>
        <w:t>Правительство Свердловской области</w:t>
      </w:r>
    </w:p>
    <w:p w:rsidR="00297629" w:rsidRDefault="00297629" w:rsidP="00297629">
      <w:pPr>
        <w:autoSpaceDE w:val="0"/>
        <w:autoSpaceDN w:val="0"/>
        <w:adjustRightInd w:val="0"/>
        <w:jc w:val="both"/>
        <w:rPr>
          <w:b/>
          <w:sz w:val="28"/>
          <w:szCs w:val="28"/>
        </w:rPr>
      </w:pPr>
      <w:r w:rsidRPr="00297629">
        <w:rPr>
          <w:b/>
          <w:sz w:val="28"/>
          <w:szCs w:val="28"/>
        </w:rPr>
        <w:t>ПОСТАНОВЛЯЕТ:</w:t>
      </w:r>
    </w:p>
    <w:p w:rsidR="00A53A2A" w:rsidRDefault="00A53A2A" w:rsidP="00A53A2A">
      <w:pPr>
        <w:autoSpaceDE w:val="0"/>
        <w:autoSpaceDN w:val="0"/>
        <w:adjustRightInd w:val="0"/>
        <w:jc w:val="both"/>
        <w:rPr>
          <w:sz w:val="28"/>
          <w:szCs w:val="28"/>
        </w:rPr>
      </w:pPr>
      <w:r>
        <w:rPr>
          <w:b/>
          <w:sz w:val="28"/>
          <w:szCs w:val="28"/>
        </w:rPr>
        <w:tab/>
      </w:r>
      <w:r w:rsidRPr="00A53A2A">
        <w:rPr>
          <w:sz w:val="28"/>
          <w:szCs w:val="28"/>
        </w:rPr>
        <w:t xml:space="preserve">1. </w:t>
      </w:r>
      <w:proofErr w:type="gramStart"/>
      <w:r w:rsidRPr="00A53A2A">
        <w:rPr>
          <w:sz w:val="28"/>
          <w:szCs w:val="28"/>
        </w:rPr>
        <w:t>Внести в постановление Правительства Свердловской области от</w:t>
      </w:r>
      <w:r w:rsidR="00B31BE3">
        <w:rPr>
          <w:sz w:val="28"/>
          <w:szCs w:val="28"/>
        </w:rPr>
        <w:t> </w:t>
      </w:r>
      <w:r w:rsidR="00E27681" w:rsidRPr="00E27681">
        <w:rPr>
          <w:sz w:val="28"/>
          <w:szCs w:val="28"/>
        </w:rPr>
        <w:t>14.06.2012 №</w:t>
      </w:r>
      <w:r w:rsidR="00E27681">
        <w:rPr>
          <w:sz w:val="28"/>
          <w:szCs w:val="28"/>
        </w:rPr>
        <w:t xml:space="preserve"> </w:t>
      </w:r>
      <w:r w:rsidR="00E27681" w:rsidRPr="00E27681">
        <w:rPr>
          <w:sz w:val="28"/>
          <w:szCs w:val="28"/>
        </w:rPr>
        <w:t>646-ПП «О порядке оформления и выдачи удостоверений, дающих право на получение мер социальной поддержки реабилитированным лицам и лицам, признанным пострадавшими от политических репрессий, проживающим на территории Свердловской области» («Областная газета», 2012, 20 июня, № 232–233) с изменением, внесенным постановлени</w:t>
      </w:r>
      <w:r w:rsidR="00E27681">
        <w:rPr>
          <w:sz w:val="28"/>
          <w:szCs w:val="28"/>
        </w:rPr>
        <w:t>ем</w:t>
      </w:r>
      <w:r w:rsidR="00E27681" w:rsidRPr="00E27681">
        <w:rPr>
          <w:sz w:val="28"/>
          <w:szCs w:val="28"/>
        </w:rPr>
        <w:t xml:space="preserve"> Правительства Свердловской области от 25.07.2012 № 817-ПП</w:t>
      </w:r>
      <w:r w:rsidRPr="00A53A2A">
        <w:rPr>
          <w:sz w:val="28"/>
          <w:szCs w:val="28"/>
        </w:rPr>
        <w:t xml:space="preserve"> (далее – постановление Правительства Свердловской области от </w:t>
      </w:r>
      <w:r w:rsidR="00E27681">
        <w:rPr>
          <w:sz w:val="28"/>
          <w:szCs w:val="28"/>
        </w:rPr>
        <w:t>14</w:t>
      </w:r>
      <w:r w:rsidRPr="00A53A2A">
        <w:rPr>
          <w:sz w:val="28"/>
          <w:szCs w:val="28"/>
        </w:rPr>
        <w:t>.06.2012 № 6</w:t>
      </w:r>
      <w:r w:rsidR="00E27681">
        <w:rPr>
          <w:sz w:val="28"/>
          <w:szCs w:val="28"/>
        </w:rPr>
        <w:t>46-</w:t>
      </w:r>
      <w:r w:rsidRPr="00A53A2A">
        <w:rPr>
          <w:sz w:val="28"/>
          <w:szCs w:val="28"/>
        </w:rPr>
        <w:t>ПП</w:t>
      </w:r>
      <w:proofErr w:type="gramEnd"/>
      <w:r w:rsidRPr="00A53A2A">
        <w:rPr>
          <w:sz w:val="28"/>
          <w:szCs w:val="28"/>
        </w:rPr>
        <w:t>), следующ</w:t>
      </w:r>
      <w:r w:rsidR="00146102">
        <w:rPr>
          <w:sz w:val="28"/>
          <w:szCs w:val="28"/>
        </w:rPr>
        <w:t>е</w:t>
      </w:r>
      <w:r w:rsidR="00915724">
        <w:rPr>
          <w:sz w:val="28"/>
          <w:szCs w:val="28"/>
        </w:rPr>
        <w:t>е</w:t>
      </w:r>
      <w:r w:rsidRPr="00A53A2A">
        <w:rPr>
          <w:sz w:val="28"/>
          <w:szCs w:val="28"/>
        </w:rPr>
        <w:t xml:space="preserve"> изменени</w:t>
      </w:r>
      <w:r w:rsidR="00146102">
        <w:rPr>
          <w:sz w:val="28"/>
          <w:szCs w:val="28"/>
        </w:rPr>
        <w:t>е</w:t>
      </w:r>
      <w:r w:rsidRPr="00A53A2A">
        <w:rPr>
          <w:sz w:val="28"/>
          <w:szCs w:val="28"/>
        </w:rPr>
        <w:t>:</w:t>
      </w:r>
    </w:p>
    <w:p w:rsidR="00A53A2A" w:rsidRPr="00A53A2A" w:rsidRDefault="00915724" w:rsidP="00146102">
      <w:pPr>
        <w:autoSpaceDE w:val="0"/>
        <w:autoSpaceDN w:val="0"/>
        <w:adjustRightInd w:val="0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="00A53A2A" w:rsidRPr="00A53A2A">
        <w:rPr>
          <w:sz w:val="28"/>
          <w:szCs w:val="28"/>
        </w:rPr>
        <w:t xml:space="preserve">пункт </w:t>
      </w:r>
      <w:r w:rsidR="00A53A2A">
        <w:rPr>
          <w:sz w:val="28"/>
          <w:szCs w:val="28"/>
        </w:rPr>
        <w:t>3</w:t>
      </w:r>
      <w:r w:rsidR="00A53A2A" w:rsidRPr="00A53A2A">
        <w:rPr>
          <w:sz w:val="28"/>
          <w:szCs w:val="28"/>
        </w:rPr>
        <w:t xml:space="preserve"> изложить в следующей редакции:</w:t>
      </w:r>
    </w:p>
    <w:p w:rsidR="00A53A2A" w:rsidRDefault="00A53A2A" w:rsidP="00A53A2A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«3</w:t>
      </w:r>
      <w:r w:rsidRPr="00A53A2A">
        <w:rPr>
          <w:sz w:val="28"/>
          <w:szCs w:val="28"/>
        </w:rPr>
        <w:t xml:space="preserve">. Контроль за исполнением настоящего </w:t>
      </w:r>
      <w:r w:rsidR="00473A7E">
        <w:rPr>
          <w:sz w:val="28"/>
          <w:szCs w:val="28"/>
        </w:rPr>
        <w:t>п</w:t>
      </w:r>
      <w:r w:rsidRPr="00A53A2A">
        <w:rPr>
          <w:sz w:val="28"/>
          <w:szCs w:val="28"/>
        </w:rPr>
        <w:t>остановления возложить на</w:t>
      </w:r>
      <w:r w:rsidR="00B31BE3">
        <w:rPr>
          <w:sz w:val="28"/>
          <w:szCs w:val="28"/>
        </w:rPr>
        <w:t> </w:t>
      </w:r>
      <w:r w:rsidRPr="00A53A2A">
        <w:rPr>
          <w:sz w:val="28"/>
          <w:szCs w:val="28"/>
        </w:rPr>
        <w:t xml:space="preserve">Первого Заместителя Председателя Правительства Свердловской области </w:t>
      </w:r>
      <w:r w:rsidR="00B31BE3">
        <w:rPr>
          <w:sz w:val="28"/>
          <w:szCs w:val="28"/>
        </w:rPr>
        <w:br/>
      </w:r>
      <w:r w:rsidRPr="00A53A2A">
        <w:rPr>
          <w:sz w:val="28"/>
          <w:szCs w:val="28"/>
        </w:rPr>
        <w:t>В.А. Власова.</w:t>
      </w:r>
      <w:r>
        <w:rPr>
          <w:sz w:val="28"/>
          <w:szCs w:val="28"/>
        </w:rPr>
        <w:t>»</w:t>
      </w:r>
      <w:r w:rsidRPr="00A53A2A">
        <w:rPr>
          <w:sz w:val="28"/>
          <w:szCs w:val="28"/>
        </w:rPr>
        <w:t>.</w:t>
      </w:r>
    </w:p>
    <w:p w:rsidR="00297629" w:rsidRPr="00297629" w:rsidRDefault="00A53A2A" w:rsidP="00A53A2A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2</w:t>
      </w:r>
      <w:r w:rsidR="00297629" w:rsidRPr="00297629">
        <w:rPr>
          <w:sz w:val="28"/>
          <w:szCs w:val="28"/>
        </w:rPr>
        <w:t>. </w:t>
      </w:r>
      <w:r w:rsidR="00FE657C" w:rsidRPr="00FE657C">
        <w:rPr>
          <w:sz w:val="28"/>
          <w:szCs w:val="28"/>
        </w:rPr>
        <w:t>Внести в Порядок</w:t>
      </w:r>
      <w:r w:rsidR="00FE657C" w:rsidRPr="00FE657C">
        <w:t xml:space="preserve"> </w:t>
      </w:r>
      <w:r w:rsidR="00FE657C" w:rsidRPr="00FE657C">
        <w:rPr>
          <w:sz w:val="28"/>
          <w:szCs w:val="28"/>
        </w:rPr>
        <w:t>оформления и выдачи удостоверений, дающих право на</w:t>
      </w:r>
      <w:r>
        <w:rPr>
          <w:sz w:val="28"/>
          <w:szCs w:val="28"/>
        </w:rPr>
        <w:t> </w:t>
      </w:r>
      <w:r w:rsidR="00FE657C" w:rsidRPr="00FE657C">
        <w:rPr>
          <w:sz w:val="28"/>
          <w:szCs w:val="28"/>
        </w:rPr>
        <w:t>получение мер социальной поддержки реабилитированным лицам и лицам, признанным пострадавшими от политических репрессий, проживающим на</w:t>
      </w:r>
      <w:r>
        <w:rPr>
          <w:sz w:val="28"/>
          <w:szCs w:val="28"/>
        </w:rPr>
        <w:t> </w:t>
      </w:r>
      <w:r w:rsidR="00FE657C" w:rsidRPr="00FE657C">
        <w:rPr>
          <w:sz w:val="28"/>
          <w:szCs w:val="28"/>
        </w:rPr>
        <w:t>территории Свердловской области</w:t>
      </w:r>
      <w:r w:rsidR="00FE657C">
        <w:rPr>
          <w:sz w:val="28"/>
          <w:szCs w:val="28"/>
        </w:rPr>
        <w:t xml:space="preserve">, утвержденный </w:t>
      </w:r>
      <w:r w:rsidR="00297629" w:rsidRPr="00297629">
        <w:rPr>
          <w:sz w:val="28"/>
          <w:szCs w:val="28"/>
        </w:rPr>
        <w:t>постановление</w:t>
      </w:r>
      <w:r w:rsidR="00FE657C">
        <w:rPr>
          <w:sz w:val="28"/>
          <w:szCs w:val="28"/>
        </w:rPr>
        <w:t>м</w:t>
      </w:r>
      <w:r w:rsidR="00297629" w:rsidRPr="00297629">
        <w:rPr>
          <w:sz w:val="28"/>
          <w:szCs w:val="28"/>
        </w:rPr>
        <w:t xml:space="preserve"> Правительства Свердловской области от</w:t>
      </w:r>
      <w:r w:rsidR="00FE657C">
        <w:rPr>
          <w:sz w:val="28"/>
          <w:szCs w:val="28"/>
        </w:rPr>
        <w:t xml:space="preserve"> </w:t>
      </w:r>
      <w:r w:rsidR="00A02C57" w:rsidRPr="00A02C57">
        <w:rPr>
          <w:sz w:val="28"/>
          <w:szCs w:val="28"/>
        </w:rPr>
        <w:t>14.06.2012 № 646-ПП</w:t>
      </w:r>
      <w:r w:rsidR="00297629" w:rsidRPr="00297629">
        <w:rPr>
          <w:sz w:val="28"/>
          <w:szCs w:val="28"/>
        </w:rPr>
        <w:t>, следующее изменение:</w:t>
      </w:r>
    </w:p>
    <w:p w:rsidR="00A53A2A" w:rsidRDefault="00A53A2A" w:rsidP="00297629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пункт 4 изложить в следующей редакции:</w:t>
      </w:r>
    </w:p>
    <w:p w:rsidR="007543FE" w:rsidRDefault="007543FE" w:rsidP="007543FE">
      <w:pPr>
        <w:ind w:firstLine="709"/>
        <w:jc w:val="both"/>
        <w:rPr>
          <w:sz w:val="28"/>
          <w:szCs w:val="28"/>
        </w:rPr>
      </w:pPr>
      <w:r w:rsidRPr="007543FE">
        <w:rPr>
          <w:sz w:val="28"/>
          <w:szCs w:val="28"/>
        </w:rPr>
        <w:t>«</w:t>
      </w:r>
      <w:r w:rsidR="00E27681">
        <w:rPr>
          <w:sz w:val="28"/>
          <w:szCs w:val="28"/>
        </w:rPr>
        <w:t xml:space="preserve">4. </w:t>
      </w:r>
      <w:proofErr w:type="gramStart"/>
      <w:r w:rsidR="00E27681" w:rsidRPr="00E27681">
        <w:rPr>
          <w:sz w:val="28"/>
          <w:szCs w:val="28"/>
        </w:rPr>
        <w:t xml:space="preserve">Заявление и документы, указанные в пункте 3 настоящего Порядка, могут быть </w:t>
      </w:r>
      <w:r w:rsidR="00915724">
        <w:rPr>
          <w:rFonts w:eastAsia="Calibri"/>
          <w:sz w:val="28"/>
          <w:szCs w:val="28"/>
          <w:lang w:eastAsia="en-US"/>
        </w:rPr>
        <w:t xml:space="preserve">направлены </w:t>
      </w:r>
      <w:r w:rsidR="00E27681" w:rsidRPr="00E27681">
        <w:rPr>
          <w:rFonts w:eastAsia="Calibri"/>
          <w:sz w:val="28"/>
          <w:szCs w:val="28"/>
          <w:lang w:eastAsia="en-US"/>
        </w:rPr>
        <w:t xml:space="preserve">в </w:t>
      </w:r>
      <w:r w:rsidR="00915724" w:rsidRPr="00915724">
        <w:rPr>
          <w:rFonts w:eastAsia="Calibri"/>
          <w:sz w:val="28"/>
          <w:szCs w:val="28"/>
          <w:lang w:eastAsia="en-US"/>
        </w:rPr>
        <w:t>управление социальной политики</w:t>
      </w:r>
      <w:r w:rsidR="00915724">
        <w:rPr>
          <w:rFonts w:eastAsia="Calibri"/>
          <w:sz w:val="28"/>
          <w:szCs w:val="28"/>
          <w:lang w:eastAsia="en-US"/>
        </w:rPr>
        <w:t xml:space="preserve"> </w:t>
      </w:r>
      <w:r w:rsidR="00915724" w:rsidRPr="00915724">
        <w:rPr>
          <w:rFonts w:eastAsia="Calibri"/>
          <w:sz w:val="28"/>
          <w:szCs w:val="28"/>
          <w:lang w:eastAsia="en-US"/>
        </w:rPr>
        <w:t xml:space="preserve">по почте, </w:t>
      </w:r>
      <w:r w:rsidR="0024638A" w:rsidRPr="0024638A">
        <w:rPr>
          <w:rFonts w:eastAsia="Calibri"/>
          <w:sz w:val="28"/>
          <w:szCs w:val="28"/>
          <w:lang w:eastAsia="en-US"/>
        </w:rPr>
        <w:t xml:space="preserve">через </w:t>
      </w:r>
      <w:r w:rsidR="0024638A" w:rsidRPr="0024638A">
        <w:rPr>
          <w:rFonts w:eastAsia="Calibri"/>
          <w:sz w:val="28"/>
          <w:szCs w:val="28"/>
          <w:lang w:eastAsia="en-US"/>
        </w:rPr>
        <w:lastRenderedPageBreak/>
        <w:t>многофункциональный центр предоставления государственных и муниципальных услуг</w:t>
      </w:r>
      <w:r w:rsidR="00915724" w:rsidRPr="00915724">
        <w:rPr>
          <w:rFonts w:eastAsia="Calibri"/>
          <w:sz w:val="28"/>
          <w:szCs w:val="28"/>
          <w:lang w:eastAsia="en-US"/>
        </w:rPr>
        <w:t xml:space="preserve"> либо с использованием информационно-телекоммуникационных технологий, включая использование единого портала государственных и</w:t>
      </w:r>
      <w:r w:rsidR="003915F2">
        <w:rPr>
          <w:rFonts w:eastAsia="Calibri"/>
          <w:sz w:val="28"/>
          <w:szCs w:val="28"/>
          <w:lang w:eastAsia="en-US"/>
        </w:rPr>
        <w:t> </w:t>
      </w:r>
      <w:r w:rsidR="00915724" w:rsidRPr="00915724">
        <w:rPr>
          <w:rFonts w:eastAsia="Calibri"/>
          <w:sz w:val="28"/>
          <w:szCs w:val="28"/>
          <w:lang w:eastAsia="en-US"/>
        </w:rPr>
        <w:t>муниципальных услуг, портала государственных и муниципальных услуг Свердловской области, универсальной электронной карты и других средств информационно-телекоммуникационных технологий, в случаях и порядке, установленных законодательством</w:t>
      </w:r>
      <w:proofErr w:type="gramEnd"/>
      <w:r w:rsidR="0024638A">
        <w:rPr>
          <w:rFonts w:eastAsia="Calibri"/>
          <w:sz w:val="28"/>
          <w:szCs w:val="28"/>
          <w:lang w:eastAsia="en-US"/>
        </w:rPr>
        <w:t xml:space="preserve"> Российской Федерации и Свердловской области</w:t>
      </w:r>
      <w:r w:rsidR="00915724" w:rsidRPr="00915724">
        <w:rPr>
          <w:rFonts w:eastAsia="Calibri"/>
          <w:sz w:val="28"/>
          <w:szCs w:val="28"/>
          <w:lang w:eastAsia="en-US"/>
        </w:rPr>
        <w:t xml:space="preserve">, в форме электронных документов. При этом заявление и электронный образ каждого документа подписываются простой электронной подписью или усиленной квалифицированной электронной подписью. </w:t>
      </w:r>
      <w:r w:rsidR="00E27681" w:rsidRPr="00E27681">
        <w:rPr>
          <w:rFonts w:eastAsia="Calibri"/>
          <w:bCs/>
          <w:sz w:val="28"/>
          <w:szCs w:val="28"/>
          <w:lang w:eastAsia="en-US"/>
        </w:rPr>
        <w:t>При использовании простой электронной подписи заявление и другие документы, указанные в</w:t>
      </w:r>
      <w:r w:rsidR="003915F2">
        <w:rPr>
          <w:rFonts w:eastAsia="Calibri"/>
          <w:bCs/>
          <w:sz w:val="28"/>
          <w:szCs w:val="28"/>
          <w:lang w:eastAsia="en-US"/>
        </w:rPr>
        <w:t> </w:t>
      </w:r>
      <w:r w:rsidR="00E27681" w:rsidRPr="00E27681">
        <w:rPr>
          <w:rFonts w:eastAsia="Calibri"/>
          <w:bCs/>
          <w:sz w:val="28"/>
          <w:szCs w:val="28"/>
          <w:lang w:eastAsia="en-US"/>
        </w:rPr>
        <w:t>пункте </w:t>
      </w:r>
      <w:r w:rsidR="00534BC5">
        <w:rPr>
          <w:rFonts w:eastAsia="Calibri"/>
          <w:bCs/>
          <w:sz w:val="28"/>
          <w:szCs w:val="28"/>
          <w:lang w:eastAsia="en-US"/>
        </w:rPr>
        <w:t>3</w:t>
      </w:r>
      <w:r w:rsidR="00E27681" w:rsidRPr="00E27681">
        <w:rPr>
          <w:rFonts w:eastAsia="Calibri"/>
          <w:bCs/>
          <w:sz w:val="28"/>
          <w:szCs w:val="28"/>
          <w:lang w:eastAsia="en-US"/>
        </w:rPr>
        <w:t xml:space="preserve"> настоящего </w:t>
      </w:r>
      <w:r w:rsidR="00534BC5">
        <w:rPr>
          <w:rFonts w:eastAsia="Calibri"/>
          <w:bCs/>
          <w:sz w:val="28"/>
          <w:szCs w:val="28"/>
          <w:lang w:eastAsia="en-US"/>
        </w:rPr>
        <w:t>порядка</w:t>
      </w:r>
      <w:r w:rsidR="00E27681" w:rsidRPr="00E27681">
        <w:rPr>
          <w:rFonts w:eastAsia="Calibri"/>
          <w:bCs/>
          <w:sz w:val="28"/>
          <w:szCs w:val="28"/>
          <w:lang w:eastAsia="en-US"/>
        </w:rPr>
        <w:t>, представляются на бумажном носителе в </w:t>
      </w:r>
      <w:r w:rsidR="0024638A" w:rsidRPr="0024638A">
        <w:rPr>
          <w:rFonts w:eastAsia="Calibri"/>
          <w:bCs/>
          <w:sz w:val="28"/>
          <w:szCs w:val="28"/>
          <w:lang w:eastAsia="en-US"/>
        </w:rPr>
        <w:t xml:space="preserve">управление социальной политики </w:t>
      </w:r>
      <w:r w:rsidR="00E27681" w:rsidRPr="00E27681">
        <w:rPr>
          <w:rFonts w:eastAsia="Calibri"/>
          <w:bCs/>
          <w:sz w:val="28"/>
          <w:szCs w:val="28"/>
          <w:lang w:eastAsia="en-US"/>
        </w:rPr>
        <w:t>в течение пяти дней со дня подачи заявления.</w:t>
      </w:r>
      <w:r w:rsidRPr="007543FE">
        <w:rPr>
          <w:sz w:val="28"/>
          <w:szCs w:val="28"/>
        </w:rPr>
        <w:t>».</w:t>
      </w:r>
    </w:p>
    <w:p w:rsidR="002F0595" w:rsidRPr="007543FE" w:rsidRDefault="002F0595" w:rsidP="007543FE">
      <w:pPr>
        <w:ind w:firstLine="709"/>
        <w:jc w:val="both"/>
        <w:rPr>
          <w:sz w:val="28"/>
          <w:szCs w:val="28"/>
        </w:rPr>
      </w:pPr>
      <w:r w:rsidRPr="002F0595">
        <w:rPr>
          <w:sz w:val="28"/>
          <w:szCs w:val="28"/>
        </w:rPr>
        <w:t xml:space="preserve">3. </w:t>
      </w:r>
      <w:proofErr w:type="gramStart"/>
      <w:r w:rsidRPr="002F0595">
        <w:rPr>
          <w:sz w:val="28"/>
          <w:szCs w:val="28"/>
        </w:rPr>
        <w:t>Контроль за</w:t>
      </w:r>
      <w:proofErr w:type="gramEnd"/>
      <w:r w:rsidRPr="002F0595">
        <w:rPr>
          <w:sz w:val="28"/>
          <w:szCs w:val="28"/>
        </w:rPr>
        <w:t xml:space="preserve"> исполнением настоящего постановления возложить на</w:t>
      </w:r>
      <w:r>
        <w:rPr>
          <w:sz w:val="28"/>
          <w:szCs w:val="28"/>
        </w:rPr>
        <w:t> </w:t>
      </w:r>
      <w:r w:rsidRPr="002F0595">
        <w:rPr>
          <w:sz w:val="28"/>
          <w:szCs w:val="28"/>
        </w:rPr>
        <w:t>Первого Заместителя Председателя Правительства Свердловской области В.А.</w:t>
      </w:r>
      <w:r>
        <w:rPr>
          <w:sz w:val="28"/>
          <w:szCs w:val="28"/>
        </w:rPr>
        <w:t> </w:t>
      </w:r>
      <w:r w:rsidRPr="002F0595">
        <w:rPr>
          <w:sz w:val="28"/>
          <w:szCs w:val="28"/>
        </w:rPr>
        <w:t>Власова.</w:t>
      </w:r>
    </w:p>
    <w:p w:rsidR="007543FE" w:rsidRPr="007543FE" w:rsidRDefault="00B31BE3" w:rsidP="007543FE">
      <w:pPr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  <w:r>
        <w:rPr>
          <w:bCs/>
          <w:iCs/>
          <w:sz w:val="28"/>
          <w:szCs w:val="28"/>
        </w:rPr>
        <w:t>4</w:t>
      </w:r>
      <w:r w:rsidR="007543FE" w:rsidRPr="007543FE">
        <w:rPr>
          <w:bCs/>
          <w:iCs/>
          <w:sz w:val="28"/>
          <w:szCs w:val="28"/>
        </w:rPr>
        <w:t>. Настоящее постановление опубликовать на «</w:t>
      </w:r>
      <w:proofErr w:type="gramStart"/>
      <w:r w:rsidR="007543FE" w:rsidRPr="007543FE">
        <w:rPr>
          <w:bCs/>
          <w:iCs/>
          <w:sz w:val="28"/>
          <w:szCs w:val="28"/>
        </w:rPr>
        <w:t>Официальном</w:t>
      </w:r>
      <w:proofErr w:type="gramEnd"/>
      <w:r w:rsidR="007543FE" w:rsidRPr="007543FE">
        <w:rPr>
          <w:bCs/>
          <w:iCs/>
          <w:sz w:val="28"/>
          <w:szCs w:val="28"/>
        </w:rPr>
        <w:t xml:space="preserve"> интернет-портале правовой информации Свердловской области» (www.pravo.gov66.ru).</w:t>
      </w:r>
    </w:p>
    <w:p w:rsidR="007543FE" w:rsidRPr="007543FE" w:rsidRDefault="007543FE" w:rsidP="007543FE">
      <w:pPr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</w:p>
    <w:p w:rsidR="000B5969" w:rsidRDefault="000B5969" w:rsidP="000B5969">
      <w:pPr>
        <w:rPr>
          <w:sz w:val="28"/>
          <w:szCs w:val="28"/>
        </w:rPr>
      </w:pPr>
    </w:p>
    <w:p w:rsidR="000B5969" w:rsidRDefault="000B5969" w:rsidP="000B5969">
      <w:pPr>
        <w:rPr>
          <w:sz w:val="28"/>
          <w:szCs w:val="28"/>
        </w:rPr>
      </w:pPr>
    </w:p>
    <w:p w:rsidR="008713BD" w:rsidRDefault="008713BD" w:rsidP="000B5969">
      <w:pPr>
        <w:rPr>
          <w:sz w:val="28"/>
          <w:szCs w:val="28"/>
        </w:rPr>
      </w:pPr>
    </w:p>
    <w:p w:rsidR="008713BD" w:rsidRDefault="008713BD" w:rsidP="000B5969">
      <w:pPr>
        <w:rPr>
          <w:sz w:val="28"/>
          <w:szCs w:val="28"/>
        </w:rPr>
      </w:pPr>
    </w:p>
    <w:p w:rsidR="000B5969" w:rsidRPr="00B42C98" w:rsidRDefault="000B5969" w:rsidP="000B5969">
      <w:pPr>
        <w:rPr>
          <w:sz w:val="28"/>
          <w:szCs w:val="28"/>
        </w:rPr>
      </w:pPr>
      <w:r w:rsidRPr="00B42C98">
        <w:rPr>
          <w:sz w:val="28"/>
          <w:szCs w:val="28"/>
        </w:rPr>
        <w:t>Председатель</w:t>
      </w:r>
      <w:r w:rsidR="00772A4B">
        <w:rPr>
          <w:sz w:val="28"/>
          <w:szCs w:val="28"/>
        </w:rPr>
        <w:t xml:space="preserve"> </w:t>
      </w:r>
      <w:r w:rsidRPr="00B42C98">
        <w:rPr>
          <w:sz w:val="28"/>
          <w:szCs w:val="28"/>
        </w:rPr>
        <w:t>Правительства</w:t>
      </w:r>
      <w:r w:rsidR="00772A4B">
        <w:rPr>
          <w:sz w:val="28"/>
          <w:szCs w:val="28"/>
        </w:rPr>
        <w:t xml:space="preserve"> </w:t>
      </w:r>
    </w:p>
    <w:p w:rsidR="000B5969" w:rsidRPr="00A45F25" w:rsidRDefault="000B5969" w:rsidP="000B5969">
      <w:pPr>
        <w:tabs>
          <w:tab w:val="right" w:pos="9923"/>
        </w:tabs>
        <w:rPr>
          <w:sz w:val="28"/>
          <w:szCs w:val="28"/>
        </w:rPr>
      </w:pPr>
      <w:r w:rsidRPr="00B42C98">
        <w:rPr>
          <w:sz w:val="28"/>
          <w:szCs w:val="28"/>
        </w:rPr>
        <w:t>Свердловской</w:t>
      </w:r>
      <w:r w:rsidR="00772A4B">
        <w:rPr>
          <w:sz w:val="28"/>
          <w:szCs w:val="28"/>
        </w:rPr>
        <w:t xml:space="preserve"> </w:t>
      </w:r>
      <w:r w:rsidRPr="00B42C98">
        <w:rPr>
          <w:sz w:val="28"/>
          <w:szCs w:val="28"/>
        </w:rPr>
        <w:t>области</w:t>
      </w:r>
      <w:r w:rsidRPr="00B42C98">
        <w:rPr>
          <w:sz w:val="28"/>
          <w:szCs w:val="28"/>
        </w:rPr>
        <w:tab/>
        <w:t>Д.В.</w:t>
      </w:r>
      <w:r w:rsidR="00772A4B">
        <w:rPr>
          <w:sz w:val="28"/>
          <w:szCs w:val="28"/>
        </w:rPr>
        <w:t xml:space="preserve"> </w:t>
      </w:r>
      <w:r w:rsidRPr="00B42C98">
        <w:rPr>
          <w:sz w:val="28"/>
          <w:szCs w:val="28"/>
        </w:rPr>
        <w:t>Паслер</w:t>
      </w:r>
    </w:p>
    <w:p w:rsidR="00D53FDD" w:rsidRDefault="00D53FDD" w:rsidP="000B5969">
      <w:pPr>
        <w:autoSpaceDE w:val="0"/>
        <w:autoSpaceDN w:val="0"/>
        <w:spacing w:line="228" w:lineRule="auto"/>
        <w:jc w:val="center"/>
        <w:rPr>
          <w:b/>
          <w:bCs/>
        </w:rPr>
        <w:sectPr w:rsidR="00D53FDD" w:rsidSect="00E9081A">
          <w:headerReference w:type="default" r:id="rId9"/>
          <w:footerReference w:type="first" r:id="rId10"/>
          <w:pgSz w:w="11906" w:h="16838" w:code="9"/>
          <w:pgMar w:top="1134" w:right="567" w:bottom="1134" w:left="1418" w:header="709" w:footer="709" w:gutter="0"/>
          <w:cols w:space="708"/>
          <w:titlePg/>
          <w:docGrid w:linePitch="360"/>
        </w:sectPr>
      </w:pPr>
    </w:p>
    <w:p w:rsidR="00DA2783" w:rsidRPr="00DA2783" w:rsidRDefault="00DA2783" w:rsidP="00DA2783">
      <w:pPr>
        <w:keepNext/>
        <w:contextualSpacing/>
        <w:jc w:val="center"/>
        <w:outlineLvl w:val="0"/>
        <w:rPr>
          <w:b/>
          <w:spacing w:val="-20"/>
          <w:sz w:val="28"/>
          <w:szCs w:val="28"/>
        </w:rPr>
      </w:pPr>
    </w:p>
    <w:p w:rsidR="00DA2783" w:rsidRPr="00DA2783" w:rsidRDefault="00DA2783" w:rsidP="00DA2783">
      <w:pPr>
        <w:keepNext/>
        <w:contextualSpacing/>
        <w:jc w:val="center"/>
        <w:outlineLvl w:val="0"/>
        <w:rPr>
          <w:b/>
          <w:spacing w:val="-20"/>
          <w:sz w:val="28"/>
          <w:szCs w:val="28"/>
        </w:rPr>
      </w:pPr>
      <w:r w:rsidRPr="00DA2783">
        <w:rPr>
          <w:b/>
          <w:spacing w:val="-20"/>
          <w:sz w:val="28"/>
          <w:szCs w:val="28"/>
        </w:rPr>
        <w:t>ПОЯСНИТЕЛЬНАЯ ЗАПИСКА</w:t>
      </w:r>
    </w:p>
    <w:p w:rsidR="00DA2783" w:rsidRPr="00DA2783" w:rsidRDefault="00DA2783" w:rsidP="00DA2783">
      <w:pPr>
        <w:contextualSpacing/>
        <w:jc w:val="center"/>
        <w:rPr>
          <w:b/>
          <w:spacing w:val="-20"/>
          <w:sz w:val="28"/>
          <w:szCs w:val="28"/>
        </w:rPr>
      </w:pPr>
      <w:r w:rsidRPr="00DA2783">
        <w:rPr>
          <w:b/>
          <w:spacing w:val="-20"/>
          <w:sz w:val="28"/>
          <w:szCs w:val="28"/>
        </w:rPr>
        <w:t>к проекту постановления Правительства Свердловской области «О внесении изменений в постановление Правительства Свердловской области от 14.06.2012 № 646-ПП «О порядке оформления и выдачи удостоверений, дающих право на получение мер социальной поддержки реабилитированным лицам и лицам, признанным пострадавшими от политических репрессий, проживающим на территории Свердловской области»</w:t>
      </w:r>
    </w:p>
    <w:p w:rsidR="00DA2783" w:rsidRPr="00DA2783" w:rsidRDefault="00DA2783" w:rsidP="00DA2783">
      <w:pPr>
        <w:spacing w:line="216" w:lineRule="auto"/>
        <w:ind w:firstLine="709"/>
        <w:jc w:val="both"/>
        <w:rPr>
          <w:b/>
          <w:spacing w:val="-20"/>
          <w:sz w:val="28"/>
          <w:szCs w:val="28"/>
        </w:rPr>
      </w:pPr>
    </w:p>
    <w:p w:rsidR="00DA2783" w:rsidRPr="00DA2783" w:rsidRDefault="00DA2783" w:rsidP="00DA2783">
      <w:pPr>
        <w:spacing w:line="216" w:lineRule="auto"/>
        <w:ind w:firstLine="709"/>
        <w:jc w:val="both"/>
        <w:rPr>
          <w:b/>
          <w:sz w:val="28"/>
          <w:szCs w:val="28"/>
        </w:rPr>
      </w:pPr>
      <w:r w:rsidRPr="00DA2783">
        <w:rPr>
          <w:b/>
          <w:sz w:val="28"/>
          <w:szCs w:val="28"/>
        </w:rPr>
        <w:t xml:space="preserve">1. Состояние законодательства в данной сфере </w:t>
      </w:r>
    </w:p>
    <w:p w:rsidR="00DA2783" w:rsidRPr="00DA2783" w:rsidRDefault="00DA2783" w:rsidP="00DA2783">
      <w:pPr>
        <w:spacing w:line="216" w:lineRule="auto"/>
        <w:ind w:firstLine="709"/>
        <w:jc w:val="both"/>
        <w:rPr>
          <w:b/>
          <w:sz w:val="28"/>
          <w:szCs w:val="28"/>
        </w:rPr>
      </w:pPr>
    </w:p>
    <w:p w:rsidR="00DA2783" w:rsidRPr="00DA2783" w:rsidRDefault="00DA2783" w:rsidP="00DA2783">
      <w:pPr>
        <w:spacing w:line="216" w:lineRule="auto"/>
        <w:ind w:firstLine="709"/>
        <w:jc w:val="both"/>
        <w:rPr>
          <w:sz w:val="28"/>
          <w:szCs w:val="28"/>
        </w:rPr>
      </w:pPr>
      <w:proofErr w:type="gramStart"/>
      <w:r w:rsidRPr="00DA2783">
        <w:rPr>
          <w:sz w:val="28"/>
          <w:szCs w:val="28"/>
        </w:rPr>
        <w:t>Оформление и выдача удостоверений, дающих право на получение мер социальной поддержки реабилитированным лицам и лицам, признанным пострадавшими от политических репрессий, проживающим на территории Свердловской области осуществляется в соответствии с  постановлением Правительства Свердловской области от 14.06.2012 № 646-ПП «О порядке оформления и выдачи удостоверений, дающих право на получение  мер социальной поддержки реабилитированным лицам и лицам, признанным пострадавшими от политических репрессий, проживающим на</w:t>
      </w:r>
      <w:proofErr w:type="gramEnd"/>
      <w:r w:rsidRPr="00DA2783">
        <w:rPr>
          <w:sz w:val="28"/>
          <w:szCs w:val="28"/>
        </w:rPr>
        <w:t xml:space="preserve"> территории Свердловской области».</w:t>
      </w:r>
    </w:p>
    <w:p w:rsidR="00DA2783" w:rsidRPr="00DA2783" w:rsidRDefault="00DA2783" w:rsidP="00DA2783">
      <w:pPr>
        <w:spacing w:line="216" w:lineRule="auto"/>
        <w:ind w:firstLine="709"/>
        <w:jc w:val="both"/>
        <w:rPr>
          <w:b/>
          <w:sz w:val="28"/>
          <w:szCs w:val="28"/>
        </w:rPr>
      </w:pPr>
    </w:p>
    <w:p w:rsidR="00DA2783" w:rsidRPr="00DA2783" w:rsidRDefault="00DA2783" w:rsidP="00DA2783">
      <w:pPr>
        <w:ind w:firstLine="709"/>
        <w:jc w:val="both"/>
        <w:rPr>
          <w:b/>
          <w:sz w:val="28"/>
          <w:szCs w:val="28"/>
        </w:rPr>
      </w:pPr>
      <w:r w:rsidRPr="00DA2783">
        <w:rPr>
          <w:b/>
          <w:sz w:val="28"/>
          <w:szCs w:val="28"/>
        </w:rPr>
        <w:t>2. Обоснование необходимости принятия проекта постановления</w:t>
      </w:r>
    </w:p>
    <w:p w:rsidR="00DA2783" w:rsidRPr="00DA2783" w:rsidRDefault="00DA2783" w:rsidP="00DA2783">
      <w:pPr>
        <w:ind w:firstLine="709"/>
        <w:jc w:val="both"/>
        <w:rPr>
          <w:b/>
          <w:sz w:val="28"/>
          <w:szCs w:val="28"/>
        </w:rPr>
      </w:pPr>
    </w:p>
    <w:p w:rsidR="00DA2783" w:rsidRPr="00DA2783" w:rsidRDefault="00DA2783" w:rsidP="00DA2783">
      <w:pPr>
        <w:spacing w:line="216" w:lineRule="auto"/>
        <w:ind w:firstLine="709"/>
        <w:jc w:val="both"/>
        <w:rPr>
          <w:sz w:val="28"/>
          <w:szCs w:val="28"/>
        </w:rPr>
      </w:pPr>
      <w:proofErr w:type="gramStart"/>
      <w:r w:rsidRPr="00DA2783">
        <w:rPr>
          <w:sz w:val="28"/>
          <w:szCs w:val="28"/>
        </w:rPr>
        <w:t>Проект постановления подготовлен в соответствии с пунктом 1 статьи 3 Закона Свердловской области от 25 ноября 2004 года № 191-ОЗ «О социальной поддержке реабилитированных лиц и лиц, признанных пострадавшими от политических репрессий, в Свердловской области» которым установлено, что удостоверение, дающее право на получение мер социальной поддержки, установленных настоящим Законом Свердловской области, выдаваемое в порядке, предусмотренном Правительством Свердловской области.</w:t>
      </w:r>
      <w:proofErr w:type="gramEnd"/>
    </w:p>
    <w:p w:rsidR="00DA2783" w:rsidRPr="00DA2783" w:rsidRDefault="00DA2783" w:rsidP="00DA2783">
      <w:pPr>
        <w:ind w:firstLine="709"/>
        <w:jc w:val="both"/>
        <w:rPr>
          <w:sz w:val="28"/>
          <w:szCs w:val="28"/>
        </w:rPr>
      </w:pPr>
      <w:r w:rsidRPr="00DA2783">
        <w:rPr>
          <w:sz w:val="28"/>
          <w:szCs w:val="28"/>
        </w:rPr>
        <w:t>Пунктом 4 постановления Правительства Свердловской области от 14.06.2012 № 646-ПП «О порядке оформления и выдачи удостоверений, дающих право на получение  мер социальной поддержки реабилитированным лицам и лицам, признанным пострадавшими от политических репрессий, проживающим на территории Свердловской области» предусмотрено направление заявления и документов в форме электронных документов.</w:t>
      </w:r>
    </w:p>
    <w:p w:rsidR="00DA2783" w:rsidRPr="00DA2783" w:rsidRDefault="00DA2783" w:rsidP="00DA2783">
      <w:pPr>
        <w:ind w:firstLine="709"/>
        <w:jc w:val="both"/>
        <w:rPr>
          <w:sz w:val="28"/>
          <w:szCs w:val="28"/>
        </w:rPr>
      </w:pPr>
      <w:r w:rsidRPr="00DA2783">
        <w:rPr>
          <w:sz w:val="28"/>
          <w:szCs w:val="28"/>
        </w:rPr>
        <w:t xml:space="preserve">В соответствии со статьей 5 Федерального закона от 06 апреля 2011 года № 63-ФЗ «Об электронной подписи» видами электронных подписей, отношения в </w:t>
      </w:r>
      <w:proofErr w:type="gramStart"/>
      <w:r w:rsidRPr="00DA2783">
        <w:rPr>
          <w:sz w:val="28"/>
          <w:szCs w:val="28"/>
        </w:rPr>
        <w:t>области</w:t>
      </w:r>
      <w:proofErr w:type="gramEnd"/>
      <w:r w:rsidRPr="00DA2783">
        <w:rPr>
          <w:sz w:val="28"/>
          <w:szCs w:val="28"/>
        </w:rPr>
        <w:t xml:space="preserve"> использования которых регулируются настоящим Федеральным законом, являются простая электронная подпись и усиленная электронная подпись.</w:t>
      </w:r>
    </w:p>
    <w:p w:rsidR="00DA2783" w:rsidRPr="00DA2783" w:rsidRDefault="00DA2783" w:rsidP="00DA2783">
      <w:pPr>
        <w:ind w:firstLine="709"/>
        <w:jc w:val="both"/>
        <w:rPr>
          <w:sz w:val="28"/>
          <w:szCs w:val="28"/>
        </w:rPr>
      </w:pPr>
      <w:proofErr w:type="gramStart"/>
      <w:r w:rsidRPr="00DA2783">
        <w:rPr>
          <w:sz w:val="28"/>
          <w:szCs w:val="28"/>
        </w:rPr>
        <w:t>Таким образом, в целях приведения в соответствие законодательству Российской Федерации в постановление Правительства Свердловской области от 14.06.2012 № 646-ПП «О порядке оформления и выдачи удостоверений, дающих право на получение  мер социальной поддержки реабилитированным лицам и лицам, признанным пострадавшими от политических репрессий, проживающим на территории Свердловской области» требуется внесение изменений в части указания видов электронных подписей.</w:t>
      </w:r>
      <w:proofErr w:type="gramEnd"/>
    </w:p>
    <w:p w:rsidR="00DA2783" w:rsidRPr="00DA2783" w:rsidRDefault="00DA2783" w:rsidP="00DA2783">
      <w:pPr>
        <w:ind w:firstLine="709"/>
        <w:jc w:val="both"/>
        <w:rPr>
          <w:sz w:val="28"/>
          <w:szCs w:val="28"/>
        </w:rPr>
      </w:pPr>
    </w:p>
    <w:p w:rsidR="00DA2783" w:rsidRPr="00DA2783" w:rsidRDefault="00DA2783" w:rsidP="00DA2783">
      <w:pPr>
        <w:spacing w:line="216" w:lineRule="auto"/>
        <w:ind w:firstLine="709"/>
        <w:jc w:val="both"/>
        <w:rPr>
          <w:b/>
          <w:sz w:val="28"/>
          <w:szCs w:val="28"/>
        </w:rPr>
      </w:pPr>
      <w:r w:rsidRPr="00DA2783">
        <w:rPr>
          <w:b/>
          <w:sz w:val="28"/>
          <w:szCs w:val="28"/>
        </w:rPr>
        <w:lastRenderedPageBreak/>
        <w:t>3. Прогноз социально-экономических и иных последствий реализации проекта постановления</w:t>
      </w:r>
    </w:p>
    <w:p w:rsidR="00DA2783" w:rsidRPr="00DA2783" w:rsidRDefault="00DA2783" w:rsidP="00DA2783">
      <w:pPr>
        <w:spacing w:line="216" w:lineRule="auto"/>
        <w:ind w:firstLine="709"/>
        <w:jc w:val="both"/>
        <w:rPr>
          <w:b/>
          <w:sz w:val="28"/>
          <w:szCs w:val="28"/>
        </w:rPr>
      </w:pPr>
    </w:p>
    <w:p w:rsidR="00DA2783" w:rsidRPr="00DA2783" w:rsidRDefault="00DA2783" w:rsidP="00DA2783">
      <w:pPr>
        <w:tabs>
          <w:tab w:val="left" w:pos="851"/>
        </w:tabs>
        <w:spacing w:line="216" w:lineRule="auto"/>
        <w:ind w:firstLine="709"/>
        <w:jc w:val="both"/>
        <w:rPr>
          <w:sz w:val="28"/>
          <w:szCs w:val="28"/>
        </w:rPr>
      </w:pPr>
      <w:r w:rsidRPr="00DA2783">
        <w:rPr>
          <w:sz w:val="28"/>
          <w:szCs w:val="28"/>
        </w:rPr>
        <w:t>Разработка данного проекта постановления не повлечет ущемления прав реабилитированных лиц и лиц, признанных пострадавшими от политических репрессий, проживающих на территории Свердловской области, на оформление и получение удостоверений, дающих право на получение мер социальной поддержки</w:t>
      </w:r>
      <w:r w:rsidRPr="00DA2783">
        <w:rPr>
          <w:bCs/>
          <w:iCs/>
          <w:sz w:val="28"/>
          <w:szCs w:val="28"/>
        </w:rPr>
        <w:t>.</w:t>
      </w:r>
    </w:p>
    <w:p w:rsidR="00DA2783" w:rsidRPr="00DA2783" w:rsidRDefault="00DA2783" w:rsidP="00DA2783">
      <w:pPr>
        <w:tabs>
          <w:tab w:val="left" w:pos="851"/>
        </w:tabs>
        <w:spacing w:line="216" w:lineRule="auto"/>
        <w:ind w:firstLine="709"/>
        <w:jc w:val="both"/>
        <w:rPr>
          <w:sz w:val="28"/>
          <w:szCs w:val="28"/>
        </w:rPr>
      </w:pPr>
    </w:p>
    <w:p w:rsidR="00DA2783" w:rsidRPr="00DA2783" w:rsidRDefault="00DA2783" w:rsidP="00DA2783">
      <w:pPr>
        <w:spacing w:line="216" w:lineRule="auto"/>
        <w:ind w:firstLine="709"/>
        <w:jc w:val="both"/>
        <w:rPr>
          <w:b/>
          <w:sz w:val="28"/>
          <w:szCs w:val="28"/>
        </w:rPr>
      </w:pPr>
      <w:r w:rsidRPr="00DA2783">
        <w:rPr>
          <w:b/>
          <w:sz w:val="28"/>
          <w:szCs w:val="28"/>
        </w:rPr>
        <w:t>5. Финансово-экономическое обоснование проекта постановления</w:t>
      </w:r>
    </w:p>
    <w:p w:rsidR="00DA2783" w:rsidRPr="00DA2783" w:rsidRDefault="00DA2783" w:rsidP="00DA2783">
      <w:pPr>
        <w:spacing w:line="216" w:lineRule="auto"/>
        <w:ind w:firstLine="709"/>
        <w:jc w:val="both"/>
        <w:rPr>
          <w:b/>
          <w:sz w:val="28"/>
          <w:szCs w:val="28"/>
        </w:rPr>
      </w:pPr>
    </w:p>
    <w:p w:rsidR="00DA2783" w:rsidRPr="00DA2783" w:rsidRDefault="00DA2783" w:rsidP="00DA2783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DA2783">
        <w:rPr>
          <w:sz w:val="28"/>
          <w:szCs w:val="28"/>
        </w:rPr>
        <w:t>Для реализации данного проекта дополнительные средства областного бюджета не потребуются.</w:t>
      </w:r>
    </w:p>
    <w:p w:rsidR="00DA2783" w:rsidRPr="00DA2783" w:rsidRDefault="00DA2783" w:rsidP="00DA2783">
      <w:pPr>
        <w:autoSpaceDE w:val="0"/>
        <w:autoSpaceDN w:val="0"/>
        <w:adjustRightInd w:val="0"/>
        <w:spacing w:line="216" w:lineRule="auto"/>
        <w:ind w:firstLine="709"/>
        <w:jc w:val="both"/>
        <w:rPr>
          <w:sz w:val="28"/>
          <w:szCs w:val="28"/>
        </w:rPr>
      </w:pPr>
    </w:p>
    <w:p w:rsidR="00DA2783" w:rsidRPr="00DA2783" w:rsidRDefault="00DA2783" w:rsidP="00DA2783">
      <w:pPr>
        <w:spacing w:line="216" w:lineRule="auto"/>
        <w:ind w:firstLine="709"/>
        <w:jc w:val="both"/>
        <w:rPr>
          <w:b/>
          <w:sz w:val="28"/>
          <w:szCs w:val="28"/>
        </w:rPr>
      </w:pPr>
      <w:r w:rsidRPr="00DA2783">
        <w:rPr>
          <w:b/>
          <w:sz w:val="28"/>
          <w:szCs w:val="28"/>
        </w:rPr>
        <w:t>6. Сведения о подготовке проекта постановления с учетом методики проведения антикоррупционной экспертизы.</w:t>
      </w:r>
    </w:p>
    <w:p w:rsidR="00DA2783" w:rsidRPr="00DA2783" w:rsidRDefault="00DA2783" w:rsidP="00DA2783">
      <w:pPr>
        <w:autoSpaceDE w:val="0"/>
        <w:autoSpaceDN w:val="0"/>
        <w:adjustRightInd w:val="0"/>
        <w:spacing w:line="216" w:lineRule="auto"/>
        <w:ind w:firstLine="709"/>
        <w:jc w:val="both"/>
        <w:rPr>
          <w:sz w:val="28"/>
          <w:szCs w:val="28"/>
        </w:rPr>
      </w:pPr>
    </w:p>
    <w:p w:rsidR="00DA2783" w:rsidRPr="00DA2783" w:rsidRDefault="00DA2783" w:rsidP="00DA2783">
      <w:pPr>
        <w:widowControl w:val="0"/>
        <w:spacing w:line="216" w:lineRule="auto"/>
        <w:ind w:firstLine="709"/>
        <w:jc w:val="both"/>
        <w:outlineLvl w:val="1"/>
        <w:rPr>
          <w:snapToGrid w:val="0"/>
          <w:sz w:val="28"/>
          <w:szCs w:val="28"/>
        </w:rPr>
      </w:pPr>
      <w:r w:rsidRPr="00DA2783">
        <w:rPr>
          <w:snapToGrid w:val="0"/>
          <w:sz w:val="28"/>
          <w:szCs w:val="28"/>
        </w:rPr>
        <w:t xml:space="preserve">Проект постановления подготовлен с учетом методики проведения антикоррупционной экспертизы нормативных правовых актов и проектов нормативных правовых актов, </w:t>
      </w:r>
      <w:r w:rsidRPr="00DA2783">
        <w:rPr>
          <w:sz w:val="28"/>
          <w:szCs w:val="28"/>
        </w:rPr>
        <w:t>утвержденной постановлением Правительства Российской Федерации от 26.02.2010 № 96 «Об антикоррупционной экспертизе нормативных правовых актов и проектов нормативных правовых актов»</w:t>
      </w:r>
      <w:r w:rsidRPr="00DA2783">
        <w:rPr>
          <w:snapToGrid w:val="0"/>
          <w:sz w:val="28"/>
          <w:szCs w:val="28"/>
        </w:rPr>
        <w:t xml:space="preserve">. </w:t>
      </w:r>
    </w:p>
    <w:p w:rsidR="00DA2783" w:rsidRPr="00DA2783" w:rsidRDefault="00DA2783" w:rsidP="00DA2783">
      <w:pPr>
        <w:autoSpaceDE w:val="0"/>
        <w:autoSpaceDN w:val="0"/>
        <w:adjustRightInd w:val="0"/>
        <w:spacing w:line="216" w:lineRule="auto"/>
        <w:ind w:firstLine="709"/>
        <w:jc w:val="both"/>
        <w:rPr>
          <w:sz w:val="28"/>
          <w:szCs w:val="28"/>
        </w:rPr>
      </w:pPr>
    </w:p>
    <w:p w:rsidR="00DA2783" w:rsidRPr="00DA2783" w:rsidRDefault="00DA2783" w:rsidP="00DA2783">
      <w:pPr>
        <w:spacing w:line="216" w:lineRule="auto"/>
        <w:ind w:firstLine="709"/>
        <w:jc w:val="both"/>
        <w:rPr>
          <w:b/>
          <w:sz w:val="28"/>
          <w:szCs w:val="28"/>
        </w:rPr>
      </w:pPr>
      <w:r w:rsidRPr="00DA2783">
        <w:rPr>
          <w:b/>
          <w:sz w:val="28"/>
          <w:szCs w:val="28"/>
        </w:rPr>
        <w:t xml:space="preserve">7. Сведения о подготовке проекта постановления с учетом процедур, установленных правовыми актами, регламентирующими предмет регулирования проекта правового акта </w:t>
      </w:r>
    </w:p>
    <w:p w:rsidR="00DA2783" w:rsidRPr="00DA2783" w:rsidRDefault="00DA2783" w:rsidP="00DA2783">
      <w:pPr>
        <w:widowControl w:val="0"/>
        <w:spacing w:line="216" w:lineRule="auto"/>
        <w:ind w:firstLine="709"/>
        <w:jc w:val="both"/>
        <w:outlineLvl w:val="1"/>
        <w:rPr>
          <w:snapToGrid w:val="0"/>
          <w:sz w:val="28"/>
          <w:szCs w:val="28"/>
        </w:rPr>
      </w:pPr>
    </w:p>
    <w:p w:rsidR="00DA2783" w:rsidRPr="00DA2783" w:rsidRDefault="00DA2783" w:rsidP="00DA2783">
      <w:pPr>
        <w:ind w:firstLine="709"/>
        <w:jc w:val="both"/>
        <w:rPr>
          <w:sz w:val="28"/>
          <w:szCs w:val="28"/>
        </w:rPr>
      </w:pPr>
      <w:r w:rsidRPr="00DA2783">
        <w:rPr>
          <w:sz w:val="28"/>
          <w:szCs w:val="28"/>
        </w:rPr>
        <w:t>Процедур, установленных правовыми актами, регламентирующими предмет регулирования проекта постановления, не предусмотрено.</w:t>
      </w:r>
    </w:p>
    <w:p w:rsidR="00DA2783" w:rsidRPr="00DA2783" w:rsidRDefault="00DA2783" w:rsidP="00DA2783">
      <w:pPr>
        <w:spacing w:line="216" w:lineRule="auto"/>
        <w:ind w:firstLine="709"/>
        <w:jc w:val="both"/>
        <w:rPr>
          <w:sz w:val="28"/>
          <w:szCs w:val="28"/>
        </w:rPr>
      </w:pPr>
    </w:p>
    <w:p w:rsidR="00DA2783" w:rsidRPr="00DA2783" w:rsidRDefault="00DA2783" w:rsidP="00DA2783">
      <w:pPr>
        <w:spacing w:line="216" w:lineRule="auto"/>
        <w:ind w:firstLine="709"/>
        <w:jc w:val="both"/>
        <w:rPr>
          <w:b/>
          <w:sz w:val="28"/>
          <w:szCs w:val="28"/>
        </w:rPr>
      </w:pPr>
      <w:r w:rsidRPr="00DA2783">
        <w:rPr>
          <w:b/>
          <w:sz w:val="28"/>
          <w:szCs w:val="28"/>
        </w:rPr>
        <w:t>8. Предложения по подготовке и принятию правовых актов Правительства Свердловской области, необходимых для реализации принимаемого проекта постановления</w:t>
      </w:r>
    </w:p>
    <w:p w:rsidR="00DA2783" w:rsidRPr="00DA2783" w:rsidRDefault="00DA2783" w:rsidP="00DA2783">
      <w:pPr>
        <w:spacing w:line="216" w:lineRule="auto"/>
        <w:ind w:firstLine="709"/>
        <w:jc w:val="both"/>
        <w:rPr>
          <w:b/>
          <w:sz w:val="28"/>
          <w:szCs w:val="28"/>
        </w:rPr>
      </w:pPr>
    </w:p>
    <w:p w:rsidR="00DA2783" w:rsidRPr="00DA2783" w:rsidRDefault="00DA2783" w:rsidP="00DA2783">
      <w:pPr>
        <w:spacing w:line="216" w:lineRule="auto"/>
        <w:ind w:firstLine="709"/>
        <w:jc w:val="both"/>
        <w:rPr>
          <w:sz w:val="28"/>
          <w:szCs w:val="28"/>
        </w:rPr>
      </w:pPr>
      <w:r w:rsidRPr="00DA2783">
        <w:rPr>
          <w:sz w:val="28"/>
          <w:szCs w:val="28"/>
        </w:rPr>
        <w:t>Для реализации проекта принятие иных правовых актов Правительства Свердловской области не требуется.</w:t>
      </w:r>
    </w:p>
    <w:p w:rsidR="00DA2783" w:rsidRPr="00DA2783" w:rsidRDefault="00DA2783" w:rsidP="00DA2783">
      <w:pPr>
        <w:spacing w:line="216" w:lineRule="auto"/>
        <w:ind w:firstLine="709"/>
        <w:jc w:val="both"/>
        <w:rPr>
          <w:sz w:val="28"/>
          <w:szCs w:val="28"/>
        </w:rPr>
      </w:pPr>
    </w:p>
    <w:p w:rsidR="00DA2783" w:rsidRPr="00DA2783" w:rsidRDefault="00DA2783" w:rsidP="00DA2783">
      <w:pPr>
        <w:spacing w:line="216" w:lineRule="auto"/>
        <w:ind w:firstLine="709"/>
        <w:jc w:val="both"/>
        <w:rPr>
          <w:sz w:val="28"/>
          <w:szCs w:val="28"/>
        </w:rPr>
      </w:pPr>
    </w:p>
    <w:p w:rsidR="00DA2783" w:rsidRPr="00DA2783" w:rsidRDefault="00DA2783" w:rsidP="00DA2783">
      <w:pPr>
        <w:keepNext/>
        <w:tabs>
          <w:tab w:val="right" w:pos="9923"/>
        </w:tabs>
        <w:spacing w:line="216" w:lineRule="auto"/>
        <w:outlineLvl w:val="1"/>
        <w:rPr>
          <w:sz w:val="28"/>
          <w:szCs w:val="28"/>
        </w:rPr>
      </w:pPr>
      <w:r w:rsidRPr="00DA2783">
        <w:rPr>
          <w:sz w:val="28"/>
          <w:szCs w:val="28"/>
        </w:rPr>
        <w:t>Министр</w:t>
      </w:r>
      <w:r w:rsidRPr="00DA2783">
        <w:rPr>
          <w:sz w:val="28"/>
          <w:szCs w:val="28"/>
        </w:rPr>
        <w:tab/>
        <w:t xml:space="preserve">А.В. </w:t>
      </w:r>
      <w:proofErr w:type="spellStart"/>
      <w:r w:rsidRPr="00DA2783">
        <w:rPr>
          <w:sz w:val="28"/>
          <w:szCs w:val="28"/>
        </w:rPr>
        <w:t>Злоказов</w:t>
      </w:r>
      <w:proofErr w:type="spellEnd"/>
    </w:p>
    <w:p w:rsidR="000B5969" w:rsidRPr="00CC150C" w:rsidRDefault="000B5969" w:rsidP="00DA2783">
      <w:pPr>
        <w:autoSpaceDE w:val="0"/>
        <w:autoSpaceDN w:val="0"/>
        <w:spacing w:line="228" w:lineRule="auto"/>
        <w:jc w:val="center"/>
        <w:rPr>
          <w:sz w:val="2"/>
          <w:szCs w:val="2"/>
          <w:lang w:val="en-US"/>
        </w:rPr>
      </w:pPr>
      <w:bookmarkStart w:id="0" w:name="_GoBack"/>
      <w:bookmarkEnd w:id="0"/>
    </w:p>
    <w:sectPr w:rsidR="000B5969" w:rsidRPr="00CC150C" w:rsidSect="002207A7">
      <w:headerReference w:type="default" r:id="rId11"/>
      <w:pgSz w:w="11906" w:h="16838"/>
      <w:pgMar w:top="1134" w:right="567" w:bottom="568" w:left="1418" w:header="720" w:footer="720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421CD" w:rsidRDefault="001421CD" w:rsidP="00DA1120">
      <w:r>
        <w:separator/>
      </w:r>
    </w:p>
  </w:endnote>
  <w:endnote w:type="continuationSeparator" w:id="0">
    <w:p w:rsidR="001421CD" w:rsidRDefault="001421CD" w:rsidP="00DA112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A1120" w:rsidRDefault="00DA1120">
    <w:pPr>
      <w:pStyle w:val="a5"/>
      <w:jc w:val="cen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421CD" w:rsidRDefault="001421CD" w:rsidP="00DA1120">
      <w:r>
        <w:separator/>
      </w:r>
    </w:p>
  </w:footnote>
  <w:footnote w:type="continuationSeparator" w:id="0">
    <w:p w:rsidR="001421CD" w:rsidRDefault="001421CD" w:rsidP="00DA112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875424483"/>
      <w:docPartObj>
        <w:docPartGallery w:val="Page Numbers (Top of Page)"/>
        <w:docPartUnique/>
      </w:docPartObj>
    </w:sdtPr>
    <w:sdtEndPr/>
    <w:sdtContent>
      <w:p w:rsidR="0022699A" w:rsidRDefault="0022699A" w:rsidP="00352144">
        <w:pPr>
          <w:pStyle w:val="a3"/>
          <w:tabs>
            <w:tab w:val="clear" w:pos="9355"/>
            <w:tab w:val="right" w:pos="9923"/>
          </w:tabs>
          <w:ind w:firstLine="0"/>
          <w:jc w:val="center"/>
        </w:pPr>
        <w:r w:rsidRPr="0022699A">
          <w:rPr>
            <w:rFonts w:cs="Times New Roman"/>
            <w:sz w:val="24"/>
            <w:szCs w:val="24"/>
          </w:rPr>
          <w:fldChar w:fldCharType="begin"/>
        </w:r>
        <w:r w:rsidRPr="0022699A">
          <w:rPr>
            <w:rFonts w:cs="Times New Roman"/>
            <w:sz w:val="24"/>
            <w:szCs w:val="24"/>
          </w:rPr>
          <w:instrText>PAGE   \* MERGEFORMAT</w:instrText>
        </w:r>
        <w:r w:rsidRPr="0022699A">
          <w:rPr>
            <w:rFonts w:cs="Times New Roman"/>
            <w:sz w:val="24"/>
            <w:szCs w:val="24"/>
          </w:rPr>
          <w:fldChar w:fldCharType="separate"/>
        </w:r>
        <w:r w:rsidR="00DA2783">
          <w:rPr>
            <w:rFonts w:cs="Times New Roman"/>
            <w:noProof/>
            <w:sz w:val="24"/>
            <w:szCs w:val="24"/>
          </w:rPr>
          <w:t>2</w:t>
        </w:r>
        <w:r w:rsidRPr="0022699A">
          <w:rPr>
            <w:rFonts w:cs="Times New Roman"/>
            <w:sz w:val="24"/>
            <w:szCs w:val="24"/>
          </w:rPr>
          <w:fldChar w:fldCharType="end"/>
        </w:r>
      </w:p>
    </w:sdtContent>
  </w:sdt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74332" w:rsidRDefault="00DA2783">
    <w:pPr>
      <w:pStyle w:val="a3"/>
      <w:jc w:val="center"/>
    </w:pPr>
    <w:r>
      <w:fldChar w:fldCharType="begin"/>
    </w:r>
    <w:r>
      <w:instrText>PAGE   \* MERGEFORMAT</w:instrText>
    </w:r>
    <w:r>
      <w:fldChar w:fldCharType="separate"/>
    </w:r>
    <w:r>
      <w:rPr>
        <w:noProof/>
      </w:rPr>
      <w:t>4</w:t>
    </w:r>
    <w:r>
      <w:fldChar w:fldCharType="end"/>
    </w:r>
  </w:p>
  <w:p w:rsidR="00C74332" w:rsidRDefault="00DA2783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58A04C7"/>
    <w:multiLevelType w:val="multilevel"/>
    <w:tmpl w:val="C9567F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1646323E"/>
    <w:multiLevelType w:val="multilevel"/>
    <w:tmpl w:val="879CF7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53105EB4"/>
    <w:multiLevelType w:val="multilevel"/>
    <w:tmpl w:val="FA4CDD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67143550"/>
    <w:multiLevelType w:val="multilevel"/>
    <w:tmpl w:val="FFF854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6D162E74"/>
    <w:multiLevelType w:val="multilevel"/>
    <w:tmpl w:val="8F8A11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74B62B7A"/>
    <w:multiLevelType w:val="multilevel"/>
    <w:tmpl w:val="3402B0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5"/>
  </w:num>
  <w:num w:numId="2">
    <w:abstractNumId w:val="2"/>
  </w:num>
  <w:num w:numId="3">
    <w:abstractNumId w:val="3"/>
  </w:num>
  <w:num w:numId="4">
    <w:abstractNumId w:val="0"/>
  </w:num>
  <w:num w:numId="5">
    <w:abstractNumId w:val="4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B5969"/>
    <w:rsid w:val="00002C63"/>
    <w:rsid w:val="000033C9"/>
    <w:rsid w:val="00014922"/>
    <w:rsid w:val="000231B4"/>
    <w:rsid w:val="000231F9"/>
    <w:rsid w:val="00025050"/>
    <w:rsid w:val="00031539"/>
    <w:rsid w:val="00034AD5"/>
    <w:rsid w:val="00040715"/>
    <w:rsid w:val="00041652"/>
    <w:rsid w:val="00043705"/>
    <w:rsid w:val="00045CB1"/>
    <w:rsid w:val="00047098"/>
    <w:rsid w:val="00047DD1"/>
    <w:rsid w:val="0005500D"/>
    <w:rsid w:val="000552CC"/>
    <w:rsid w:val="0005775C"/>
    <w:rsid w:val="000659F2"/>
    <w:rsid w:val="00065BDE"/>
    <w:rsid w:val="00072C6B"/>
    <w:rsid w:val="000769CC"/>
    <w:rsid w:val="00080FEA"/>
    <w:rsid w:val="000813ED"/>
    <w:rsid w:val="00084CAF"/>
    <w:rsid w:val="00085D1B"/>
    <w:rsid w:val="00090879"/>
    <w:rsid w:val="00093EBA"/>
    <w:rsid w:val="00094FE9"/>
    <w:rsid w:val="000A13F3"/>
    <w:rsid w:val="000A186A"/>
    <w:rsid w:val="000A21F1"/>
    <w:rsid w:val="000A48E0"/>
    <w:rsid w:val="000A4D9E"/>
    <w:rsid w:val="000A500D"/>
    <w:rsid w:val="000B2C70"/>
    <w:rsid w:val="000B5969"/>
    <w:rsid w:val="000B7D07"/>
    <w:rsid w:val="000C5397"/>
    <w:rsid w:val="000D1E71"/>
    <w:rsid w:val="000E05B0"/>
    <w:rsid w:val="000E0BEB"/>
    <w:rsid w:val="000E148F"/>
    <w:rsid w:val="000E23D6"/>
    <w:rsid w:val="000E5219"/>
    <w:rsid w:val="000E5545"/>
    <w:rsid w:val="000E6CAC"/>
    <w:rsid w:val="000E797A"/>
    <w:rsid w:val="000F3EE8"/>
    <w:rsid w:val="001001BE"/>
    <w:rsid w:val="001023BB"/>
    <w:rsid w:val="0010419E"/>
    <w:rsid w:val="0010446B"/>
    <w:rsid w:val="0010658F"/>
    <w:rsid w:val="001068ED"/>
    <w:rsid w:val="001077AB"/>
    <w:rsid w:val="00110C6B"/>
    <w:rsid w:val="00113FA0"/>
    <w:rsid w:val="00114531"/>
    <w:rsid w:val="001174C7"/>
    <w:rsid w:val="001266B3"/>
    <w:rsid w:val="00127E7B"/>
    <w:rsid w:val="00137B99"/>
    <w:rsid w:val="00140175"/>
    <w:rsid w:val="001421CD"/>
    <w:rsid w:val="00146102"/>
    <w:rsid w:val="00154D1C"/>
    <w:rsid w:val="0016317B"/>
    <w:rsid w:val="0017033E"/>
    <w:rsid w:val="00170503"/>
    <w:rsid w:val="00171F6A"/>
    <w:rsid w:val="001741B1"/>
    <w:rsid w:val="00177461"/>
    <w:rsid w:val="00180B94"/>
    <w:rsid w:val="0018595F"/>
    <w:rsid w:val="00193241"/>
    <w:rsid w:val="001A0B27"/>
    <w:rsid w:val="001A3601"/>
    <w:rsid w:val="001A4BEB"/>
    <w:rsid w:val="001B2A58"/>
    <w:rsid w:val="001C04EF"/>
    <w:rsid w:val="001C22D8"/>
    <w:rsid w:val="001C5416"/>
    <w:rsid w:val="001C6057"/>
    <w:rsid w:val="001C7C4C"/>
    <w:rsid w:val="001E54F4"/>
    <w:rsid w:val="001F009C"/>
    <w:rsid w:val="001F0E92"/>
    <w:rsid w:val="001F2583"/>
    <w:rsid w:val="001F3A3E"/>
    <w:rsid w:val="001F79A3"/>
    <w:rsid w:val="00206560"/>
    <w:rsid w:val="0021178B"/>
    <w:rsid w:val="00212305"/>
    <w:rsid w:val="00213334"/>
    <w:rsid w:val="00216F36"/>
    <w:rsid w:val="0022261C"/>
    <w:rsid w:val="0022699A"/>
    <w:rsid w:val="00237674"/>
    <w:rsid w:val="00240B62"/>
    <w:rsid w:val="0024638A"/>
    <w:rsid w:val="002476CA"/>
    <w:rsid w:val="002525DA"/>
    <w:rsid w:val="002608F6"/>
    <w:rsid w:val="0026329D"/>
    <w:rsid w:val="002643B4"/>
    <w:rsid w:val="002712BC"/>
    <w:rsid w:val="00271B5F"/>
    <w:rsid w:val="00282908"/>
    <w:rsid w:val="0028309E"/>
    <w:rsid w:val="00286DDC"/>
    <w:rsid w:val="0029635C"/>
    <w:rsid w:val="00297629"/>
    <w:rsid w:val="002A4165"/>
    <w:rsid w:val="002B2685"/>
    <w:rsid w:val="002C73E9"/>
    <w:rsid w:val="002E0E2E"/>
    <w:rsid w:val="002E1462"/>
    <w:rsid w:val="002F0595"/>
    <w:rsid w:val="002F0E0F"/>
    <w:rsid w:val="003147E3"/>
    <w:rsid w:val="00314874"/>
    <w:rsid w:val="00321199"/>
    <w:rsid w:val="00333722"/>
    <w:rsid w:val="00334F23"/>
    <w:rsid w:val="00341230"/>
    <w:rsid w:val="003472A0"/>
    <w:rsid w:val="003500FD"/>
    <w:rsid w:val="003507A7"/>
    <w:rsid w:val="00352144"/>
    <w:rsid w:val="0035649F"/>
    <w:rsid w:val="00363FA1"/>
    <w:rsid w:val="0036743C"/>
    <w:rsid w:val="00373CA2"/>
    <w:rsid w:val="00383078"/>
    <w:rsid w:val="003915F2"/>
    <w:rsid w:val="00395F75"/>
    <w:rsid w:val="003A14F8"/>
    <w:rsid w:val="003A5669"/>
    <w:rsid w:val="003A73B6"/>
    <w:rsid w:val="003A7BCB"/>
    <w:rsid w:val="003B05EF"/>
    <w:rsid w:val="003B2CEA"/>
    <w:rsid w:val="003C08F8"/>
    <w:rsid w:val="003C1AA0"/>
    <w:rsid w:val="003E0BB8"/>
    <w:rsid w:val="003E26B1"/>
    <w:rsid w:val="003E551A"/>
    <w:rsid w:val="003E69A1"/>
    <w:rsid w:val="003E7FFE"/>
    <w:rsid w:val="003F5562"/>
    <w:rsid w:val="003F701A"/>
    <w:rsid w:val="00402F4C"/>
    <w:rsid w:val="004105BE"/>
    <w:rsid w:val="00416C32"/>
    <w:rsid w:val="00420AF4"/>
    <w:rsid w:val="0042400A"/>
    <w:rsid w:val="004313F8"/>
    <w:rsid w:val="00433BA7"/>
    <w:rsid w:val="004455E4"/>
    <w:rsid w:val="00446C7E"/>
    <w:rsid w:val="00447D97"/>
    <w:rsid w:val="00453C30"/>
    <w:rsid w:val="00457F14"/>
    <w:rsid w:val="004710CA"/>
    <w:rsid w:val="00473A7E"/>
    <w:rsid w:val="00475742"/>
    <w:rsid w:val="00477AF3"/>
    <w:rsid w:val="0048185B"/>
    <w:rsid w:val="00482179"/>
    <w:rsid w:val="00483304"/>
    <w:rsid w:val="004847D4"/>
    <w:rsid w:val="00485A4E"/>
    <w:rsid w:val="00490DAD"/>
    <w:rsid w:val="0049272A"/>
    <w:rsid w:val="00495EEE"/>
    <w:rsid w:val="004A0BC6"/>
    <w:rsid w:val="004A1DC0"/>
    <w:rsid w:val="004B3ABE"/>
    <w:rsid w:val="004C69B3"/>
    <w:rsid w:val="004C6DAA"/>
    <w:rsid w:val="004C7E93"/>
    <w:rsid w:val="004D13BA"/>
    <w:rsid w:val="004D5604"/>
    <w:rsid w:val="004D62E1"/>
    <w:rsid w:val="004E2265"/>
    <w:rsid w:val="004F4779"/>
    <w:rsid w:val="00500F84"/>
    <w:rsid w:val="00502A95"/>
    <w:rsid w:val="005056B3"/>
    <w:rsid w:val="005077BE"/>
    <w:rsid w:val="00510914"/>
    <w:rsid w:val="00514670"/>
    <w:rsid w:val="005176E7"/>
    <w:rsid w:val="00520D78"/>
    <w:rsid w:val="0052739B"/>
    <w:rsid w:val="00534BC5"/>
    <w:rsid w:val="00541F99"/>
    <w:rsid w:val="00542439"/>
    <w:rsid w:val="00554A6B"/>
    <w:rsid w:val="00555250"/>
    <w:rsid w:val="00556292"/>
    <w:rsid w:val="005570FB"/>
    <w:rsid w:val="005611CB"/>
    <w:rsid w:val="00572E0E"/>
    <w:rsid w:val="00582436"/>
    <w:rsid w:val="00584B0C"/>
    <w:rsid w:val="00586449"/>
    <w:rsid w:val="00586A50"/>
    <w:rsid w:val="00596583"/>
    <w:rsid w:val="005B44C8"/>
    <w:rsid w:val="005D13A2"/>
    <w:rsid w:val="005D4AC5"/>
    <w:rsid w:val="005E57D8"/>
    <w:rsid w:val="005F1D4F"/>
    <w:rsid w:val="005F22A0"/>
    <w:rsid w:val="005F2CAC"/>
    <w:rsid w:val="005F2D60"/>
    <w:rsid w:val="005F7011"/>
    <w:rsid w:val="006019D7"/>
    <w:rsid w:val="00601A03"/>
    <w:rsid w:val="00602615"/>
    <w:rsid w:val="0061330F"/>
    <w:rsid w:val="00615ACE"/>
    <w:rsid w:val="0062710B"/>
    <w:rsid w:val="006375A4"/>
    <w:rsid w:val="006409F3"/>
    <w:rsid w:val="006430D9"/>
    <w:rsid w:val="006442EC"/>
    <w:rsid w:val="00644C2E"/>
    <w:rsid w:val="0064614E"/>
    <w:rsid w:val="00654EA2"/>
    <w:rsid w:val="006638CF"/>
    <w:rsid w:val="006647A7"/>
    <w:rsid w:val="00664F7B"/>
    <w:rsid w:val="0066617A"/>
    <w:rsid w:val="006700ED"/>
    <w:rsid w:val="006774D0"/>
    <w:rsid w:val="006815CD"/>
    <w:rsid w:val="00682381"/>
    <w:rsid w:val="0068259D"/>
    <w:rsid w:val="0068489E"/>
    <w:rsid w:val="0068566E"/>
    <w:rsid w:val="006906BD"/>
    <w:rsid w:val="006967CB"/>
    <w:rsid w:val="006A1641"/>
    <w:rsid w:val="006A1758"/>
    <w:rsid w:val="006A32DB"/>
    <w:rsid w:val="006A3E99"/>
    <w:rsid w:val="006B14A1"/>
    <w:rsid w:val="006B4AE5"/>
    <w:rsid w:val="006B5032"/>
    <w:rsid w:val="006B5F24"/>
    <w:rsid w:val="006B7999"/>
    <w:rsid w:val="006D0A88"/>
    <w:rsid w:val="006E14EA"/>
    <w:rsid w:val="006E2BDF"/>
    <w:rsid w:val="006F314E"/>
    <w:rsid w:val="006F4384"/>
    <w:rsid w:val="006F5D95"/>
    <w:rsid w:val="006F5EF0"/>
    <w:rsid w:val="007047BF"/>
    <w:rsid w:val="00715B4D"/>
    <w:rsid w:val="007163E4"/>
    <w:rsid w:val="007208B0"/>
    <w:rsid w:val="007212EF"/>
    <w:rsid w:val="007226DB"/>
    <w:rsid w:val="00727194"/>
    <w:rsid w:val="00730138"/>
    <w:rsid w:val="00730AFB"/>
    <w:rsid w:val="00732BCA"/>
    <w:rsid w:val="00735DDD"/>
    <w:rsid w:val="007366C7"/>
    <w:rsid w:val="00736761"/>
    <w:rsid w:val="00741927"/>
    <w:rsid w:val="00751212"/>
    <w:rsid w:val="007540F5"/>
    <w:rsid w:val="007543FE"/>
    <w:rsid w:val="00763C94"/>
    <w:rsid w:val="00766063"/>
    <w:rsid w:val="00772A4B"/>
    <w:rsid w:val="00772BD8"/>
    <w:rsid w:val="00775727"/>
    <w:rsid w:val="00780EAA"/>
    <w:rsid w:val="007854F2"/>
    <w:rsid w:val="00786A6F"/>
    <w:rsid w:val="00793AF2"/>
    <w:rsid w:val="007949C4"/>
    <w:rsid w:val="00796489"/>
    <w:rsid w:val="00796B85"/>
    <w:rsid w:val="007977F0"/>
    <w:rsid w:val="007A4585"/>
    <w:rsid w:val="007A46F0"/>
    <w:rsid w:val="007A507A"/>
    <w:rsid w:val="007A5E22"/>
    <w:rsid w:val="007C299F"/>
    <w:rsid w:val="007C3037"/>
    <w:rsid w:val="007C33C8"/>
    <w:rsid w:val="007C4047"/>
    <w:rsid w:val="007D365D"/>
    <w:rsid w:val="007D422D"/>
    <w:rsid w:val="007D69C8"/>
    <w:rsid w:val="007D7482"/>
    <w:rsid w:val="007E11D1"/>
    <w:rsid w:val="007E1F10"/>
    <w:rsid w:val="007E2721"/>
    <w:rsid w:val="007E3560"/>
    <w:rsid w:val="007E56D6"/>
    <w:rsid w:val="007E7330"/>
    <w:rsid w:val="007F1DE6"/>
    <w:rsid w:val="007F4458"/>
    <w:rsid w:val="00803E5A"/>
    <w:rsid w:val="0080409F"/>
    <w:rsid w:val="008104E2"/>
    <w:rsid w:val="008130DB"/>
    <w:rsid w:val="00813E09"/>
    <w:rsid w:val="00823B04"/>
    <w:rsid w:val="00826FE6"/>
    <w:rsid w:val="00835195"/>
    <w:rsid w:val="008407DF"/>
    <w:rsid w:val="00841A11"/>
    <w:rsid w:val="0084618B"/>
    <w:rsid w:val="00847E75"/>
    <w:rsid w:val="008575EB"/>
    <w:rsid w:val="00857FBE"/>
    <w:rsid w:val="008619E3"/>
    <w:rsid w:val="008635F6"/>
    <w:rsid w:val="00864F94"/>
    <w:rsid w:val="008713BD"/>
    <w:rsid w:val="00874E94"/>
    <w:rsid w:val="00874FC9"/>
    <w:rsid w:val="008751C5"/>
    <w:rsid w:val="00876EF6"/>
    <w:rsid w:val="00877DA5"/>
    <w:rsid w:val="008813CD"/>
    <w:rsid w:val="0088257C"/>
    <w:rsid w:val="008A0084"/>
    <w:rsid w:val="008B7F55"/>
    <w:rsid w:val="008C26B2"/>
    <w:rsid w:val="008C3C10"/>
    <w:rsid w:val="008C4B6A"/>
    <w:rsid w:val="008C66D5"/>
    <w:rsid w:val="008C6B5B"/>
    <w:rsid w:val="008D3AE6"/>
    <w:rsid w:val="008D5EA7"/>
    <w:rsid w:val="008D7E03"/>
    <w:rsid w:val="008E163F"/>
    <w:rsid w:val="008E2B3A"/>
    <w:rsid w:val="008E329D"/>
    <w:rsid w:val="008E660B"/>
    <w:rsid w:val="008F0BEC"/>
    <w:rsid w:val="008F0F44"/>
    <w:rsid w:val="008F3332"/>
    <w:rsid w:val="0090310F"/>
    <w:rsid w:val="0090573A"/>
    <w:rsid w:val="009061D4"/>
    <w:rsid w:val="009062B3"/>
    <w:rsid w:val="009118D2"/>
    <w:rsid w:val="0091223A"/>
    <w:rsid w:val="00914C1B"/>
    <w:rsid w:val="00914EBF"/>
    <w:rsid w:val="00915724"/>
    <w:rsid w:val="00924437"/>
    <w:rsid w:val="00930529"/>
    <w:rsid w:val="009355BB"/>
    <w:rsid w:val="00937982"/>
    <w:rsid w:val="0095033B"/>
    <w:rsid w:val="00950F08"/>
    <w:rsid w:val="0096063A"/>
    <w:rsid w:val="009630DE"/>
    <w:rsid w:val="00963EAB"/>
    <w:rsid w:val="00965368"/>
    <w:rsid w:val="0098746D"/>
    <w:rsid w:val="009878AF"/>
    <w:rsid w:val="009906DE"/>
    <w:rsid w:val="0099119E"/>
    <w:rsid w:val="0099347E"/>
    <w:rsid w:val="009A0126"/>
    <w:rsid w:val="009A34E7"/>
    <w:rsid w:val="009A35D1"/>
    <w:rsid w:val="009B0675"/>
    <w:rsid w:val="009B1D5B"/>
    <w:rsid w:val="009B43E8"/>
    <w:rsid w:val="009B78A9"/>
    <w:rsid w:val="009C2067"/>
    <w:rsid w:val="009C2623"/>
    <w:rsid w:val="009C7516"/>
    <w:rsid w:val="009D0509"/>
    <w:rsid w:val="009D0B5E"/>
    <w:rsid w:val="009D23AB"/>
    <w:rsid w:val="009D5D58"/>
    <w:rsid w:val="009E2771"/>
    <w:rsid w:val="009E705D"/>
    <w:rsid w:val="009F387D"/>
    <w:rsid w:val="00A00CD1"/>
    <w:rsid w:val="00A02C57"/>
    <w:rsid w:val="00A044F3"/>
    <w:rsid w:val="00A10191"/>
    <w:rsid w:val="00A11E72"/>
    <w:rsid w:val="00A14D8B"/>
    <w:rsid w:val="00A207E5"/>
    <w:rsid w:val="00A27E84"/>
    <w:rsid w:val="00A46AA1"/>
    <w:rsid w:val="00A50577"/>
    <w:rsid w:val="00A51327"/>
    <w:rsid w:val="00A52314"/>
    <w:rsid w:val="00A52631"/>
    <w:rsid w:val="00A53A2A"/>
    <w:rsid w:val="00A5464B"/>
    <w:rsid w:val="00A5467D"/>
    <w:rsid w:val="00A60E02"/>
    <w:rsid w:val="00A62915"/>
    <w:rsid w:val="00A63242"/>
    <w:rsid w:val="00A6700C"/>
    <w:rsid w:val="00A70A1B"/>
    <w:rsid w:val="00A7640A"/>
    <w:rsid w:val="00A81A2E"/>
    <w:rsid w:val="00A81D2C"/>
    <w:rsid w:val="00A82407"/>
    <w:rsid w:val="00A82CD1"/>
    <w:rsid w:val="00A850E8"/>
    <w:rsid w:val="00A87E1D"/>
    <w:rsid w:val="00A9039A"/>
    <w:rsid w:val="00A91420"/>
    <w:rsid w:val="00A952C3"/>
    <w:rsid w:val="00AA0E62"/>
    <w:rsid w:val="00AA48AB"/>
    <w:rsid w:val="00AB03E3"/>
    <w:rsid w:val="00AB644B"/>
    <w:rsid w:val="00AC1BC9"/>
    <w:rsid w:val="00AC62DE"/>
    <w:rsid w:val="00AC6C69"/>
    <w:rsid w:val="00AD448D"/>
    <w:rsid w:val="00AD45C2"/>
    <w:rsid w:val="00AE5C63"/>
    <w:rsid w:val="00AE6685"/>
    <w:rsid w:val="00AF029F"/>
    <w:rsid w:val="00AF39C1"/>
    <w:rsid w:val="00AF6010"/>
    <w:rsid w:val="00AF6AAA"/>
    <w:rsid w:val="00B011FF"/>
    <w:rsid w:val="00B029E0"/>
    <w:rsid w:val="00B0566A"/>
    <w:rsid w:val="00B0599B"/>
    <w:rsid w:val="00B068C9"/>
    <w:rsid w:val="00B06D9F"/>
    <w:rsid w:val="00B1051A"/>
    <w:rsid w:val="00B12E68"/>
    <w:rsid w:val="00B15801"/>
    <w:rsid w:val="00B175A5"/>
    <w:rsid w:val="00B242A8"/>
    <w:rsid w:val="00B25268"/>
    <w:rsid w:val="00B31366"/>
    <w:rsid w:val="00B31BE3"/>
    <w:rsid w:val="00B31BFC"/>
    <w:rsid w:val="00B35799"/>
    <w:rsid w:val="00B37B19"/>
    <w:rsid w:val="00B40B46"/>
    <w:rsid w:val="00B40B95"/>
    <w:rsid w:val="00B41001"/>
    <w:rsid w:val="00B42028"/>
    <w:rsid w:val="00B43253"/>
    <w:rsid w:val="00B50CDA"/>
    <w:rsid w:val="00B51D3F"/>
    <w:rsid w:val="00B52E39"/>
    <w:rsid w:val="00B60089"/>
    <w:rsid w:val="00B60A62"/>
    <w:rsid w:val="00B6264F"/>
    <w:rsid w:val="00B65850"/>
    <w:rsid w:val="00B71412"/>
    <w:rsid w:val="00B73CDE"/>
    <w:rsid w:val="00B77C34"/>
    <w:rsid w:val="00B8184E"/>
    <w:rsid w:val="00B85201"/>
    <w:rsid w:val="00B85C12"/>
    <w:rsid w:val="00B87958"/>
    <w:rsid w:val="00B9042A"/>
    <w:rsid w:val="00BA18DF"/>
    <w:rsid w:val="00BA61B5"/>
    <w:rsid w:val="00BA6385"/>
    <w:rsid w:val="00BA7AA2"/>
    <w:rsid w:val="00BB18FD"/>
    <w:rsid w:val="00BC123D"/>
    <w:rsid w:val="00BC6234"/>
    <w:rsid w:val="00BC6A2C"/>
    <w:rsid w:val="00BD03CF"/>
    <w:rsid w:val="00BD3405"/>
    <w:rsid w:val="00BD786D"/>
    <w:rsid w:val="00BE00E0"/>
    <w:rsid w:val="00BE27D9"/>
    <w:rsid w:val="00BE7194"/>
    <w:rsid w:val="00BE757B"/>
    <w:rsid w:val="00C00644"/>
    <w:rsid w:val="00C04D0B"/>
    <w:rsid w:val="00C05053"/>
    <w:rsid w:val="00C05B23"/>
    <w:rsid w:val="00C15A05"/>
    <w:rsid w:val="00C234F8"/>
    <w:rsid w:val="00C23897"/>
    <w:rsid w:val="00C23A91"/>
    <w:rsid w:val="00C24379"/>
    <w:rsid w:val="00C369C8"/>
    <w:rsid w:val="00C4410A"/>
    <w:rsid w:val="00C44FB5"/>
    <w:rsid w:val="00C45D77"/>
    <w:rsid w:val="00C527CC"/>
    <w:rsid w:val="00C5563B"/>
    <w:rsid w:val="00C55BF3"/>
    <w:rsid w:val="00C565AE"/>
    <w:rsid w:val="00C60744"/>
    <w:rsid w:val="00C61D75"/>
    <w:rsid w:val="00C62A32"/>
    <w:rsid w:val="00C63503"/>
    <w:rsid w:val="00C63A7A"/>
    <w:rsid w:val="00C74D75"/>
    <w:rsid w:val="00C7584B"/>
    <w:rsid w:val="00C8492A"/>
    <w:rsid w:val="00C84ECA"/>
    <w:rsid w:val="00C97F8B"/>
    <w:rsid w:val="00CA41EE"/>
    <w:rsid w:val="00CB72AB"/>
    <w:rsid w:val="00CC3CEC"/>
    <w:rsid w:val="00CC68FF"/>
    <w:rsid w:val="00CC787F"/>
    <w:rsid w:val="00CD080C"/>
    <w:rsid w:val="00CD534A"/>
    <w:rsid w:val="00CE28C9"/>
    <w:rsid w:val="00CF2F44"/>
    <w:rsid w:val="00CF2F61"/>
    <w:rsid w:val="00CF3F22"/>
    <w:rsid w:val="00CF4F23"/>
    <w:rsid w:val="00D10F7D"/>
    <w:rsid w:val="00D23667"/>
    <w:rsid w:val="00D25B58"/>
    <w:rsid w:val="00D267B8"/>
    <w:rsid w:val="00D323A8"/>
    <w:rsid w:val="00D3622B"/>
    <w:rsid w:val="00D4512F"/>
    <w:rsid w:val="00D53FDD"/>
    <w:rsid w:val="00D558FF"/>
    <w:rsid w:val="00D560C3"/>
    <w:rsid w:val="00D65A3A"/>
    <w:rsid w:val="00D70480"/>
    <w:rsid w:val="00D710A6"/>
    <w:rsid w:val="00D749C2"/>
    <w:rsid w:val="00D74EBE"/>
    <w:rsid w:val="00D81108"/>
    <w:rsid w:val="00D838F8"/>
    <w:rsid w:val="00D85FC6"/>
    <w:rsid w:val="00D90BB8"/>
    <w:rsid w:val="00D95577"/>
    <w:rsid w:val="00DA1120"/>
    <w:rsid w:val="00DA2783"/>
    <w:rsid w:val="00DA2B92"/>
    <w:rsid w:val="00DA3AE5"/>
    <w:rsid w:val="00DA588E"/>
    <w:rsid w:val="00DB376E"/>
    <w:rsid w:val="00DB5CE2"/>
    <w:rsid w:val="00DC2A58"/>
    <w:rsid w:val="00DC4A91"/>
    <w:rsid w:val="00DC52E7"/>
    <w:rsid w:val="00DD1213"/>
    <w:rsid w:val="00DD4052"/>
    <w:rsid w:val="00DD4A66"/>
    <w:rsid w:val="00DD6A2F"/>
    <w:rsid w:val="00DD736E"/>
    <w:rsid w:val="00DE5115"/>
    <w:rsid w:val="00DE6225"/>
    <w:rsid w:val="00DE6CC6"/>
    <w:rsid w:val="00DF056E"/>
    <w:rsid w:val="00DF463C"/>
    <w:rsid w:val="00DF5678"/>
    <w:rsid w:val="00DF7629"/>
    <w:rsid w:val="00DF7CE2"/>
    <w:rsid w:val="00E01ED9"/>
    <w:rsid w:val="00E07272"/>
    <w:rsid w:val="00E10020"/>
    <w:rsid w:val="00E11BDB"/>
    <w:rsid w:val="00E14DA7"/>
    <w:rsid w:val="00E220B2"/>
    <w:rsid w:val="00E27681"/>
    <w:rsid w:val="00E303AB"/>
    <w:rsid w:val="00E32E72"/>
    <w:rsid w:val="00E34C85"/>
    <w:rsid w:val="00E40862"/>
    <w:rsid w:val="00E419FD"/>
    <w:rsid w:val="00E426AE"/>
    <w:rsid w:val="00E42B2D"/>
    <w:rsid w:val="00E43C0A"/>
    <w:rsid w:val="00E46AB8"/>
    <w:rsid w:val="00E50903"/>
    <w:rsid w:val="00E52963"/>
    <w:rsid w:val="00E52B1E"/>
    <w:rsid w:val="00E52C19"/>
    <w:rsid w:val="00E570E0"/>
    <w:rsid w:val="00E60FF2"/>
    <w:rsid w:val="00E61BBD"/>
    <w:rsid w:val="00E61E9D"/>
    <w:rsid w:val="00E678F9"/>
    <w:rsid w:val="00E763C9"/>
    <w:rsid w:val="00E8673A"/>
    <w:rsid w:val="00E9081A"/>
    <w:rsid w:val="00E97FD7"/>
    <w:rsid w:val="00EA21D5"/>
    <w:rsid w:val="00EA3F79"/>
    <w:rsid w:val="00EB4313"/>
    <w:rsid w:val="00EB6BD7"/>
    <w:rsid w:val="00EB6F6F"/>
    <w:rsid w:val="00EB7A1A"/>
    <w:rsid w:val="00EC0774"/>
    <w:rsid w:val="00EC2728"/>
    <w:rsid w:val="00ED624B"/>
    <w:rsid w:val="00EE54A9"/>
    <w:rsid w:val="00EE6569"/>
    <w:rsid w:val="00EE7261"/>
    <w:rsid w:val="00EF2023"/>
    <w:rsid w:val="00EF2B53"/>
    <w:rsid w:val="00EF3C17"/>
    <w:rsid w:val="00EF598C"/>
    <w:rsid w:val="00F002F7"/>
    <w:rsid w:val="00F00797"/>
    <w:rsid w:val="00F03AA7"/>
    <w:rsid w:val="00F0638C"/>
    <w:rsid w:val="00F14124"/>
    <w:rsid w:val="00F163B8"/>
    <w:rsid w:val="00F16587"/>
    <w:rsid w:val="00F22A23"/>
    <w:rsid w:val="00F22EF6"/>
    <w:rsid w:val="00F25EDA"/>
    <w:rsid w:val="00F475A3"/>
    <w:rsid w:val="00F505BA"/>
    <w:rsid w:val="00F50F01"/>
    <w:rsid w:val="00F545DC"/>
    <w:rsid w:val="00F54B4D"/>
    <w:rsid w:val="00F5623C"/>
    <w:rsid w:val="00F57B67"/>
    <w:rsid w:val="00F60A56"/>
    <w:rsid w:val="00F646D1"/>
    <w:rsid w:val="00F64F34"/>
    <w:rsid w:val="00F70274"/>
    <w:rsid w:val="00F76788"/>
    <w:rsid w:val="00F815B5"/>
    <w:rsid w:val="00F848E4"/>
    <w:rsid w:val="00F852FE"/>
    <w:rsid w:val="00F85F77"/>
    <w:rsid w:val="00F90179"/>
    <w:rsid w:val="00F95492"/>
    <w:rsid w:val="00F96420"/>
    <w:rsid w:val="00FA57F0"/>
    <w:rsid w:val="00FA5D00"/>
    <w:rsid w:val="00FB431E"/>
    <w:rsid w:val="00FB5BE6"/>
    <w:rsid w:val="00FB79CE"/>
    <w:rsid w:val="00FC1C07"/>
    <w:rsid w:val="00FD1184"/>
    <w:rsid w:val="00FD496B"/>
    <w:rsid w:val="00FD7A43"/>
    <w:rsid w:val="00FE17C7"/>
    <w:rsid w:val="00FE434B"/>
    <w:rsid w:val="00FE657C"/>
    <w:rsid w:val="00FF2454"/>
    <w:rsid w:val="00FF36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/>
    <w:lsdException w:name="Intense Reference" w:semiHidden="0" w:uiPriority="32" w:unhideWhenUsed="0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B596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42400A"/>
    <w:pPr>
      <w:keepNext/>
      <w:keepLines/>
      <w:suppressAutoHyphens/>
      <w:spacing w:before="480"/>
      <w:ind w:firstLine="709"/>
      <w:jc w:val="both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en-US"/>
    </w:rPr>
  </w:style>
  <w:style w:type="paragraph" w:styleId="2">
    <w:name w:val="heading 2"/>
    <w:basedOn w:val="a"/>
    <w:link w:val="20"/>
    <w:uiPriority w:val="9"/>
    <w:rsid w:val="0042400A"/>
    <w:pPr>
      <w:pBdr>
        <w:bottom w:val="single" w:sz="6" w:space="5" w:color="C9E3F6"/>
      </w:pBdr>
      <w:spacing w:after="135"/>
      <w:outlineLvl w:val="1"/>
    </w:pPr>
    <w:rPr>
      <w:b/>
      <w:bCs/>
      <w:color w:val="0B7FD6"/>
      <w:sz w:val="18"/>
      <w:szCs w:val="18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42400A"/>
    <w:pPr>
      <w:keepNext/>
      <w:keepLines/>
      <w:suppressAutoHyphens/>
      <w:spacing w:before="200"/>
      <w:ind w:firstLine="709"/>
      <w:jc w:val="both"/>
      <w:outlineLvl w:val="2"/>
    </w:pPr>
    <w:rPr>
      <w:rFonts w:asciiTheme="majorHAnsi" w:eastAsiaTheme="majorEastAsia" w:hAnsiTheme="majorHAnsi" w:cstheme="majorBidi"/>
      <w:b/>
      <w:bCs/>
      <w:color w:val="4F81BD" w:themeColor="accent1"/>
      <w:sz w:val="28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DA1120"/>
    <w:pPr>
      <w:tabs>
        <w:tab w:val="center" w:pos="4677"/>
        <w:tab w:val="right" w:pos="9355"/>
      </w:tabs>
      <w:suppressAutoHyphens/>
      <w:ind w:firstLine="709"/>
      <w:jc w:val="both"/>
    </w:pPr>
    <w:rPr>
      <w:rFonts w:eastAsiaTheme="minorHAnsi" w:cstheme="minorBidi"/>
      <w:sz w:val="28"/>
      <w:szCs w:val="22"/>
      <w:lang w:eastAsia="en-US"/>
    </w:rPr>
  </w:style>
  <w:style w:type="character" w:customStyle="1" w:styleId="a4">
    <w:name w:val="Верхний колонтитул Знак"/>
    <w:basedOn w:val="a0"/>
    <w:link w:val="a3"/>
    <w:uiPriority w:val="99"/>
    <w:rsid w:val="00DA1120"/>
  </w:style>
  <w:style w:type="paragraph" w:styleId="a5">
    <w:name w:val="footer"/>
    <w:basedOn w:val="a"/>
    <w:link w:val="a6"/>
    <w:uiPriority w:val="99"/>
    <w:unhideWhenUsed/>
    <w:rsid w:val="00DA1120"/>
    <w:pPr>
      <w:tabs>
        <w:tab w:val="center" w:pos="4677"/>
        <w:tab w:val="right" w:pos="9355"/>
      </w:tabs>
      <w:suppressAutoHyphens/>
      <w:ind w:firstLine="709"/>
      <w:jc w:val="both"/>
    </w:pPr>
    <w:rPr>
      <w:rFonts w:eastAsiaTheme="minorHAnsi" w:cstheme="minorBidi"/>
      <w:sz w:val="28"/>
      <w:szCs w:val="22"/>
      <w:lang w:eastAsia="en-US"/>
    </w:rPr>
  </w:style>
  <w:style w:type="character" w:customStyle="1" w:styleId="a6">
    <w:name w:val="Нижний колонтитул Знак"/>
    <w:basedOn w:val="a0"/>
    <w:link w:val="a5"/>
    <w:uiPriority w:val="99"/>
    <w:rsid w:val="00DA1120"/>
  </w:style>
  <w:style w:type="paragraph" w:styleId="a7">
    <w:name w:val="Balloon Text"/>
    <w:basedOn w:val="a"/>
    <w:link w:val="a8"/>
    <w:uiPriority w:val="99"/>
    <w:semiHidden/>
    <w:unhideWhenUsed/>
    <w:rsid w:val="00DA1120"/>
    <w:pPr>
      <w:suppressAutoHyphens/>
      <w:ind w:firstLine="709"/>
      <w:jc w:val="both"/>
    </w:pPr>
    <w:rPr>
      <w:rFonts w:ascii="Tahoma" w:eastAsiaTheme="minorHAnsi" w:hAnsi="Tahoma" w:cs="Tahoma"/>
      <w:sz w:val="16"/>
      <w:szCs w:val="16"/>
      <w:lang w:eastAsia="en-US"/>
    </w:rPr>
  </w:style>
  <w:style w:type="character" w:customStyle="1" w:styleId="a8">
    <w:name w:val="Текст выноски Знак"/>
    <w:basedOn w:val="a0"/>
    <w:link w:val="a7"/>
    <w:uiPriority w:val="99"/>
    <w:semiHidden/>
    <w:rsid w:val="00DA1120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0"/>
    <w:link w:val="1"/>
    <w:uiPriority w:val="9"/>
    <w:rsid w:val="0042400A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0">
    <w:name w:val="Заголовок 2 Знак"/>
    <w:basedOn w:val="a0"/>
    <w:link w:val="2"/>
    <w:uiPriority w:val="9"/>
    <w:rsid w:val="0042400A"/>
    <w:rPr>
      <w:rFonts w:ascii="Times New Roman" w:eastAsia="Times New Roman" w:hAnsi="Times New Roman" w:cs="Times New Roman"/>
      <w:b/>
      <w:bCs/>
      <w:color w:val="0B7FD6"/>
      <w:sz w:val="18"/>
      <w:szCs w:val="18"/>
      <w:lang w:eastAsia="ru-RU"/>
    </w:rPr>
  </w:style>
  <w:style w:type="character" w:customStyle="1" w:styleId="30">
    <w:name w:val="Заголовок 3 Знак"/>
    <w:basedOn w:val="a0"/>
    <w:link w:val="3"/>
    <w:uiPriority w:val="9"/>
    <w:semiHidden/>
    <w:rsid w:val="0042400A"/>
    <w:rPr>
      <w:rFonts w:asciiTheme="majorHAnsi" w:eastAsiaTheme="majorEastAsia" w:hAnsiTheme="majorHAnsi" w:cstheme="majorBidi"/>
      <w:b/>
      <w:bCs/>
      <w:color w:val="4F81BD" w:themeColor="accent1"/>
      <w:sz w:val="28"/>
    </w:rPr>
  </w:style>
  <w:style w:type="character" w:styleId="a9">
    <w:name w:val="Hyperlink"/>
    <w:basedOn w:val="a0"/>
    <w:uiPriority w:val="99"/>
    <w:semiHidden/>
    <w:unhideWhenUsed/>
    <w:rsid w:val="0042400A"/>
    <w:rPr>
      <w:color w:val="0B7FD6"/>
      <w:u w:val="single"/>
    </w:rPr>
  </w:style>
  <w:style w:type="character" w:styleId="aa">
    <w:name w:val="Strong"/>
    <w:basedOn w:val="a0"/>
    <w:uiPriority w:val="22"/>
    <w:qFormat/>
    <w:rsid w:val="0042400A"/>
    <w:rPr>
      <w:b/>
      <w:bCs/>
    </w:rPr>
  </w:style>
  <w:style w:type="paragraph" w:styleId="ab">
    <w:name w:val="Normal (Web)"/>
    <w:basedOn w:val="a"/>
    <w:uiPriority w:val="99"/>
    <w:semiHidden/>
    <w:unhideWhenUsed/>
    <w:rsid w:val="0042400A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/>
    <w:lsdException w:name="Intense Reference" w:semiHidden="0" w:uiPriority="32" w:unhideWhenUsed="0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B596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42400A"/>
    <w:pPr>
      <w:keepNext/>
      <w:keepLines/>
      <w:suppressAutoHyphens/>
      <w:spacing w:before="480"/>
      <w:ind w:firstLine="709"/>
      <w:jc w:val="both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en-US"/>
    </w:rPr>
  </w:style>
  <w:style w:type="paragraph" w:styleId="2">
    <w:name w:val="heading 2"/>
    <w:basedOn w:val="a"/>
    <w:link w:val="20"/>
    <w:uiPriority w:val="9"/>
    <w:rsid w:val="0042400A"/>
    <w:pPr>
      <w:pBdr>
        <w:bottom w:val="single" w:sz="6" w:space="5" w:color="C9E3F6"/>
      </w:pBdr>
      <w:spacing w:after="135"/>
      <w:outlineLvl w:val="1"/>
    </w:pPr>
    <w:rPr>
      <w:b/>
      <w:bCs/>
      <w:color w:val="0B7FD6"/>
      <w:sz w:val="18"/>
      <w:szCs w:val="18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42400A"/>
    <w:pPr>
      <w:keepNext/>
      <w:keepLines/>
      <w:suppressAutoHyphens/>
      <w:spacing w:before="200"/>
      <w:ind w:firstLine="709"/>
      <w:jc w:val="both"/>
      <w:outlineLvl w:val="2"/>
    </w:pPr>
    <w:rPr>
      <w:rFonts w:asciiTheme="majorHAnsi" w:eastAsiaTheme="majorEastAsia" w:hAnsiTheme="majorHAnsi" w:cstheme="majorBidi"/>
      <w:b/>
      <w:bCs/>
      <w:color w:val="4F81BD" w:themeColor="accent1"/>
      <w:sz w:val="28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DA1120"/>
    <w:pPr>
      <w:tabs>
        <w:tab w:val="center" w:pos="4677"/>
        <w:tab w:val="right" w:pos="9355"/>
      </w:tabs>
      <w:suppressAutoHyphens/>
      <w:ind w:firstLine="709"/>
      <w:jc w:val="both"/>
    </w:pPr>
    <w:rPr>
      <w:rFonts w:eastAsiaTheme="minorHAnsi" w:cstheme="minorBidi"/>
      <w:sz w:val="28"/>
      <w:szCs w:val="22"/>
      <w:lang w:eastAsia="en-US"/>
    </w:rPr>
  </w:style>
  <w:style w:type="character" w:customStyle="1" w:styleId="a4">
    <w:name w:val="Верхний колонтитул Знак"/>
    <w:basedOn w:val="a0"/>
    <w:link w:val="a3"/>
    <w:uiPriority w:val="99"/>
    <w:rsid w:val="00DA1120"/>
  </w:style>
  <w:style w:type="paragraph" w:styleId="a5">
    <w:name w:val="footer"/>
    <w:basedOn w:val="a"/>
    <w:link w:val="a6"/>
    <w:uiPriority w:val="99"/>
    <w:unhideWhenUsed/>
    <w:rsid w:val="00DA1120"/>
    <w:pPr>
      <w:tabs>
        <w:tab w:val="center" w:pos="4677"/>
        <w:tab w:val="right" w:pos="9355"/>
      </w:tabs>
      <w:suppressAutoHyphens/>
      <w:ind w:firstLine="709"/>
      <w:jc w:val="both"/>
    </w:pPr>
    <w:rPr>
      <w:rFonts w:eastAsiaTheme="minorHAnsi" w:cstheme="minorBidi"/>
      <w:sz w:val="28"/>
      <w:szCs w:val="22"/>
      <w:lang w:eastAsia="en-US"/>
    </w:rPr>
  </w:style>
  <w:style w:type="character" w:customStyle="1" w:styleId="a6">
    <w:name w:val="Нижний колонтитул Знак"/>
    <w:basedOn w:val="a0"/>
    <w:link w:val="a5"/>
    <w:uiPriority w:val="99"/>
    <w:rsid w:val="00DA1120"/>
  </w:style>
  <w:style w:type="paragraph" w:styleId="a7">
    <w:name w:val="Balloon Text"/>
    <w:basedOn w:val="a"/>
    <w:link w:val="a8"/>
    <w:uiPriority w:val="99"/>
    <w:semiHidden/>
    <w:unhideWhenUsed/>
    <w:rsid w:val="00DA1120"/>
    <w:pPr>
      <w:suppressAutoHyphens/>
      <w:ind w:firstLine="709"/>
      <w:jc w:val="both"/>
    </w:pPr>
    <w:rPr>
      <w:rFonts w:ascii="Tahoma" w:eastAsiaTheme="minorHAnsi" w:hAnsi="Tahoma" w:cs="Tahoma"/>
      <w:sz w:val="16"/>
      <w:szCs w:val="16"/>
      <w:lang w:eastAsia="en-US"/>
    </w:rPr>
  </w:style>
  <w:style w:type="character" w:customStyle="1" w:styleId="a8">
    <w:name w:val="Текст выноски Знак"/>
    <w:basedOn w:val="a0"/>
    <w:link w:val="a7"/>
    <w:uiPriority w:val="99"/>
    <w:semiHidden/>
    <w:rsid w:val="00DA1120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0"/>
    <w:link w:val="1"/>
    <w:uiPriority w:val="9"/>
    <w:rsid w:val="0042400A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0">
    <w:name w:val="Заголовок 2 Знак"/>
    <w:basedOn w:val="a0"/>
    <w:link w:val="2"/>
    <w:uiPriority w:val="9"/>
    <w:rsid w:val="0042400A"/>
    <w:rPr>
      <w:rFonts w:ascii="Times New Roman" w:eastAsia="Times New Roman" w:hAnsi="Times New Roman" w:cs="Times New Roman"/>
      <w:b/>
      <w:bCs/>
      <w:color w:val="0B7FD6"/>
      <w:sz w:val="18"/>
      <w:szCs w:val="18"/>
      <w:lang w:eastAsia="ru-RU"/>
    </w:rPr>
  </w:style>
  <w:style w:type="character" w:customStyle="1" w:styleId="30">
    <w:name w:val="Заголовок 3 Знак"/>
    <w:basedOn w:val="a0"/>
    <w:link w:val="3"/>
    <w:uiPriority w:val="9"/>
    <w:semiHidden/>
    <w:rsid w:val="0042400A"/>
    <w:rPr>
      <w:rFonts w:asciiTheme="majorHAnsi" w:eastAsiaTheme="majorEastAsia" w:hAnsiTheme="majorHAnsi" w:cstheme="majorBidi"/>
      <w:b/>
      <w:bCs/>
      <w:color w:val="4F81BD" w:themeColor="accent1"/>
      <w:sz w:val="28"/>
    </w:rPr>
  </w:style>
  <w:style w:type="character" w:styleId="a9">
    <w:name w:val="Hyperlink"/>
    <w:basedOn w:val="a0"/>
    <w:uiPriority w:val="99"/>
    <w:semiHidden/>
    <w:unhideWhenUsed/>
    <w:rsid w:val="0042400A"/>
    <w:rPr>
      <w:color w:val="0B7FD6"/>
      <w:u w:val="single"/>
    </w:rPr>
  </w:style>
  <w:style w:type="character" w:styleId="aa">
    <w:name w:val="Strong"/>
    <w:basedOn w:val="a0"/>
    <w:uiPriority w:val="22"/>
    <w:qFormat/>
    <w:rsid w:val="0042400A"/>
    <w:rPr>
      <w:b/>
      <w:bCs/>
    </w:rPr>
  </w:style>
  <w:style w:type="paragraph" w:styleId="ab">
    <w:name w:val="Normal (Web)"/>
    <w:basedOn w:val="a"/>
    <w:uiPriority w:val="99"/>
    <w:semiHidden/>
    <w:unhideWhenUsed/>
    <w:rsid w:val="0042400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chemeClr val="bg1"/>
        </a:solidFill>
        <a:ln>
          <a:noFill/>
        </a:ln>
      </a:spPr>
      <a:bodyPr rot="0" spcFirstLastPara="0" vertOverflow="overflow" horzOverflow="overflow" vert="horz" wrap="square" lIns="91440" tIns="45720" rIns="91440" bIns="45720" numCol="1" spcCol="0" rtlCol="0" fromWordArt="0" anchor="ctr" anchorCtr="0" forceAA="0" compatLnSpc="1">
        <a:prstTxWarp prst="textNoShape">
          <a:avLst/>
        </a:prstTxWarp>
        <a:noAutofit/>
      </a:bodyPr>
      <a:lstStyle/>
      <a:style>
        <a:lnRef idx="2">
          <a:schemeClr val="accent1">
            <a:shade val="50000"/>
          </a:schemeClr>
        </a:lnRef>
        <a:fillRef idx="1">
          <a:schemeClr val="accent1"/>
        </a:fillRef>
        <a:effectRef idx="0">
          <a:schemeClr val="accent1"/>
        </a:effectRef>
        <a:fontRef idx="minor">
          <a:schemeClr val="lt1"/>
        </a:fontRef>
      </a:style>
    </a:sp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1110</Words>
  <Characters>6327</Characters>
  <Application>Microsoft Office Word</Application>
  <DocSecurity>0</DocSecurity>
  <Lines>52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1263</vt:lpstr>
    </vt:vector>
  </TitlesOfParts>
  <Company>SPecialiST RePack</Company>
  <LinksUpToDate>false</LinksUpToDate>
  <CharactersWithSpaces>7423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1263</dc:title>
  <dc:subject>ОИД УВПА</dc:subject>
  <dc:creator>Домрачева</dc:creator>
  <cp:keywords>эталон</cp:keywords>
  <dc:description>к.б.</dc:description>
  <cp:lastModifiedBy>Номоконова Татьяна Владимировна</cp:lastModifiedBy>
  <cp:revision>2</cp:revision>
  <cp:lastPrinted>2016-04-05T04:23:00Z</cp:lastPrinted>
  <dcterms:created xsi:type="dcterms:W3CDTF">2016-04-28T12:17:00Z</dcterms:created>
  <dcterms:modified xsi:type="dcterms:W3CDTF">2016-04-28T12:17:00Z</dcterms:modified>
  <cp:category>03.11</cp:category>
</cp:coreProperties>
</file>