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6415D">
        <w:rPr>
          <w:rFonts w:ascii="Times New Roman" w:hAnsi="Times New Roman"/>
          <w:b/>
          <w:sz w:val="26"/>
          <w:szCs w:val="26"/>
        </w:rPr>
        <w:t xml:space="preserve"> право получения субсидий в 2016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01B80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6415D">
        <w:rPr>
          <w:rFonts w:ascii="Times New Roman" w:hAnsi="Times New Roman"/>
          <w:sz w:val="26"/>
          <w:szCs w:val="26"/>
        </w:rPr>
        <w:t>получения субсидий в 2016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B9319D" w:rsidRPr="00B9319D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86415D">
        <w:rPr>
          <w:rFonts w:ascii="Times New Roman" w:hAnsi="Times New Roman"/>
          <w:sz w:val="26"/>
          <w:szCs w:val="26"/>
        </w:rPr>
        <w:t>от 25.04.2016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86415D">
        <w:rPr>
          <w:rFonts w:ascii="Times New Roman" w:hAnsi="Times New Roman"/>
          <w:sz w:val="26"/>
          <w:szCs w:val="26"/>
        </w:rPr>
        <w:t>164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86415D">
        <w:rPr>
          <w:rFonts w:ascii="Times New Roman" w:hAnsi="Times New Roman"/>
          <w:bCs/>
          <w:sz w:val="26"/>
          <w:szCs w:val="26"/>
        </w:rPr>
        <w:t>Мы из мира тишины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86415D" w:rsidRPr="0086415D">
        <w:rPr>
          <w:rFonts w:ascii="Times New Roman" w:eastAsia="Times New Roman" w:hAnsi="Times New Roman"/>
          <w:bCs/>
          <w:sz w:val="26"/>
          <w:szCs w:val="26"/>
          <w:lang w:eastAsia="ru-RU"/>
        </w:rPr>
        <w:t>Мы из мира тишины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A45ECA" w:rsidRPr="00A45ECA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80</w:t>
      </w:r>
      <w:bookmarkStart w:id="0" w:name="_GoBack"/>
      <w:bookmarkEnd w:id="0"/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86415D">
        <w:rPr>
          <w:rFonts w:ascii="Times New Roman" w:hAnsi="Times New Roman"/>
          <w:sz w:val="26"/>
          <w:szCs w:val="26"/>
        </w:rPr>
        <w:t>стие в конкурсе принимаются с 28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86415D">
        <w:rPr>
          <w:rFonts w:ascii="Times New Roman" w:hAnsi="Times New Roman"/>
          <w:sz w:val="26"/>
          <w:szCs w:val="26"/>
        </w:rPr>
        <w:t>апреля 2016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86415D">
        <w:rPr>
          <w:rFonts w:ascii="Times New Roman" w:hAnsi="Times New Roman"/>
          <w:sz w:val="26"/>
          <w:szCs w:val="26"/>
        </w:rPr>
        <w:t>27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86415D">
        <w:rPr>
          <w:rFonts w:ascii="Times New Roman" w:hAnsi="Times New Roman"/>
          <w:sz w:val="26"/>
          <w:szCs w:val="26"/>
        </w:rPr>
        <w:t>мая 2016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86415D">
        <w:rPr>
          <w:rFonts w:ascii="Times New Roman" w:hAnsi="Times New Roman"/>
          <w:sz w:val="26"/>
          <w:szCs w:val="26"/>
        </w:rPr>
        <w:t>124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B961EE">
        <w:rPr>
          <w:rFonts w:ascii="Times New Roman" w:hAnsi="Times New Roman"/>
          <w:sz w:val="26"/>
          <w:szCs w:val="26"/>
        </w:rPr>
        <w:t>(343)312-00-08 (доб.013) Новоселова Ирина Владимировна.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6E3BEA"/>
    <w:rsid w:val="007B7874"/>
    <w:rsid w:val="00840F8A"/>
    <w:rsid w:val="0086415D"/>
    <w:rsid w:val="00A45ECA"/>
    <w:rsid w:val="00B9319D"/>
    <w:rsid w:val="00BC01DA"/>
    <w:rsid w:val="00E12DB7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9</cp:revision>
  <cp:lastPrinted>2016-04-26T07:46:00Z</cp:lastPrinted>
  <dcterms:created xsi:type="dcterms:W3CDTF">2015-11-09T07:44:00Z</dcterms:created>
  <dcterms:modified xsi:type="dcterms:W3CDTF">2016-04-26T07:46:00Z</dcterms:modified>
</cp:coreProperties>
</file>