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3D7" w:rsidRPr="005253D7" w:rsidRDefault="005253D7" w:rsidP="005253D7">
      <w:pPr>
        <w:pStyle w:val="ConsPlusTitlePage"/>
        <w:rPr>
          <w:rFonts w:ascii="Liberation Serif" w:hAnsi="Liberation Serif" w:cs="Liberation Serif"/>
        </w:rPr>
      </w:pPr>
      <w:r w:rsidRPr="005253D7">
        <w:rPr>
          <w:rFonts w:ascii="Liberation Serif" w:hAnsi="Liberation Serif" w:cs="Liberation Serif"/>
        </w:rPr>
        <w:t xml:space="preserve">Документ предоставлен </w:t>
      </w:r>
      <w:hyperlink r:id="rId4">
        <w:proofErr w:type="spellStart"/>
        <w:r w:rsidRPr="005253D7">
          <w:rPr>
            <w:rFonts w:ascii="Liberation Serif" w:hAnsi="Liberation Serif" w:cs="Liberation Serif"/>
            <w:color w:val="0000FF"/>
          </w:rPr>
          <w:t>КонсультантПлюс</w:t>
        </w:r>
        <w:proofErr w:type="spellEnd"/>
      </w:hyperlink>
      <w:r w:rsidRPr="005253D7">
        <w:rPr>
          <w:rFonts w:ascii="Liberation Serif" w:hAnsi="Liberation Serif" w:cs="Liberation Serif"/>
        </w:rPr>
        <w:br/>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5032"/>
        <w:gridCol w:w="5032"/>
      </w:tblGrid>
      <w:tr w:rsidR="005253D7" w:rsidRPr="005253D7">
        <w:tc>
          <w:tcPr>
            <w:tcW w:w="4677" w:type="dxa"/>
            <w:tcBorders>
              <w:top w:val="nil"/>
              <w:left w:val="nil"/>
              <w:bottom w:val="nil"/>
              <w:right w:val="nil"/>
            </w:tcBorders>
          </w:tcPr>
          <w:p w:rsidR="005253D7" w:rsidRPr="005253D7" w:rsidRDefault="005253D7" w:rsidP="005253D7">
            <w:pPr>
              <w:pStyle w:val="ConsPlusNormal"/>
              <w:rPr>
                <w:rFonts w:ascii="Liberation Serif" w:hAnsi="Liberation Serif" w:cs="Liberation Serif"/>
              </w:rPr>
            </w:pPr>
            <w:r w:rsidRPr="005253D7">
              <w:rPr>
                <w:rFonts w:ascii="Liberation Serif" w:hAnsi="Liberation Serif" w:cs="Liberation Serif"/>
              </w:rPr>
              <w:t>21 декабря 1996 года</w:t>
            </w:r>
          </w:p>
        </w:tc>
        <w:tc>
          <w:tcPr>
            <w:tcW w:w="4677" w:type="dxa"/>
            <w:tcBorders>
              <w:top w:val="nil"/>
              <w:left w:val="nil"/>
              <w:bottom w:val="nil"/>
              <w:right w:val="nil"/>
            </w:tcBorders>
          </w:tcPr>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N 159-ФЗ</w:t>
            </w:r>
          </w:p>
        </w:tc>
      </w:tr>
    </w:tbl>
    <w:p w:rsidR="005253D7" w:rsidRPr="005253D7" w:rsidRDefault="005253D7" w:rsidP="005253D7">
      <w:pPr>
        <w:pStyle w:val="ConsPlusNormal"/>
        <w:pBdr>
          <w:bottom w:val="single" w:sz="6" w:space="0" w:color="auto"/>
        </w:pBdr>
        <w:jc w:val="both"/>
        <w:rPr>
          <w:rFonts w:ascii="Liberation Serif" w:hAnsi="Liberation Serif" w:cs="Liberation Serif"/>
          <w:sz w:val="2"/>
          <w:szCs w:val="2"/>
        </w:rPr>
      </w:pPr>
    </w:p>
    <w:p w:rsidR="005253D7" w:rsidRPr="005253D7" w:rsidRDefault="005253D7" w:rsidP="005253D7">
      <w:pPr>
        <w:pStyle w:val="ConsPlusNormal"/>
        <w:jc w:val="center"/>
        <w:rPr>
          <w:rFonts w:ascii="Liberation Serif" w:hAnsi="Liberation Serif" w:cs="Liberation Serif"/>
        </w:rPr>
      </w:pPr>
    </w:p>
    <w:p w:rsidR="005253D7" w:rsidRPr="005253D7" w:rsidRDefault="005253D7" w:rsidP="005253D7">
      <w:pPr>
        <w:pStyle w:val="ConsPlusTitle"/>
        <w:jc w:val="center"/>
        <w:rPr>
          <w:rFonts w:ascii="Liberation Serif" w:hAnsi="Liberation Serif" w:cs="Liberation Serif"/>
        </w:rPr>
      </w:pPr>
      <w:r w:rsidRPr="005253D7">
        <w:rPr>
          <w:rFonts w:ascii="Liberation Serif" w:hAnsi="Liberation Serif" w:cs="Liberation Serif"/>
        </w:rPr>
        <w:t>РОССИЙСКАЯ ФЕДЕРАЦИЯ</w:t>
      </w:r>
    </w:p>
    <w:p w:rsidR="005253D7" w:rsidRPr="005253D7" w:rsidRDefault="005253D7" w:rsidP="005253D7">
      <w:pPr>
        <w:pStyle w:val="ConsPlusTitle"/>
        <w:jc w:val="center"/>
        <w:rPr>
          <w:rFonts w:ascii="Liberation Serif" w:hAnsi="Liberation Serif" w:cs="Liberation Serif"/>
        </w:rPr>
      </w:pPr>
    </w:p>
    <w:p w:rsidR="005253D7" w:rsidRPr="005253D7" w:rsidRDefault="005253D7" w:rsidP="005253D7">
      <w:pPr>
        <w:pStyle w:val="ConsPlusTitle"/>
        <w:jc w:val="center"/>
        <w:rPr>
          <w:rFonts w:ascii="Liberation Serif" w:hAnsi="Liberation Serif" w:cs="Liberation Serif"/>
        </w:rPr>
      </w:pPr>
      <w:r w:rsidRPr="005253D7">
        <w:rPr>
          <w:rFonts w:ascii="Liberation Serif" w:hAnsi="Liberation Serif" w:cs="Liberation Serif"/>
        </w:rPr>
        <w:t>ФЕДЕРАЛЬНЫЙ ЗАКОН</w:t>
      </w:r>
    </w:p>
    <w:p w:rsidR="005253D7" w:rsidRPr="005253D7" w:rsidRDefault="005253D7" w:rsidP="005253D7">
      <w:pPr>
        <w:pStyle w:val="ConsPlusTitle"/>
        <w:jc w:val="center"/>
        <w:rPr>
          <w:rFonts w:ascii="Liberation Serif" w:hAnsi="Liberation Serif" w:cs="Liberation Serif"/>
        </w:rPr>
      </w:pPr>
    </w:p>
    <w:p w:rsidR="005253D7" w:rsidRPr="005253D7" w:rsidRDefault="005253D7" w:rsidP="005253D7">
      <w:pPr>
        <w:pStyle w:val="ConsPlusTitle"/>
        <w:jc w:val="center"/>
        <w:rPr>
          <w:rFonts w:ascii="Liberation Serif" w:hAnsi="Liberation Serif" w:cs="Liberation Serif"/>
        </w:rPr>
      </w:pPr>
      <w:r w:rsidRPr="005253D7">
        <w:rPr>
          <w:rFonts w:ascii="Liberation Serif" w:hAnsi="Liberation Serif" w:cs="Liberation Serif"/>
        </w:rPr>
        <w:t>О ДОПОЛНИТЕЛЬНЫХ ГАРАНТИЯХ</w:t>
      </w:r>
    </w:p>
    <w:p w:rsidR="005253D7" w:rsidRPr="005253D7" w:rsidRDefault="005253D7" w:rsidP="005253D7">
      <w:pPr>
        <w:pStyle w:val="ConsPlusTitle"/>
        <w:jc w:val="center"/>
        <w:rPr>
          <w:rFonts w:ascii="Liberation Serif" w:hAnsi="Liberation Serif" w:cs="Liberation Serif"/>
        </w:rPr>
      </w:pPr>
      <w:r w:rsidRPr="005253D7">
        <w:rPr>
          <w:rFonts w:ascii="Liberation Serif" w:hAnsi="Liberation Serif" w:cs="Liberation Serif"/>
        </w:rPr>
        <w:t>ПО СОЦИАЛЬНОЙ ПОДДЕРЖКЕ ДЕТЕЙ-СИРОТ И ДЕТЕЙ,</w:t>
      </w:r>
    </w:p>
    <w:p w:rsidR="005253D7" w:rsidRPr="005253D7" w:rsidRDefault="005253D7" w:rsidP="005253D7">
      <w:pPr>
        <w:pStyle w:val="ConsPlusTitle"/>
        <w:jc w:val="center"/>
        <w:rPr>
          <w:rFonts w:ascii="Liberation Serif" w:hAnsi="Liberation Serif" w:cs="Liberation Serif"/>
        </w:rPr>
      </w:pPr>
      <w:r w:rsidRPr="005253D7">
        <w:rPr>
          <w:rFonts w:ascii="Liberation Serif" w:hAnsi="Liberation Serif" w:cs="Liberation Serif"/>
        </w:rPr>
        <w:t>ОСТАВШИХСЯ БЕЗ ПОПЕЧЕНИЯ РОДИТЕЛЕЙ</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Принят</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Государственной Думой</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4 декабря 1996 года</w:t>
      </w:r>
    </w:p>
    <w:p w:rsidR="005253D7" w:rsidRPr="005253D7" w:rsidRDefault="005253D7" w:rsidP="005253D7">
      <w:pPr>
        <w:pStyle w:val="ConsPlusNormal"/>
        <w:jc w:val="right"/>
        <w:rPr>
          <w:rFonts w:ascii="Liberation Serif" w:hAnsi="Liberation Serif" w:cs="Liberation Serif"/>
        </w:rPr>
      </w:pP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Одобрен</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Советом Федерации</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10 декабря 1996 года</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Список изменяющих документов</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(в ред. Федеральных законов от 08.02.1998 </w:t>
            </w:r>
            <w:hyperlink r:id="rId5">
              <w:r w:rsidRPr="005253D7">
                <w:rPr>
                  <w:rFonts w:ascii="Liberation Serif" w:hAnsi="Liberation Serif" w:cs="Liberation Serif"/>
                  <w:color w:val="0000FF"/>
                </w:rPr>
                <w:t>N 17-ФЗ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07.08.2000 </w:t>
            </w:r>
            <w:hyperlink r:id="rId6">
              <w:r w:rsidRPr="005253D7">
                <w:rPr>
                  <w:rFonts w:ascii="Liberation Serif" w:hAnsi="Liberation Serif" w:cs="Liberation Serif"/>
                  <w:color w:val="0000FF"/>
                </w:rPr>
                <w:t>N 122-ФЗ</w:t>
              </w:r>
            </w:hyperlink>
            <w:r w:rsidRPr="005253D7">
              <w:rPr>
                <w:rFonts w:ascii="Liberation Serif" w:hAnsi="Liberation Serif" w:cs="Liberation Serif"/>
                <w:color w:val="392C69"/>
              </w:rPr>
              <w:t xml:space="preserve">, от 08.04.2002 </w:t>
            </w:r>
            <w:hyperlink r:id="rId7">
              <w:r w:rsidRPr="005253D7">
                <w:rPr>
                  <w:rFonts w:ascii="Liberation Serif" w:hAnsi="Liberation Serif" w:cs="Liberation Serif"/>
                  <w:color w:val="0000FF"/>
                </w:rPr>
                <w:t>N 34-ФЗ</w:t>
              </w:r>
            </w:hyperlink>
            <w:r w:rsidRPr="005253D7">
              <w:rPr>
                <w:rFonts w:ascii="Liberation Serif" w:hAnsi="Liberation Serif" w:cs="Liberation Serif"/>
                <w:color w:val="392C69"/>
              </w:rPr>
              <w:t xml:space="preserve">, от 10.01.2003 </w:t>
            </w:r>
            <w:hyperlink r:id="rId8">
              <w:r w:rsidRPr="005253D7">
                <w:rPr>
                  <w:rFonts w:ascii="Liberation Serif" w:hAnsi="Liberation Serif" w:cs="Liberation Serif"/>
                  <w:color w:val="0000FF"/>
                </w:rPr>
                <w:t>N 8-ФЗ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22.08.2004 </w:t>
            </w:r>
            <w:hyperlink r:id="rId9">
              <w:r w:rsidRPr="005253D7">
                <w:rPr>
                  <w:rFonts w:ascii="Liberation Serif" w:hAnsi="Liberation Serif" w:cs="Liberation Serif"/>
                  <w:color w:val="0000FF"/>
                </w:rPr>
                <w:t>N 122-ФЗ</w:t>
              </w:r>
            </w:hyperlink>
            <w:r w:rsidRPr="005253D7">
              <w:rPr>
                <w:rFonts w:ascii="Liberation Serif" w:hAnsi="Liberation Serif" w:cs="Liberation Serif"/>
                <w:color w:val="392C69"/>
              </w:rPr>
              <w:t xml:space="preserve">, от 17.12.2009 </w:t>
            </w:r>
            <w:hyperlink r:id="rId10">
              <w:r w:rsidRPr="005253D7">
                <w:rPr>
                  <w:rFonts w:ascii="Liberation Serif" w:hAnsi="Liberation Serif" w:cs="Liberation Serif"/>
                  <w:color w:val="0000FF"/>
                </w:rPr>
                <w:t>N 315-ФЗ</w:t>
              </w:r>
            </w:hyperlink>
            <w:r w:rsidRPr="005253D7">
              <w:rPr>
                <w:rFonts w:ascii="Liberation Serif" w:hAnsi="Liberation Serif" w:cs="Liberation Serif"/>
                <w:color w:val="392C69"/>
              </w:rPr>
              <w:t xml:space="preserve">, от 16.11.2011 </w:t>
            </w:r>
            <w:hyperlink r:id="rId11">
              <w:r w:rsidRPr="005253D7">
                <w:rPr>
                  <w:rFonts w:ascii="Liberation Serif" w:hAnsi="Liberation Serif" w:cs="Liberation Serif"/>
                  <w:color w:val="0000FF"/>
                </w:rPr>
                <w:t>N 318-ФЗ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21.11.2011 </w:t>
            </w:r>
            <w:hyperlink r:id="rId12">
              <w:r w:rsidRPr="005253D7">
                <w:rPr>
                  <w:rFonts w:ascii="Liberation Serif" w:hAnsi="Liberation Serif" w:cs="Liberation Serif"/>
                  <w:color w:val="0000FF"/>
                </w:rPr>
                <w:t>N 326-ФЗ</w:t>
              </w:r>
            </w:hyperlink>
            <w:r w:rsidRPr="005253D7">
              <w:rPr>
                <w:rFonts w:ascii="Liberation Serif" w:hAnsi="Liberation Serif" w:cs="Liberation Serif"/>
                <w:color w:val="392C69"/>
              </w:rPr>
              <w:t xml:space="preserve">, от 29.02.2012 </w:t>
            </w:r>
            <w:hyperlink r:id="rId13">
              <w:r w:rsidRPr="005253D7">
                <w:rPr>
                  <w:rFonts w:ascii="Liberation Serif" w:hAnsi="Liberation Serif" w:cs="Liberation Serif"/>
                  <w:color w:val="0000FF"/>
                </w:rPr>
                <w:t>N 15-ФЗ</w:t>
              </w:r>
            </w:hyperlink>
            <w:r w:rsidRPr="005253D7">
              <w:rPr>
                <w:rFonts w:ascii="Liberation Serif" w:hAnsi="Liberation Serif" w:cs="Liberation Serif"/>
                <w:color w:val="392C69"/>
              </w:rPr>
              <w:t xml:space="preserve">, от 02.07.2013 </w:t>
            </w:r>
            <w:hyperlink r:id="rId14">
              <w:r w:rsidRPr="005253D7">
                <w:rPr>
                  <w:rFonts w:ascii="Liberation Serif" w:hAnsi="Liberation Serif" w:cs="Liberation Serif"/>
                  <w:color w:val="0000FF"/>
                </w:rPr>
                <w:t>N 167-ФЗ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02.07.2013 </w:t>
            </w:r>
            <w:hyperlink r:id="rId15">
              <w:r w:rsidRPr="005253D7">
                <w:rPr>
                  <w:rFonts w:ascii="Liberation Serif" w:hAnsi="Liberation Serif" w:cs="Liberation Serif"/>
                  <w:color w:val="0000FF"/>
                </w:rPr>
                <w:t>N 185-ФЗ</w:t>
              </w:r>
            </w:hyperlink>
            <w:r w:rsidRPr="005253D7">
              <w:rPr>
                <w:rFonts w:ascii="Liberation Serif" w:hAnsi="Liberation Serif" w:cs="Liberation Serif"/>
                <w:color w:val="392C69"/>
              </w:rPr>
              <w:t xml:space="preserve">, от 25.11.2013 </w:t>
            </w:r>
            <w:hyperlink r:id="rId16">
              <w:r w:rsidRPr="005253D7">
                <w:rPr>
                  <w:rFonts w:ascii="Liberation Serif" w:hAnsi="Liberation Serif" w:cs="Liberation Serif"/>
                  <w:color w:val="0000FF"/>
                </w:rPr>
                <w:t>N 317-ФЗ</w:t>
              </w:r>
            </w:hyperlink>
            <w:r w:rsidRPr="005253D7">
              <w:rPr>
                <w:rFonts w:ascii="Liberation Serif" w:hAnsi="Liberation Serif" w:cs="Liberation Serif"/>
                <w:color w:val="392C69"/>
              </w:rPr>
              <w:t xml:space="preserve">, от 04.11.2014 </w:t>
            </w:r>
            <w:hyperlink r:id="rId17">
              <w:r w:rsidRPr="005253D7">
                <w:rPr>
                  <w:rFonts w:ascii="Liberation Serif" w:hAnsi="Liberation Serif" w:cs="Liberation Serif"/>
                  <w:color w:val="0000FF"/>
                </w:rPr>
                <w:t>N 333-ФЗ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22.12.2014 </w:t>
            </w:r>
            <w:hyperlink r:id="rId18">
              <w:r w:rsidRPr="005253D7">
                <w:rPr>
                  <w:rFonts w:ascii="Liberation Serif" w:hAnsi="Liberation Serif" w:cs="Liberation Serif"/>
                  <w:color w:val="0000FF"/>
                </w:rPr>
                <w:t>N 442-ФЗ</w:t>
              </w:r>
            </w:hyperlink>
            <w:r w:rsidRPr="005253D7">
              <w:rPr>
                <w:rFonts w:ascii="Liberation Serif" w:hAnsi="Liberation Serif" w:cs="Liberation Serif"/>
                <w:color w:val="392C69"/>
              </w:rPr>
              <w:t xml:space="preserve">, от 31.12.2014 </w:t>
            </w:r>
            <w:hyperlink r:id="rId19">
              <w:r w:rsidRPr="005253D7">
                <w:rPr>
                  <w:rFonts w:ascii="Liberation Serif" w:hAnsi="Liberation Serif" w:cs="Liberation Serif"/>
                  <w:color w:val="0000FF"/>
                </w:rPr>
                <w:t>N 500-ФЗ</w:t>
              </w:r>
            </w:hyperlink>
            <w:r w:rsidRPr="005253D7">
              <w:rPr>
                <w:rFonts w:ascii="Liberation Serif" w:hAnsi="Liberation Serif" w:cs="Liberation Serif"/>
                <w:color w:val="392C69"/>
              </w:rPr>
              <w:t xml:space="preserve">, от 28.11.2015 </w:t>
            </w:r>
            <w:hyperlink r:id="rId20">
              <w:r w:rsidRPr="005253D7">
                <w:rPr>
                  <w:rFonts w:ascii="Liberation Serif" w:hAnsi="Liberation Serif" w:cs="Liberation Serif"/>
                  <w:color w:val="0000FF"/>
                </w:rPr>
                <w:t>N 358-ФЗ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03.07.2016 </w:t>
            </w:r>
            <w:hyperlink r:id="rId21">
              <w:r w:rsidRPr="005253D7">
                <w:rPr>
                  <w:rFonts w:ascii="Liberation Serif" w:hAnsi="Liberation Serif" w:cs="Liberation Serif"/>
                  <w:color w:val="0000FF"/>
                </w:rPr>
                <w:t>N 359-ФЗ</w:t>
              </w:r>
            </w:hyperlink>
            <w:r w:rsidRPr="005253D7">
              <w:rPr>
                <w:rFonts w:ascii="Liberation Serif" w:hAnsi="Liberation Serif" w:cs="Liberation Serif"/>
                <w:color w:val="392C69"/>
              </w:rPr>
              <w:t xml:space="preserve">, от 28.12.2016 </w:t>
            </w:r>
            <w:hyperlink r:id="rId22">
              <w:r w:rsidRPr="005253D7">
                <w:rPr>
                  <w:rFonts w:ascii="Liberation Serif" w:hAnsi="Liberation Serif" w:cs="Liberation Serif"/>
                  <w:color w:val="0000FF"/>
                </w:rPr>
                <w:t>N 465-ФЗ</w:t>
              </w:r>
            </w:hyperlink>
            <w:r w:rsidRPr="005253D7">
              <w:rPr>
                <w:rFonts w:ascii="Liberation Serif" w:hAnsi="Liberation Serif" w:cs="Liberation Serif"/>
                <w:color w:val="392C69"/>
              </w:rPr>
              <w:t xml:space="preserve">, от 01.05.2017 </w:t>
            </w:r>
            <w:hyperlink r:id="rId23">
              <w:r w:rsidRPr="005253D7">
                <w:rPr>
                  <w:rFonts w:ascii="Liberation Serif" w:hAnsi="Liberation Serif" w:cs="Liberation Serif"/>
                  <w:color w:val="0000FF"/>
                </w:rPr>
                <w:t>N 89-ФЗ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07.03.2018 </w:t>
            </w:r>
            <w:hyperlink r:id="rId24">
              <w:r w:rsidRPr="005253D7">
                <w:rPr>
                  <w:rFonts w:ascii="Liberation Serif" w:hAnsi="Liberation Serif" w:cs="Liberation Serif"/>
                  <w:color w:val="0000FF"/>
                </w:rPr>
                <w:t>N 56-ФЗ</w:t>
              </w:r>
            </w:hyperlink>
            <w:r w:rsidRPr="005253D7">
              <w:rPr>
                <w:rFonts w:ascii="Liberation Serif" w:hAnsi="Liberation Serif" w:cs="Liberation Serif"/>
                <w:color w:val="392C69"/>
              </w:rPr>
              <w:t xml:space="preserve">, от 29.07.2018 </w:t>
            </w:r>
            <w:hyperlink r:id="rId25">
              <w:r w:rsidRPr="005253D7">
                <w:rPr>
                  <w:rFonts w:ascii="Liberation Serif" w:hAnsi="Liberation Serif" w:cs="Liberation Serif"/>
                  <w:color w:val="0000FF"/>
                </w:rPr>
                <w:t>N 267-ФЗ</w:t>
              </w:r>
            </w:hyperlink>
            <w:r w:rsidRPr="005253D7">
              <w:rPr>
                <w:rFonts w:ascii="Liberation Serif" w:hAnsi="Liberation Serif" w:cs="Liberation Serif"/>
                <w:color w:val="392C69"/>
              </w:rPr>
              <w:t xml:space="preserve"> (ред. 25.12.2018),</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03.08.2018 </w:t>
            </w:r>
            <w:hyperlink r:id="rId26">
              <w:r w:rsidRPr="005253D7">
                <w:rPr>
                  <w:rFonts w:ascii="Liberation Serif" w:hAnsi="Liberation Serif" w:cs="Liberation Serif"/>
                  <w:color w:val="0000FF"/>
                </w:rPr>
                <w:t>N 322-ФЗ</w:t>
              </w:r>
            </w:hyperlink>
            <w:r w:rsidRPr="005253D7">
              <w:rPr>
                <w:rFonts w:ascii="Liberation Serif" w:hAnsi="Liberation Serif" w:cs="Liberation Serif"/>
                <w:color w:val="392C69"/>
              </w:rPr>
              <w:t xml:space="preserve">, от 08.12.2020 </w:t>
            </w:r>
            <w:hyperlink r:id="rId27">
              <w:r w:rsidRPr="005253D7">
                <w:rPr>
                  <w:rFonts w:ascii="Liberation Serif" w:hAnsi="Liberation Serif" w:cs="Liberation Serif"/>
                  <w:color w:val="0000FF"/>
                </w:rPr>
                <w:t>N 429-ФЗ</w:t>
              </w:r>
            </w:hyperlink>
            <w:r w:rsidRPr="005253D7">
              <w:rPr>
                <w:rFonts w:ascii="Liberation Serif" w:hAnsi="Liberation Serif" w:cs="Liberation Serif"/>
                <w:color w:val="392C69"/>
              </w:rPr>
              <w:t xml:space="preserve">, от 17.02.2021 </w:t>
            </w:r>
            <w:hyperlink r:id="rId28">
              <w:r w:rsidRPr="005253D7">
                <w:rPr>
                  <w:rFonts w:ascii="Liberation Serif" w:hAnsi="Liberation Serif" w:cs="Liberation Serif"/>
                  <w:color w:val="0000FF"/>
                </w:rPr>
                <w:t>N 10-ФЗ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14.07.2022 </w:t>
            </w:r>
            <w:hyperlink r:id="rId29">
              <w:r w:rsidRPr="005253D7">
                <w:rPr>
                  <w:rFonts w:ascii="Liberation Serif" w:hAnsi="Liberation Serif" w:cs="Liberation Serif"/>
                  <w:color w:val="0000FF"/>
                </w:rPr>
                <w:t>N 293-ФЗ</w:t>
              </w:r>
            </w:hyperlink>
            <w:r w:rsidRPr="005253D7">
              <w:rPr>
                <w:rFonts w:ascii="Liberation Serif" w:hAnsi="Liberation Serif" w:cs="Liberation Serif"/>
                <w:color w:val="392C69"/>
              </w:rPr>
              <w:t xml:space="preserve">, от 14.07.2022 </w:t>
            </w:r>
            <w:hyperlink r:id="rId30">
              <w:r w:rsidRPr="005253D7">
                <w:rPr>
                  <w:rFonts w:ascii="Liberation Serif" w:hAnsi="Liberation Serif" w:cs="Liberation Serif"/>
                  <w:color w:val="0000FF"/>
                </w:rPr>
                <w:t>N 294-ФЗ</w:t>
              </w:r>
            </w:hyperlink>
            <w:r w:rsidRPr="005253D7">
              <w:rPr>
                <w:rFonts w:ascii="Liberation Serif" w:hAnsi="Liberation Serif" w:cs="Liberation Serif"/>
                <w:color w:val="392C69"/>
              </w:rPr>
              <w:t xml:space="preserve">, от 29.05.2023 </w:t>
            </w:r>
            <w:hyperlink r:id="rId31">
              <w:r w:rsidRPr="005253D7">
                <w:rPr>
                  <w:rFonts w:ascii="Liberation Serif" w:hAnsi="Liberation Serif" w:cs="Liberation Serif"/>
                  <w:color w:val="0000FF"/>
                </w:rPr>
                <w:t>N 189-ФЗ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10.07.2023 </w:t>
            </w:r>
            <w:hyperlink r:id="rId32">
              <w:r w:rsidRPr="005253D7">
                <w:rPr>
                  <w:rFonts w:ascii="Liberation Serif" w:hAnsi="Liberation Serif" w:cs="Liberation Serif"/>
                  <w:color w:val="0000FF"/>
                </w:rPr>
                <w:t>N 293-ФЗ</w:t>
              </w:r>
            </w:hyperlink>
            <w:r w:rsidRPr="005253D7">
              <w:rPr>
                <w:rFonts w:ascii="Liberation Serif" w:hAnsi="Liberation Serif" w:cs="Liberation Serif"/>
                <w:color w:val="392C69"/>
              </w:rPr>
              <w:t xml:space="preserve">, от 04.08.2023 </w:t>
            </w:r>
            <w:hyperlink r:id="rId33">
              <w:r w:rsidRPr="005253D7">
                <w:rPr>
                  <w:rFonts w:ascii="Liberation Serif" w:hAnsi="Liberation Serif" w:cs="Liberation Serif"/>
                  <w:color w:val="0000FF"/>
                </w:rPr>
                <w:t>N 461-ФЗ</w:t>
              </w:r>
            </w:hyperlink>
            <w:r w:rsidRPr="005253D7">
              <w:rPr>
                <w:rFonts w:ascii="Liberation Serif" w:hAnsi="Liberation Serif" w:cs="Liberation Serif"/>
                <w:color w:val="392C69"/>
              </w:rPr>
              <w:t xml:space="preserve">, от 29.05.2024 </w:t>
            </w:r>
            <w:hyperlink r:id="rId34">
              <w:r w:rsidRPr="005253D7">
                <w:rPr>
                  <w:rFonts w:ascii="Liberation Serif" w:hAnsi="Liberation Serif" w:cs="Liberation Serif"/>
                  <w:color w:val="0000FF"/>
                </w:rPr>
                <w:t>N 108-ФЗ</w:t>
              </w:r>
            </w:hyperlink>
            <w:r w:rsidRPr="005253D7">
              <w:rPr>
                <w:rFonts w:ascii="Liberation Serif" w:hAnsi="Liberation Serif" w:cs="Liberation Serif"/>
                <w:color w:val="392C69"/>
              </w:rPr>
              <w:t>,</w:t>
            </w: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color w:val="392C69"/>
              </w:rPr>
              <w:t xml:space="preserve">от 31.07.2025 </w:t>
            </w:r>
            <w:hyperlink r:id="rId35">
              <w:r w:rsidRPr="005253D7">
                <w:rPr>
                  <w:rFonts w:ascii="Liberation Serif" w:hAnsi="Liberation Serif" w:cs="Liberation Serif"/>
                  <w:color w:val="0000FF"/>
                </w:rPr>
                <w:t>N 340-ФЗ</w:t>
              </w:r>
            </w:hyperlink>
            <w:r w:rsidRPr="005253D7">
              <w:rPr>
                <w:rFonts w:ascii="Liberation Serif" w:hAnsi="Liberation Serif" w:cs="Liberation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Настоящий Федеральный закон определяет общие принципы, содержание и меры социальной поддержки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(преамбула в ред. Федерального </w:t>
      </w:r>
      <w:hyperlink r:id="rId36">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03.07.2016 N 359-ФЗ)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1. Понятия, применяемые в настоящем Федеральном законе</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hyperlink r:id="rId37">
        <w:r w:rsidRPr="005253D7">
          <w:rPr>
            <w:rFonts w:ascii="Liberation Serif" w:hAnsi="Liberation Serif" w:cs="Liberation Serif"/>
            <w:color w:val="0000FF"/>
          </w:rPr>
          <w:t>1</w:t>
        </w:r>
      </w:hyperlink>
      <w:r w:rsidRPr="005253D7">
        <w:rPr>
          <w:rFonts w:ascii="Liberation Serif" w:hAnsi="Liberation Serif" w:cs="Liberation Serif"/>
        </w:rPr>
        <w:t>. Для целей настоящего Федерального закона используются понятия:</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дети-сироты - лица в возрасте до 18 лет, у которых умерли оба или единственный родитель;</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дети, оставшиеся без попечения родителей, - лица в возрасте до 18 лет, которые остались без попечения единственного родителя или обоих родителей в связи с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объявлением их умершими, установлением судом факта утраты лицом попечения родителей, отбыванием родителями наказания в учреждениях, исполняющих наказание в виде лишения свободы, нахождением в местах содержания под стражей подозреваемых и обвиняемых в совершении преступлений, уклонением родителей от воспитания своих детей или от защиты их прав и интересов, отказом родителей взять своих детей из образовательных организаций, медицинских организаций, организаций, оказывающих социальные услуги, а также в случае, если единственный родитель или оба родителя неизвестны, в иных случаях признания детей оставшимися без попечения родителей в установленном законом </w:t>
      </w:r>
      <w:hyperlink r:id="rId38">
        <w:r w:rsidRPr="005253D7">
          <w:rPr>
            <w:rFonts w:ascii="Liberation Serif" w:hAnsi="Liberation Serif" w:cs="Liberation Serif"/>
            <w:color w:val="0000FF"/>
          </w:rPr>
          <w:t>порядке</w:t>
        </w:r>
      </w:hyperlink>
      <w:r w:rsidRPr="005253D7">
        <w:rPr>
          <w:rFonts w:ascii="Liberation Serif" w:hAnsi="Liberation Serif" w:cs="Liberation Serif"/>
        </w:rPr>
        <w:t>;</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39">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02.07.2013 N 185-ФЗ)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в соответствии с настоящим Федеральным законом право на дополнительные гарантии по социальной поддержке;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lastRenderedPageBreak/>
        <w:t xml:space="preserve">(в ред. Федерального </w:t>
      </w:r>
      <w:hyperlink r:id="rId4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лица, потерявшие в период обучения обоих родителей или единственного родителя, - лица в возрасте от 18 до 23 лет, у которых в период их обучения по образовательным программам основного общего, среднего общего образования, основным профессиональным образовательным программам и (или) по программам профессиональной подготовки по профессиям рабочих, должностям служащих умерли оба родителя или единственный родитель;</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(абзац введен Федеральным </w:t>
      </w:r>
      <w:hyperlink r:id="rId41">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03.07.2016 N 359-ФЗ; в ред. Федерального </w:t>
      </w:r>
      <w:hyperlink r:id="rId4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организации для детей-сирот и детей, оставшихся без попечения родителей, - образовательные организации, медицинские организации, организации, оказывающие социальные услуги, в которые помещаются под надзор дети-сироты и дети, оставшиеся без попечения родителей;</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43">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02.07.2013 N 185-ФЗ)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опека и попечительство - форма устройства детей-сирот и детей, оставшихся без попечения родителей, в целях их содержания, воспитания и образования, а также для защиты их прав и интересов; опека устанавливается над детьми, не достигшими возраста 14 лет; попечительство устанавливается над детьми в возрасте от 14 до 18 лет;</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приемная семья - форма устройства детей-сирот и детей, оставшихся без попечения родителей, на основании договора о передаче ребенка (детей) на воспитание в семью между органами опеки и попечительства и приемными родителями (супругами или отдельными гражданами, желающими взять детей на воспитание в семью);</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полное государственное обеспечение детей-сирот и детей, оставшихся без попечения родителей, - предоставление им за время пребывания в соответствующей организации для детей-сирот и детей, оставшихся без попечения родителей, в семье опекуна, попечителя, приемных родителей бесплатного питания, бесплатного комплекта одежды, обуви и мягкого инвентаря, проживания в жилом помещении без взимания платы или возмещение их полной стоимости, а также бесплатное оказание медицинской помощи;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Федеральных законов от 17.12.2009 </w:t>
      </w:r>
      <w:hyperlink r:id="rId44">
        <w:r w:rsidRPr="005253D7">
          <w:rPr>
            <w:rFonts w:ascii="Liberation Serif" w:hAnsi="Liberation Serif" w:cs="Liberation Serif"/>
            <w:color w:val="0000FF"/>
          </w:rPr>
          <w:t>N 315-ФЗ</w:t>
        </w:r>
      </w:hyperlink>
      <w:r w:rsidRPr="005253D7">
        <w:rPr>
          <w:rFonts w:ascii="Liberation Serif" w:hAnsi="Liberation Serif" w:cs="Liberation Serif"/>
        </w:rPr>
        <w:t xml:space="preserve">, от 02.07.2013 </w:t>
      </w:r>
      <w:hyperlink r:id="rId45">
        <w:r w:rsidRPr="005253D7">
          <w:rPr>
            <w:rFonts w:ascii="Liberation Serif" w:hAnsi="Liberation Serif" w:cs="Liberation Serif"/>
            <w:color w:val="0000FF"/>
          </w:rPr>
          <w:t>N 185-ФЗ</w:t>
        </w:r>
      </w:hyperlink>
      <w:r w:rsidRPr="005253D7">
        <w:rPr>
          <w:rFonts w:ascii="Liberation Serif" w:hAnsi="Liberation Serif" w:cs="Liberation Serif"/>
        </w:rPr>
        <w:t xml:space="preserve">, от 25.11.2013 </w:t>
      </w:r>
      <w:hyperlink r:id="rId46">
        <w:r w:rsidRPr="005253D7">
          <w:rPr>
            <w:rFonts w:ascii="Liberation Serif" w:hAnsi="Liberation Serif" w:cs="Liberation Serif"/>
            <w:color w:val="0000FF"/>
          </w:rPr>
          <w:t>N 317-ФЗ</w:t>
        </w:r>
      </w:hyperlink>
      <w:r w:rsidRPr="005253D7">
        <w:rPr>
          <w:rFonts w:ascii="Liberation Serif" w:hAnsi="Liberation Serif" w:cs="Liberation Serif"/>
        </w:rPr>
        <w:t xml:space="preserve">, от 03.07.2016 </w:t>
      </w:r>
      <w:hyperlink r:id="rId47">
        <w:r w:rsidRPr="005253D7">
          <w:rPr>
            <w:rFonts w:ascii="Liberation Serif" w:hAnsi="Liberation Serif" w:cs="Liberation Serif"/>
            <w:color w:val="0000FF"/>
          </w:rPr>
          <w:t>N 359-ФЗ</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bookmarkStart w:id="0" w:name="P52"/>
      <w:bookmarkEnd w:id="0"/>
      <w:r w:rsidRPr="005253D7">
        <w:rPr>
          <w:rFonts w:ascii="Liberation Serif" w:hAnsi="Liberation Serif" w:cs="Liberation Serif"/>
        </w:rPr>
        <w:t xml:space="preserve">полное государственное обеспечение и дополнительные гарантии по социальной поддержке при получении профессионального образования и (или) при прохождении профессионального обучения - предоставление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бесплатного питания, бесплатного комплекта одежды, обуви и мягкого инвентаря или возмещение их полной стоимости, предоставление жилого помещения в порядке, предусмотренном Федеральным </w:t>
      </w:r>
      <w:hyperlink r:id="rId48">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 декабря 2012 года N 273-ФЗ "Об образовании в Российской Федерации", законодательно закрепленных дополнительных мер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а также бесплатное оказание медицинской помощи до завершения обучения по указанным образовательным программам;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49">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03.07.2016 N 359-ФЗ)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выпускники организаций для детей-сирот и детей, оставшихся без попечения родителей, - лица, которые помещены под надзор в организации для детей-сирот и детей, оставшихся без попечения родителей, на полное государственное обеспечение и завершили свое пребывание в данной организации;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5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02.07.2013 N 185-ФЗ)</w:t>
      </w:r>
    </w:p>
    <w:p w:rsidR="005253D7" w:rsidRPr="005253D7" w:rsidRDefault="005253D7" w:rsidP="005253D7">
      <w:pPr>
        <w:pStyle w:val="ConsPlusNormal"/>
        <w:ind w:firstLine="540"/>
        <w:jc w:val="both"/>
        <w:rPr>
          <w:rFonts w:ascii="Liberation Serif" w:hAnsi="Liberation Serif" w:cs="Liberation Serif"/>
        </w:rPr>
      </w:pPr>
      <w:bookmarkStart w:id="1" w:name="P56"/>
      <w:bookmarkEnd w:id="1"/>
      <w:r w:rsidRPr="005253D7">
        <w:rPr>
          <w:rFonts w:ascii="Liberation Serif" w:hAnsi="Liberation Serif" w:cs="Liberation Serif"/>
        </w:rPr>
        <w:t>дополнительные гарантии по социальной поддержке - законодательно закрепленные дополнительные меры по социальной защите прав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по программам переподготовки рабочих и служащих за счет средств бюджетов субъектов Российской Федерации или местных бюджетов.</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Федеральных законов от 03.07.2016 </w:t>
      </w:r>
      <w:hyperlink r:id="rId51">
        <w:r w:rsidRPr="005253D7">
          <w:rPr>
            <w:rFonts w:ascii="Liberation Serif" w:hAnsi="Liberation Serif" w:cs="Liberation Serif"/>
            <w:color w:val="0000FF"/>
          </w:rPr>
          <w:t>N 359-ФЗ</w:t>
        </w:r>
      </w:hyperlink>
      <w:r w:rsidRPr="005253D7">
        <w:rPr>
          <w:rFonts w:ascii="Liberation Serif" w:hAnsi="Liberation Serif" w:cs="Liberation Serif"/>
        </w:rPr>
        <w:t xml:space="preserve">, от 29.05.2023 </w:t>
      </w:r>
      <w:hyperlink r:id="rId52">
        <w:r w:rsidRPr="005253D7">
          <w:rPr>
            <w:rFonts w:ascii="Liberation Serif" w:hAnsi="Liberation Serif" w:cs="Liberation Serif"/>
            <w:color w:val="0000FF"/>
          </w:rPr>
          <w:t>N 189-ФЗ</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Полное государственное обеспечение и дополнительные гарантии по социальной поддержке, установленные </w:t>
      </w:r>
      <w:hyperlink w:anchor="P52">
        <w:r w:rsidRPr="005253D7">
          <w:rPr>
            <w:rFonts w:ascii="Liberation Serif" w:hAnsi="Liberation Serif" w:cs="Liberation Serif"/>
            <w:color w:val="0000FF"/>
          </w:rPr>
          <w:t>абзацами десятым</w:t>
        </w:r>
      </w:hyperlink>
      <w:r w:rsidRPr="005253D7">
        <w:rPr>
          <w:rFonts w:ascii="Liberation Serif" w:hAnsi="Liberation Serif" w:cs="Liberation Serif"/>
        </w:rPr>
        <w:t xml:space="preserve"> и </w:t>
      </w:r>
      <w:hyperlink w:anchor="P56">
        <w:r w:rsidRPr="005253D7">
          <w:rPr>
            <w:rFonts w:ascii="Liberation Serif" w:hAnsi="Liberation Serif" w:cs="Liberation Serif"/>
            <w:color w:val="0000FF"/>
          </w:rPr>
          <w:t>двенадцатым пункта 1</w:t>
        </w:r>
      </w:hyperlink>
      <w:r w:rsidRPr="005253D7">
        <w:rPr>
          <w:rFonts w:ascii="Liberation Serif" w:hAnsi="Liberation Serif" w:cs="Liberation Serif"/>
        </w:rPr>
        <w:t xml:space="preserve"> настоящей статьи, за исключением предоставления жилого помещения в порядке, предусмотренном Федеральным </w:t>
      </w:r>
      <w:hyperlink r:id="rId53">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 декабря 2012 </w:t>
      </w:r>
      <w:r w:rsidRPr="005253D7">
        <w:rPr>
          <w:rFonts w:ascii="Liberation Serif" w:hAnsi="Liberation Serif" w:cs="Liberation Serif"/>
        </w:rPr>
        <w:lastRenderedPageBreak/>
        <w:t>года N 273-ФЗ "Об образовании в Российской Федерации", предоставляются также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2 введен Федеральным </w:t>
      </w:r>
      <w:hyperlink r:id="rId54">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14.07.2022 N 294-ФЗ)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2. Отношения, регулируемые настоящим Федеральным законом</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55">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03.07.2016 N 359-ФЗ)</w:t>
      </w:r>
    </w:p>
    <w:p w:rsidR="005253D7" w:rsidRPr="005253D7" w:rsidRDefault="005253D7" w:rsidP="005253D7">
      <w:pPr>
        <w:pStyle w:val="ConsPlusNormal"/>
        <w:jc w:val="both"/>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Настоящий Федеральный закон регулирует отношения, возникающие в связи с предоставлением и обеспечением органами государственной власти дополнительных гарантий по социальной защите прав детей-сирот и детей, оставшихся без попечения родителей, лиц из числа детей-сирот и детей, оставшихся без попечения родителей, а также лиц, потерявших в период обучения обоих родителей или единственного родителя.</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3. Законодательство Российской Федерации о дополнительных гарантиях по социальной поддержке детей-сирот и детей, оставшихся без попечения родителей</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56">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Законодательство Российской Федерации о дополнительных гарантиях по социальной поддержке детей-сирот и детей, оставшихся без попечения родителей, состоит из соответствующих статей </w:t>
      </w:r>
      <w:hyperlink r:id="rId57">
        <w:r w:rsidRPr="005253D7">
          <w:rPr>
            <w:rFonts w:ascii="Liberation Serif" w:hAnsi="Liberation Serif" w:cs="Liberation Serif"/>
            <w:color w:val="0000FF"/>
          </w:rPr>
          <w:t>Конституции</w:t>
        </w:r>
      </w:hyperlink>
      <w:r w:rsidRPr="005253D7">
        <w:rPr>
          <w:rFonts w:ascii="Liberation Serif" w:hAnsi="Liberation Serif" w:cs="Liberation Serif"/>
        </w:rPr>
        <w:t xml:space="preserve"> Российской Федерации, настоящего Федерального закона, федеральных законов и иных нормативных правовых актов Российской Федерации, а также конституций (уставов), законов и иных нормативных правовых актов субъектов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58">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Если международным договором Российской Федерации установлены иные правила, чем те, которые предусмотрены настоящим Федеральным законом, то применяются правила международного договора.</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59">
        <w:r w:rsidRPr="005253D7">
          <w:rPr>
            <w:rFonts w:ascii="Liberation Serif" w:hAnsi="Liberation Serif" w:cs="Liberation Serif"/>
            <w:color w:val="0000FF"/>
          </w:rPr>
          <w:t>Конституции</w:t>
        </w:r>
      </w:hyperlink>
      <w:r w:rsidRPr="005253D7">
        <w:rPr>
          <w:rFonts w:ascii="Liberation Serif" w:hAnsi="Liberation Serif" w:cs="Liberation Serif"/>
        </w:rPr>
        <w:t xml:space="preserve"> Российской Федерации, не подлежат исполнению в Российской Федерации. Такое противоречие может быть установлено в </w:t>
      </w:r>
      <w:hyperlink r:id="rId60">
        <w:r w:rsidRPr="005253D7">
          <w:rPr>
            <w:rFonts w:ascii="Liberation Serif" w:hAnsi="Liberation Serif" w:cs="Liberation Serif"/>
            <w:color w:val="0000FF"/>
          </w:rPr>
          <w:t>порядке</w:t>
        </w:r>
      </w:hyperlink>
      <w:r w:rsidRPr="005253D7">
        <w:rPr>
          <w:rFonts w:ascii="Liberation Serif" w:hAnsi="Liberation Serif" w:cs="Liberation Serif"/>
        </w:rPr>
        <w:t>, определенном федеральным конституционным законом.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(часть третья введена Федеральным </w:t>
      </w:r>
      <w:hyperlink r:id="rId61">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08.12.2020 N 429-ФЗ)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bookmarkStart w:id="2" w:name="P76"/>
      <w:bookmarkEnd w:id="2"/>
      <w:r w:rsidRPr="005253D7">
        <w:rPr>
          <w:rFonts w:ascii="Liberation Serif" w:hAnsi="Liberation Serif" w:cs="Liberation Serif"/>
        </w:rPr>
        <w:t>Статья 4. Меры по обеспечению дополнительных гарантий по социальной поддержке детей-сирот и детей, оставшихся без попечения родителей</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6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Дополнительные гарантии по социальной поддержке детей-сирот и детей, оставшихся без попечения родителей, предоставляемые в соответствии с действующим законодательством, обеспечиваются и охраняются государством.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63">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См. </w:t>
            </w:r>
            <w:hyperlink r:id="rId64">
              <w:r w:rsidRPr="005253D7">
                <w:rPr>
                  <w:rFonts w:ascii="Liberation Serif" w:hAnsi="Liberation Serif" w:cs="Liberation Serif"/>
                  <w:color w:val="0000FF"/>
                </w:rPr>
                <w:t>Положение</w:t>
              </w:r>
            </w:hyperlink>
            <w:r w:rsidRPr="005253D7">
              <w:rPr>
                <w:rFonts w:ascii="Liberation Serif" w:hAnsi="Liberation Serif" w:cs="Liberation Serif"/>
                <w:color w:val="392C69"/>
              </w:rPr>
              <w:t xml:space="preserve"> о деятельности организаций для детей-сирот и детей, оставшихся без попечения родителей, и об устройстве в них детей, оставшихся без попечения родителей, утв. Постановлением Правительства РФ от 24.05.2014 N 481.</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Федеральные органы исполнительной власти и органы исполнительной власти субъектов Российской Федерации осуществляют разработку и исполнение целевых программ по охране и защите прав детей-сирот и детей, оставшихся без попечения родителей, обеспечивают создание для них государственных учреждений и центров.</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65">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Часть третья утратила силу. - Федеральный </w:t>
      </w:r>
      <w:hyperlink r:id="rId66">
        <w:r w:rsidRPr="005253D7">
          <w:rPr>
            <w:rFonts w:ascii="Liberation Serif" w:hAnsi="Liberation Serif" w:cs="Liberation Serif"/>
            <w:color w:val="0000FF"/>
          </w:rPr>
          <w:t>закон</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Информация о предоставлении дополнительных гарантий по социальной поддержке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w:t>
      </w:r>
      <w:r w:rsidRPr="005253D7">
        <w:rPr>
          <w:rFonts w:ascii="Liberation Serif" w:hAnsi="Liberation Serif" w:cs="Liberation Serif"/>
        </w:rPr>
        <w:lastRenderedPageBreak/>
        <w:t xml:space="preserve">Федеральным </w:t>
      </w:r>
      <w:hyperlink r:id="rId67">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17 июля 1999 года N 178-ФЗ "О государственной социальной помощи".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(часть четвертая введена Федеральным </w:t>
      </w:r>
      <w:hyperlink r:id="rId68">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07.03.2018 N 56-ФЗ; в ред. Федерального </w:t>
      </w:r>
      <w:hyperlink r:id="rId69">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10.07.2023 N 293-ФЗ)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Учет сведений об отнесении лиц к категории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осуществляется посредством регистрации соответствующих решений в государственной информационной </w:t>
      </w:r>
      <w:hyperlink r:id="rId70">
        <w:r w:rsidRPr="005253D7">
          <w:rPr>
            <w:rFonts w:ascii="Liberation Serif" w:hAnsi="Liberation Serif" w:cs="Liberation Serif"/>
            <w:color w:val="0000FF"/>
          </w:rPr>
          <w:t>системе</w:t>
        </w:r>
      </w:hyperlink>
      <w:r w:rsidRPr="005253D7">
        <w:rPr>
          <w:rFonts w:ascii="Liberation Serif" w:hAnsi="Liberation Serif" w:cs="Liberation Serif"/>
        </w:rPr>
        <w:t xml:space="preserve"> "Единая централизованная цифровая платформа в социальной сфере".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(часть пятая введена Федеральным </w:t>
      </w:r>
      <w:hyperlink r:id="rId71">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10.07.2023 N 293-ФЗ)</w:t>
      </w:r>
    </w:p>
    <w:p w:rsidR="005253D7" w:rsidRPr="005253D7" w:rsidRDefault="005253D7" w:rsidP="005253D7">
      <w:pPr>
        <w:pStyle w:val="ConsPlusNormal"/>
        <w:ind w:firstLine="540"/>
        <w:jc w:val="both"/>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5. Финансовое обеспечение дополнительных гарантий по социальной поддержке для детей-сирот и детей, оставшихся без попечения родителей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7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22.08.2004 N 122-ФЗ)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Об условиях применения законодательства субъектов РФ в части назначения дополнительных видов социальной поддержки, установленных на 04.08.2023, см. </w:t>
            </w:r>
            <w:hyperlink r:id="rId73">
              <w:r w:rsidRPr="005253D7">
                <w:rPr>
                  <w:rFonts w:ascii="Liberation Serif" w:hAnsi="Liberation Serif" w:cs="Liberation Serif"/>
                  <w:color w:val="0000FF"/>
                </w:rPr>
                <w:t>ст. 2</w:t>
              </w:r>
            </w:hyperlink>
            <w:r w:rsidRPr="005253D7">
              <w:rPr>
                <w:rFonts w:ascii="Liberation Serif" w:hAnsi="Liberation Serif" w:cs="Liberation Serif"/>
                <w:color w:val="392C69"/>
              </w:rPr>
              <w:t xml:space="preserve"> ФЗ от 04.08.2023 N 461-ФЗ.</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Предусмотренные настоящим Федеральным законом дополнительные гарантии для детей-сирот и детей, оставшихся без попечения родителей (за исключением детей, обучающихся в федеральных государственных образовательных организациях), являются расходными обязательствами субъектов Российской Федерации. Законами и иными нормативными правовыми актами субъектов Российской Федерации могут устанавливаться дополнительные виды социальной поддержки детей-сирот и детей, оставшихся без попечения родителей. Предусмотренные настоящим Федеральным законом дополнительные гарантии для детей-сирот и детей, оставшихся без попечения родителей, обучающихся в федеральных государственных образовательных организациях, являются расходными обязательствами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74">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02.07.2013 N 185-ФЗ)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bookmarkStart w:id="3" w:name="P100"/>
      <w:bookmarkEnd w:id="3"/>
      <w:r w:rsidRPr="005253D7">
        <w:rPr>
          <w:rFonts w:ascii="Liberation Serif" w:hAnsi="Liberation Serif" w:cs="Liberation Serif"/>
        </w:rPr>
        <w:t>Статья 6. Дополнительные гарантии права на образование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75">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03.07.2016 N 359-ФЗ)</w:t>
      </w:r>
    </w:p>
    <w:p w:rsidR="005253D7" w:rsidRPr="005253D7" w:rsidRDefault="005253D7" w:rsidP="005253D7">
      <w:pPr>
        <w:pStyle w:val="ConsPlusNormal"/>
        <w:jc w:val="both"/>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 Дети-сироты и дети, оставшиеся без попечения родителей, лица из числа детей-сирот и детей, оставшихся без попечения родителей, имеют право на обучение на подготовительных отделениях образовательных организаций высшего образования за счет средств соответствующего бюджета бюджетной системы Российской Федерации, а также право на зачисление на обучение по программам </w:t>
      </w:r>
      <w:proofErr w:type="spellStart"/>
      <w:r w:rsidRPr="005253D7">
        <w:rPr>
          <w:rFonts w:ascii="Liberation Serif" w:hAnsi="Liberation Serif" w:cs="Liberation Serif"/>
        </w:rPr>
        <w:t>бакалавриата</w:t>
      </w:r>
      <w:proofErr w:type="spellEnd"/>
      <w:r w:rsidRPr="005253D7">
        <w:rPr>
          <w:rFonts w:ascii="Liberation Serif" w:hAnsi="Liberation Serif" w:cs="Liberation Serif"/>
        </w:rPr>
        <w:t xml:space="preserve"> и программам </w:t>
      </w:r>
      <w:proofErr w:type="spellStart"/>
      <w:r w:rsidRPr="005253D7">
        <w:rPr>
          <w:rFonts w:ascii="Liberation Serif" w:hAnsi="Liberation Serif" w:cs="Liberation Serif"/>
        </w:rPr>
        <w:t>специалитета</w:t>
      </w:r>
      <w:proofErr w:type="spellEnd"/>
      <w:r w:rsidRPr="005253D7">
        <w:rPr>
          <w:rFonts w:ascii="Liberation Serif" w:hAnsi="Liberation Serif" w:cs="Liberation Serif"/>
        </w:rPr>
        <w:t xml:space="preserve"> за счет средств соответствующего бюджета бюджетной системы Российской Федерации в пределах установленной квоты в порядке, установленном Федеральным законом от 29 декабря 2012 года N 273-ФЗ "Об образовании 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1 в ред. Федерального </w:t>
      </w:r>
      <w:hyperlink r:id="rId76">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17.02.2021 N 10-ФЗ)</w:t>
      </w:r>
    </w:p>
    <w:p w:rsidR="005253D7" w:rsidRPr="005253D7" w:rsidRDefault="005253D7" w:rsidP="005253D7">
      <w:pPr>
        <w:pStyle w:val="ConsPlusNormal"/>
        <w:ind w:firstLine="540"/>
        <w:jc w:val="both"/>
        <w:rPr>
          <w:rFonts w:ascii="Liberation Serif" w:hAnsi="Liberation Serif" w:cs="Liberation Serif"/>
        </w:rPr>
      </w:pPr>
      <w:bookmarkStart w:id="4" w:name="P106"/>
      <w:bookmarkEnd w:id="4"/>
      <w:r w:rsidRPr="005253D7">
        <w:rPr>
          <w:rFonts w:ascii="Liberation Serif" w:hAnsi="Liberation Serif" w:cs="Liberation Serif"/>
        </w:rPr>
        <w:t>1.1.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соответствующих бюджетов бюджетной системы Российской Федерации, зачисляются на полное государственное обеспечение до завершения обучения по указанным образовательным программам.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1.1 введен Федеральным </w:t>
      </w:r>
      <w:hyperlink r:id="rId77">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1.2. Лица, потерявшие в период обучения обоих родителей или единственного родителя, обучающиеся по основным профессиональным образовательным программам по договорам об оказании платных образовательных услуг, имеют право перехода с платного обучения на бесплатное в </w:t>
      </w:r>
      <w:hyperlink r:id="rId78">
        <w:r w:rsidRPr="005253D7">
          <w:rPr>
            <w:rFonts w:ascii="Liberation Serif" w:hAnsi="Liberation Serif" w:cs="Liberation Serif"/>
            <w:color w:val="0000FF"/>
          </w:rPr>
          <w:t>случаях и порядке</w:t>
        </w:r>
      </w:hyperlink>
      <w:r w:rsidRPr="005253D7">
        <w:rPr>
          <w:rFonts w:ascii="Liberation Serif" w:hAnsi="Liberation Serif" w:cs="Liberation Serif"/>
        </w:rPr>
        <w:t>, предусмотренных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1.2 введен Федеральным </w:t>
      </w:r>
      <w:hyperlink r:id="rId79">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Дети-сироты и дети, оставшиеся без попечения родителей, лица из числа детей-сирот и детей, оставшихся без попечения родителей, имеют право на получение второго среднего профессионального образования по программе подготовки квалифицированных рабочих, служащих по очной форме обучения за счет средств соответствующих бюджетов бюджетной системы Российской Федерации. Дети-сироты и дети, оставшиеся без попечения родителей, лица из числа детей-сирот и детей, оставшихся без попечения </w:t>
      </w:r>
      <w:r w:rsidRPr="005253D7">
        <w:rPr>
          <w:rFonts w:ascii="Liberation Serif" w:hAnsi="Liberation Serif" w:cs="Liberation Serif"/>
        </w:rPr>
        <w:lastRenderedPageBreak/>
        <w:t>родителей, имеют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 Дети-сироты и дети, оставшиеся без попечения родителей, лица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имеют право на однократное прохождение обучения по программам переподготовки рабочих и служащих по очной форме обучения за счет средств бюджетов субъектов Российской Федерации. За детьми-сиротами и детьми, оставшимися без попечения родителей, лицами из числа детей-сирот и детей, оставшихся без попечения родителей, прошедшими профессиональное обучение в рамках освоения образовательных программ среднего общего образования, образовательных программ среднего профессионального образования, сохраняется право на однократное прохождение обучения по программам профессиональной подготовки по профессиям рабочих, должностям служащих по очной форме обучения за счет средств бюджетов субъектов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8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29.05.2023 N 189-ФЗ)</w:t>
      </w:r>
    </w:p>
    <w:p w:rsidR="005253D7" w:rsidRPr="005253D7" w:rsidRDefault="005253D7" w:rsidP="005253D7">
      <w:pPr>
        <w:pStyle w:val="ConsPlusNormal"/>
        <w:ind w:firstLine="540"/>
        <w:jc w:val="both"/>
        <w:rPr>
          <w:rFonts w:ascii="Liberation Serif" w:hAnsi="Liberation Serif" w:cs="Liberation Serif"/>
        </w:rPr>
      </w:pPr>
      <w:bookmarkStart w:id="5" w:name="P112"/>
      <w:bookmarkEnd w:id="5"/>
      <w:r w:rsidRPr="005253D7">
        <w:rPr>
          <w:rFonts w:ascii="Liberation Serif" w:hAnsi="Liberation Serif" w:cs="Liberation Serif"/>
        </w:rPr>
        <w:t>3.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зачисляются на полное государственное обеспечение до завершения обучения по указанным образовательным программам.</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В случае достижения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обучающимися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и (или) по программам профессиональной подготовки по профессиям рабочих, должностям служащих за счет средств бюджетов субъектов Российской Федерации или местных бюджетов, возраста 23 лет за ними сохраняется право на полное государственное обеспечение и дополнительные гарантии по социальной поддержке, предусмотренные в отношении указанных лиц, до завершения обучения по таким образовательным программам.</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4.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соответствующих бюджетов бюджетной системы Российской Федерации, наряду с полным государственным обеспечением выплачиваются государственная социальная стипендия в соответствии с Федеральным </w:t>
      </w:r>
      <w:hyperlink r:id="rId81">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 декабря 2012 года N 273-ФЗ "Об образовании в Российской Федерации", ежегодное пособие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обучающимся по очной форме обучения по программам переподготовки рабочих и служащих за счет средств бюджетов субъектов Российской Федерации, выплачиваются в течение всего периода прохождения обучения пособие на приобретение учебной литературы и письменных принадлежностей и ежемесячное пособие.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8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29.05.2023 N 189-ФЗ)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Пособие на приобретение учебной литературы и письменных принадлежностей выплачивается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за исключением указанных лиц,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в размере трехмесячной государственной социальной стипендии в </w:t>
      </w:r>
      <w:hyperlink r:id="rId83">
        <w:r w:rsidRPr="005253D7">
          <w:rPr>
            <w:rFonts w:ascii="Liberation Serif" w:hAnsi="Liberation Serif" w:cs="Liberation Serif"/>
            <w:color w:val="0000FF"/>
          </w:rPr>
          <w:t>порядке</w:t>
        </w:r>
      </w:hyperlink>
      <w:r w:rsidRPr="005253D7">
        <w:rPr>
          <w:rFonts w:ascii="Liberation Serif" w:hAnsi="Liberation Serif" w:cs="Liberation Serif"/>
        </w:rPr>
        <w:t>, установленном Правительством Российс</w:t>
      </w:r>
      <w:bookmarkStart w:id="6" w:name="_GoBack"/>
      <w:bookmarkEnd w:id="6"/>
      <w:r w:rsidRPr="005253D7">
        <w:rPr>
          <w:rFonts w:ascii="Liberation Serif" w:hAnsi="Liberation Serif" w:cs="Liberation Serif"/>
        </w:rPr>
        <w:t>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Размер и порядок выплаты пособия на приобретение учебной литературы и письменных принадлежностей, а также иных выплат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федерального бюджета в </w:t>
      </w:r>
      <w:r w:rsidRPr="005253D7">
        <w:rPr>
          <w:rFonts w:ascii="Liberation Serif" w:hAnsi="Liberation Serif" w:cs="Liberation Serif"/>
        </w:rPr>
        <w:lastRenderedPageBreak/>
        <w:t>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устанавливаются федеральным органом государственной власти, в ведении которого находятся соответствующие образовательные организации.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Размер и порядок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бюджетов субъектов Российской Федерации или местных бюджетов,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Размер и порядок выплаты пособия на приобретение учебной литературы и письменных принадлежностей и ежемесячного пособия детям-сиротам и детям, оставшимся без попечения родителей, лицам из числа детей-сирот и детей, оставшихся без попечения родителей, с ограниченными возможностями здоровья (в том числе с различными формами умственной отсталости), обучающимся по очной форме обучения по программам переподготовки рабочих и служащих за счет средств бюджетов субъектов Российской Федерации, устанавливаются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(абзац введен Федеральным </w:t>
      </w:r>
      <w:hyperlink r:id="rId84">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29.05.2023 N 189-ФЗ)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5. Выпускники организаций для детей-сирот и детей, оставшихся без попечения родителей, и лица из числа детей-сирот и детей, оставшихся без попечения родителей, обучающиеся по очной форме обучения по указанным в </w:t>
      </w:r>
      <w:hyperlink w:anchor="P112">
        <w:r w:rsidRPr="005253D7">
          <w:rPr>
            <w:rFonts w:ascii="Liberation Serif" w:hAnsi="Liberation Serif" w:cs="Liberation Serif"/>
            <w:color w:val="0000FF"/>
          </w:rPr>
          <w:t>абзаце первом пункта 3</w:t>
        </w:r>
      </w:hyperlink>
      <w:r w:rsidRPr="005253D7">
        <w:rPr>
          <w:rFonts w:ascii="Liberation Serif" w:hAnsi="Liberation Serif" w:cs="Liberation Serif"/>
        </w:rPr>
        <w:t xml:space="preserve"> настоящей статьи образовательным программам за счет средств соответствующих бюджетов бюджетной системы Российской Федерации и приезжающие в каникулярное время, выходные и праздничные дни в эти организации или в иные организации для детей-сирот и детей, оставшихся без попечения родителей, или в организации, осуществляющие образовательную деятельность, по решению органов управления указанных организаций могут зачисляться на бесплатное питание и проживание на период своего пребывания в них.</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6. Нормы и порядок обеспечения за счет средств федерального бюджета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образовательным программам основного общего, среднего общего образования за счет средств федерального бюджета, за исключением обучающихся и воспитывающихся в специальных учебно-воспитательных учреждениях открытого и закрытого типа,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Правительством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85">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Нормы и порядок обеспечения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обучающихся и воспитывающихся в специальных учебно-воспитательных учреждениях открытого и закрытого типа, устанавливаются в соответствии с Федеральным </w:t>
      </w:r>
      <w:hyperlink r:id="rId86">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24 июня 1999 года N 120-ФЗ "Об основах системы профилактики безнадзорности и правонарушений несовершеннолетних".</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Нормы и порядок обеспечения за счет средств федерального бюджета бесплатным питанием, бесплатным комплектом одежды, обуви и мягким инвентарем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основным профессиональным образовательным программам за счет средств федерального бюджета, а также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программам основного общего, среднего общего 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утверждаются федеральным государственным органом, в ведении которого находятся соответствующие образовательные </w:t>
      </w:r>
      <w:r w:rsidRPr="005253D7">
        <w:rPr>
          <w:rFonts w:ascii="Liberation Serif" w:hAnsi="Liberation Serif" w:cs="Liberation Serif"/>
        </w:rPr>
        <w:lastRenderedPageBreak/>
        <w:t>организации.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87">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Нормы и порядок обеспечения за счет средств бюджетов субъектов Российской Федерации или местных бюджетов бесплатным питанием, бесплатным комплектом одежды, обуви и мягким инвентарем детей, находящихся в организациях для детей-сирот и детей, оставшихся без попечения родителей, а также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106">
        <w:r w:rsidRPr="005253D7">
          <w:rPr>
            <w:rFonts w:ascii="Liberation Serif" w:hAnsi="Liberation Serif" w:cs="Liberation Serif"/>
            <w:color w:val="0000FF"/>
          </w:rPr>
          <w:t>пункте 1.1</w:t>
        </w:r>
      </w:hyperlink>
      <w:r w:rsidRPr="005253D7">
        <w:rPr>
          <w:rFonts w:ascii="Liberation Serif" w:hAnsi="Liberation Serif" w:cs="Liberation Serif"/>
        </w:rPr>
        <w:t xml:space="preserve"> и </w:t>
      </w:r>
      <w:hyperlink w:anchor="P112">
        <w:r w:rsidRPr="005253D7">
          <w:rPr>
            <w:rFonts w:ascii="Liberation Serif" w:hAnsi="Liberation Serif" w:cs="Liberation Serif"/>
            <w:color w:val="0000FF"/>
          </w:rPr>
          <w:t>абзаце первом пункта 3</w:t>
        </w:r>
      </w:hyperlink>
      <w:r w:rsidRPr="005253D7">
        <w:rPr>
          <w:rFonts w:ascii="Liberation Serif" w:hAnsi="Liberation Serif" w:cs="Liberation Serif"/>
        </w:rPr>
        <w:t xml:space="preserve"> настоящей статьи образовательным программам за счет средств бюджетов субъектов Российской Федерации или местных бюджетов, утверждаются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88">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bookmarkStart w:id="7" w:name="P129"/>
      <w:bookmarkEnd w:id="7"/>
      <w:r w:rsidRPr="005253D7">
        <w:rPr>
          <w:rFonts w:ascii="Liberation Serif" w:hAnsi="Liberation Serif" w:cs="Liberation Serif"/>
        </w:rPr>
        <w:t xml:space="preserve">7. 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федерального бюджета, выпускники организаций, осуществляющих образовательную деятельность, обучавшиеся по очной форме обучения по основным профессиональным образовательным программам за счет средств федерального бюджета, за исключением обучавшихся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а также продолжающих обучение по очной форме обучения по основным профессиональным образовательным программам за счет средств федерального бюджета,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обеспечиваются за счет средств организаций, в которых они обучались и воспитывались, бесплатным комплектом одежды, обуви, мягким инвентарем и оборудованием по </w:t>
      </w:r>
      <w:hyperlink r:id="rId89">
        <w:r w:rsidRPr="005253D7">
          <w:rPr>
            <w:rFonts w:ascii="Liberation Serif" w:hAnsi="Liberation Serif" w:cs="Liberation Serif"/>
            <w:color w:val="0000FF"/>
          </w:rPr>
          <w:t>нормам</w:t>
        </w:r>
      </w:hyperlink>
      <w:r w:rsidRPr="005253D7">
        <w:rPr>
          <w:rFonts w:ascii="Liberation Serif" w:hAnsi="Liberation Serif" w:cs="Liberation Serif"/>
        </w:rPr>
        <w:t xml:space="preserve"> и в </w:t>
      </w:r>
      <w:hyperlink r:id="rId90">
        <w:r w:rsidRPr="005253D7">
          <w:rPr>
            <w:rFonts w:ascii="Liberation Serif" w:hAnsi="Liberation Serif" w:cs="Liberation Serif"/>
            <w:color w:val="0000FF"/>
          </w:rPr>
          <w:t>порядке</w:t>
        </w:r>
      </w:hyperlink>
      <w:r w:rsidRPr="005253D7">
        <w:rPr>
          <w:rFonts w:ascii="Liberation Serif" w:hAnsi="Liberation Serif" w:cs="Liberation Serif"/>
        </w:rPr>
        <w:t>, которые утверждены Правительством Российской Федерации, и единовременным денежным пособием в размере не менее чем пятьсот рублей.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По желанию выпускника ему может быть выдана денежная компенсация в размере, необходимом для приобретения указанных одежды, обуви, мягкого инвентаря и оборудования, или такая компенсация может быть перечислена на счет или счета, открытые на имя выпускника в банке или банках, при условии, что указанные денежные средства, включая капитализированные (причисленные) проценты на их сумму, застрахованы в системе обязательного страхования вкладов в банках Российской Федерации и суммарный размер денежных средств, находящихся на счете или счетах в одном банке, не превышает предусмотренный Федеральным </w:t>
      </w:r>
      <w:hyperlink r:id="rId91">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23 декабря 2003 года N 177-ФЗ "О страховании вкладов в банках Российской Федерации" размер возмещения по вкладам.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9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03.08.2018 N 322-ФЗ)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Выпускники федеральных государственных образовательных организаций, осуществляющих подготовку кадров в интересах обороны и безопасности государства, обеспечения законности и правопорядка,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основным профессиональным образовательным программам за счет средств федерального бюджета, обеспечиваются бесплатным комплектом одежды, обуви, мягким инвентарем, оборудованием либо по желанию выпускника денежной компенсацией и единовременным денежным пособием по нормам и в порядке, которые установлены федеральным государственным органом, в ведении которого находятся соответствующие образовательные организации.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Выпускники организаций для детей-сирот и детей, оставшихся без попечения родителей, специальных учебно-воспитательных учреждений открытого и закрытого типа, в которых они обучались и воспитывались за счет средств бюджетов субъектов Российской Федерации, выпускники организаций, осуществляющих образовательную деятельность, обучавшиеся по очной форме обучения по указанным в </w:t>
      </w:r>
      <w:hyperlink w:anchor="P112">
        <w:r w:rsidRPr="005253D7">
          <w:rPr>
            <w:rFonts w:ascii="Liberation Serif" w:hAnsi="Liberation Serif" w:cs="Liberation Serif"/>
            <w:color w:val="0000FF"/>
          </w:rPr>
          <w:t>абзаце первом пункта 3</w:t>
        </w:r>
      </w:hyperlink>
      <w:r w:rsidRPr="005253D7">
        <w:rPr>
          <w:rFonts w:ascii="Liberation Serif" w:hAnsi="Liberation Serif" w:cs="Liberation Serif"/>
        </w:rPr>
        <w:t xml:space="preserve"> настоящей статьи образовательным программам за счет средств бюджетов субъектов Российской Федерации или местных бюджетов, -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за исключением лиц, продолжающих обучение по очной форме обучения по указанным в </w:t>
      </w:r>
      <w:hyperlink w:anchor="P112">
        <w:r w:rsidRPr="005253D7">
          <w:rPr>
            <w:rFonts w:ascii="Liberation Serif" w:hAnsi="Liberation Serif" w:cs="Liberation Serif"/>
            <w:color w:val="0000FF"/>
          </w:rPr>
          <w:t>абзаце первом пункта 3</w:t>
        </w:r>
      </w:hyperlink>
      <w:r w:rsidRPr="005253D7">
        <w:rPr>
          <w:rFonts w:ascii="Liberation Serif" w:hAnsi="Liberation Serif" w:cs="Liberation Serif"/>
        </w:rPr>
        <w:t xml:space="preserve"> настоящей статьи образовательным программам за счет средств бюджетов субъектов Российской Федерации или местных бюджетов, обеспечиваются бесплатным комплектом одежды, обуви, мягким инвентарем, оборудованием и единовременным денежным пособием в размере и в порядке, которые утверждены законами субъектов Российской Федерации и (или) нормативными правовыми актами органов исполнительной власти субъектов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lastRenderedPageBreak/>
        <w:t xml:space="preserve">Предусмотренные настоящим </w:t>
      </w:r>
      <w:hyperlink w:anchor="P129">
        <w:r w:rsidRPr="005253D7">
          <w:rPr>
            <w:rFonts w:ascii="Liberation Serif" w:hAnsi="Liberation Serif" w:cs="Liberation Serif"/>
            <w:color w:val="0000FF"/>
          </w:rPr>
          <w:t>пунктом</w:t>
        </w:r>
      </w:hyperlink>
      <w:r w:rsidRPr="005253D7">
        <w:rPr>
          <w:rFonts w:ascii="Liberation Serif" w:hAnsi="Liberation Serif" w:cs="Liberation Serif"/>
        </w:rPr>
        <w:t xml:space="preserve"> дополнительные гарантии по социальной поддержке не предоставляются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в случае, если указанные гарантии уже были им предоставлены за счет средств организации, где они ранее обучались и (или) воспитывались.</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8. При предоставлении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или единственного родителя, обучающимся по очной форме обучения по основным профессиональным образовательным программам за счет средств соответствующего бюджета бюджетной системы Российской Федерации, академического отпуска по медицинским показаниям, отпуска по беременности и родам, отпуска по уходу за ребенком до достижения им возраста трех лет за ними на весь период данных отпусков сохраняется полное государственное обеспечение и выплачивается государственная социальная стипендия.</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9. 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за исключением обучающихся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w:t>
      </w:r>
      <w:hyperlink r:id="rId93">
        <w:r w:rsidRPr="005253D7">
          <w:rPr>
            <w:rFonts w:ascii="Liberation Serif" w:hAnsi="Liberation Serif" w:cs="Liberation Serif"/>
            <w:color w:val="0000FF"/>
          </w:rPr>
          <w:t>порядке</w:t>
        </w:r>
      </w:hyperlink>
      <w:r w:rsidRPr="005253D7">
        <w:rPr>
          <w:rFonts w:ascii="Liberation Serif" w:hAnsi="Liberation Serif" w:cs="Liberation Serif"/>
        </w:rPr>
        <w:t>, установленном Правительством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94">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Дети-сироты и дети, оставшиеся без попечения родителей,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очной форме обучения по основным профессиональным образовательным программам за счет средств федерального бюджета, а также лица из числа детей-сирот и детей, оставшихся без попечения родителей, лица, потерявшие в период обучения обоих родителей или единственного родителя, обучающиеся по образовательным программам основного общего, среднего общего образования за счет средств федерального бюджета, в федеральных государственных образовательных организациях, осуществляющих подготовку кадров в интересах обороны и безопасности государства, обеспечения законности и правопорядка, обеспечиваются бесплатным проездом на городском, пригородном транспорте, в сельской местности на внутрирайонном транспорте (кроме такси), а также бесплатным проездом один раз в год к месту жительства и обратно к месту учебы в порядке, установленном федеральным государственным органом, в ведении которого находятся соответствующие образовательные организации.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95">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Порядок обеспечения бесплатным проездом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обучающихся по очной форме обучения по указанным в </w:t>
      </w:r>
      <w:hyperlink w:anchor="P106">
        <w:r w:rsidRPr="005253D7">
          <w:rPr>
            <w:rFonts w:ascii="Liberation Serif" w:hAnsi="Liberation Serif" w:cs="Liberation Serif"/>
            <w:color w:val="0000FF"/>
          </w:rPr>
          <w:t>пункте 1.1</w:t>
        </w:r>
      </w:hyperlink>
      <w:r w:rsidRPr="005253D7">
        <w:rPr>
          <w:rFonts w:ascii="Liberation Serif" w:hAnsi="Liberation Serif" w:cs="Liberation Serif"/>
        </w:rPr>
        <w:t xml:space="preserve"> и </w:t>
      </w:r>
      <w:hyperlink w:anchor="P112">
        <w:r w:rsidRPr="005253D7">
          <w:rPr>
            <w:rFonts w:ascii="Liberation Serif" w:hAnsi="Liberation Serif" w:cs="Liberation Serif"/>
            <w:color w:val="0000FF"/>
          </w:rPr>
          <w:t>абзаце первом пункта 3</w:t>
        </w:r>
      </w:hyperlink>
      <w:r w:rsidRPr="005253D7">
        <w:rPr>
          <w:rFonts w:ascii="Liberation Serif" w:hAnsi="Liberation Serif" w:cs="Liberation Serif"/>
        </w:rPr>
        <w:t xml:space="preserve"> настоящей статьи образовательным программам за счет средств бюджетов субъектов Российской Федерации или местных бюджетов, определяется законами субъектов Российской Федерации и (или) нормативными правовыми актами органов исполнительной власти субъектов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96">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14.07.2022 N 294-ФЗ)</w:t>
      </w:r>
    </w:p>
    <w:p w:rsidR="005253D7" w:rsidRPr="005253D7" w:rsidRDefault="005253D7" w:rsidP="005253D7">
      <w:pPr>
        <w:pStyle w:val="ConsPlusNormal"/>
        <w:ind w:firstLine="540"/>
        <w:jc w:val="both"/>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7. Дополнительные гарантии права на медицинское обеспечение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97">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25.11.2013 N 317-ФЗ)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 Детям-сиротам и детям, оставшимся без попечения родителей, а также лицам из числа детей-сирот и детей, оставшихся без попечения родителей, предоставляется бесплатная медицинская помощь в медицинских организациях государственной системы здравоохранения и муниципальной системы здравоохранения, в том числе высокотехнологичная медицинская помощь, проведение диспансеризации, оздоровления, регулярных медицинских осмотров, и осуществляется их направление на лечение за пределы территории Российской Федерации за счет бюджетных ассигнований федерального бюджета в порядке, установленном федеральным органом исполнительной власти, осуществляющим функции по выработке и </w:t>
      </w:r>
      <w:r w:rsidRPr="005253D7">
        <w:rPr>
          <w:rFonts w:ascii="Liberation Serif" w:hAnsi="Liberation Serif" w:cs="Liberation Serif"/>
        </w:rPr>
        <w:lastRenderedPageBreak/>
        <w:t>реализации государственной политики и нормативно-правовому регулированию в сфере здравоохранения.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Федеральных законов от 22.08.2004 </w:t>
      </w:r>
      <w:hyperlink r:id="rId98">
        <w:r w:rsidRPr="005253D7">
          <w:rPr>
            <w:rFonts w:ascii="Liberation Serif" w:hAnsi="Liberation Serif" w:cs="Liberation Serif"/>
            <w:color w:val="0000FF"/>
          </w:rPr>
          <w:t>N 122-ФЗ</w:t>
        </w:r>
      </w:hyperlink>
      <w:r w:rsidRPr="005253D7">
        <w:rPr>
          <w:rFonts w:ascii="Liberation Serif" w:hAnsi="Liberation Serif" w:cs="Liberation Serif"/>
        </w:rPr>
        <w:t xml:space="preserve">, от 02.07.2013 </w:t>
      </w:r>
      <w:hyperlink r:id="rId99">
        <w:r w:rsidRPr="005253D7">
          <w:rPr>
            <w:rFonts w:ascii="Liberation Serif" w:hAnsi="Liberation Serif" w:cs="Liberation Serif"/>
            <w:color w:val="0000FF"/>
          </w:rPr>
          <w:t>N 167-ФЗ</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2. Детям-сиротам и детям, оставшимся без попечения родителей, лицам из числа детей-сирот и детей, оставшихся без попечения родителей, предоставляются путевки в организации отдыха детей и их оздоровления (в санаторно-курортные организации - при наличии медицинских показаний), а также оплачивается проезд к месту лечения (отдыха) и обратно. Органы государственной власти субъектов Российской Федерации и органы местного самоуправления обеспечивают предоставление детям-сиротам и детям, оставшимся без попечения родителей, лицам из числа детей-сирот и детей, оставшихся без попечения родителей, путевок в организации отдыха детей и их оздоровления, подведомственные соответственно органам государственной власти субъектов Российской Федерации и органам местного самоуправления, в первоочередном порядке.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В случае самостоятельного приобретения путевок и оплаты проезда к месту лечения (отдыха) и обратно опекунами (попечителями), приемными родителями или патронатными воспитателями детей-сирот и детей, оставшихся без попечения родителей, или лицами из числа детей-сирот и детей, оставшихся без попечения родителей, им может предоставляться компенсация стоимости путевки и проезда к месту лечения (отдыха) и обратно в размере и порядке, предусмотренных нормативными правовыми актами органов государственной власти субъектов Российской Федерации и органов местного самоуправления.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2 в ред. Федерального </w:t>
      </w:r>
      <w:hyperlink r:id="rId10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28.12.2016 N 465-ФЗ)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Ст. 8 распространяется на отношения, возникшие до 01.01.2013, если дети-сироты, дети, оставшиеся без попечения родителей, и лица из их числа не реализовали свое право на обеспечение жилыми помещениями до этого срока (ФЗ от 29.02.2012 </w:t>
            </w:r>
            <w:hyperlink r:id="rId101">
              <w:r w:rsidRPr="005253D7">
                <w:rPr>
                  <w:rFonts w:ascii="Liberation Serif" w:hAnsi="Liberation Serif" w:cs="Liberation Serif"/>
                  <w:color w:val="0000FF"/>
                </w:rPr>
                <w:t>N 15-ФЗ</w:t>
              </w:r>
            </w:hyperlink>
            <w:r w:rsidRPr="005253D7">
              <w:rPr>
                <w:rFonts w:ascii="Liberation Serif" w:hAnsi="Liberation Serif" w:cs="Liberation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8. Дополнительные гарантии прав на имущество и жилое помещение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102">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29.02.2012 N 15-ФЗ)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bookmarkStart w:id="8" w:name="P158"/>
      <w:bookmarkEnd w:id="8"/>
      <w:r w:rsidRPr="005253D7">
        <w:rPr>
          <w:rFonts w:ascii="Liberation Serif" w:hAnsi="Liberation Serif" w:cs="Liberation Serif"/>
        </w:rPr>
        <w:t>1. 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 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органом исполнительной власти субъекта Российской Федерации, на территории которого находится место жительства указанных лиц, в порядке, установленном законодательством этого субъекта Российской Федерации, однократно предоставляются благоустроенные жилые помещения специализированного жилищного фонда по договорам найма специализированных жилых помещений.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Жилые помещения предоставляются лицам, указанным в </w:t>
      </w:r>
      <w:hyperlink w:anchor="P158">
        <w:r w:rsidRPr="005253D7">
          <w:rPr>
            <w:rFonts w:ascii="Liberation Serif" w:hAnsi="Liberation Serif" w:cs="Liberation Serif"/>
            <w:color w:val="0000FF"/>
          </w:rPr>
          <w:t>абзаце первом</w:t>
        </w:r>
      </w:hyperlink>
      <w:r w:rsidRPr="005253D7">
        <w:rPr>
          <w:rFonts w:ascii="Liberation Serif" w:hAnsi="Liberation Serif" w:cs="Liberation Serif"/>
        </w:rPr>
        <w:t xml:space="preserve"> настоящего пункта, по их заявлению в письменной форме по достижении ими возраста 18 лет, а также в случае приобретения ими полной дееспособности до достижения совершеннолетия. В случаях, предусмотренных законодательством субъектов Российской Федерации, жилые помещения могут быть предоставлены лицам, указанным в </w:t>
      </w:r>
      <w:hyperlink w:anchor="P158">
        <w:r w:rsidRPr="005253D7">
          <w:rPr>
            <w:rFonts w:ascii="Liberation Serif" w:hAnsi="Liberation Serif" w:cs="Liberation Serif"/>
            <w:color w:val="0000FF"/>
          </w:rPr>
          <w:t>абзаце первом</w:t>
        </w:r>
      </w:hyperlink>
      <w:r w:rsidRPr="005253D7">
        <w:rPr>
          <w:rFonts w:ascii="Liberation Serif" w:hAnsi="Liberation Serif" w:cs="Liberation Serif"/>
        </w:rPr>
        <w:t xml:space="preserve"> настоящего пункта, по их заявлению в письменной форме ранее чем по достижении ими возраста 18 лет.</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103">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По заявлению в письменной форме лиц, указанных в </w:t>
      </w:r>
      <w:hyperlink w:anchor="P158">
        <w:r w:rsidRPr="005253D7">
          <w:rPr>
            <w:rFonts w:ascii="Liberation Serif" w:hAnsi="Liberation Serif" w:cs="Liberation Serif"/>
            <w:color w:val="0000FF"/>
          </w:rPr>
          <w:t>абзаце первом</w:t>
        </w:r>
      </w:hyperlink>
      <w:r w:rsidRPr="005253D7">
        <w:rPr>
          <w:rFonts w:ascii="Liberation Serif" w:hAnsi="Liberation Serif" w:cs="Liberation Serif"/>
        </w:rPr>
        <w:t xml:space="preserve"> настоящего пункта и достигших возраста 18 лет, жилые помещения предоставляются им по окончании срока пребывания в образовательных организациях, организациях социального обслуживания, медицинских организациях и иных организациях, создаваемых в установленном законом порядке для детей-сирот и детей, оставшихся без попечения родителей, а также по завершении получения профессионального образования, профессионального обучения, либо окончании прохождения военной службы по призыву, либо окончании отбывания наказания в исправительных учреждениях.</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Федеральных законов от 02.07.2013 </w:t>
      </w:r>
      <w:hyperlink r:id="rId104">
        <w:r w:rsidRPr="005253D7">
          <w:rPr>
            <w:rFonts w:ascii="Liberation Serif" w:hAnsi="Liberation Serif" w:cs="Liberation Serif"/>
            <w:color w:val="0000FF"/>
          </w:rPr>
          <w:t>N 185-ФЗ</w:t>
        </w:r>
      </w:hyperlink>
      <w:r w:rsidRPr="005253D7">
        <w:rPr>
          <w:rFonts w:ascii="Liberation Serif" w:hAnsi="Liberation Serif" w:cs="Liberation Serif"/>
        </w:rPr>
        <w:t xml:space="preserve">, от 28.11.2015 </w:t>
      </w:r>
      <w:hyperlink r:id="rId105">
        <w:r w:rsidRPr="005253D7">
          <w:rPr>
            <w:rFonts w:ascii="Liberation Serif" w:hAnsi="Liberation Serif" w:cs="Liberation Serif"/>
            <w:color w:val="0000FF"/>
          </w:rPr>
          <w:t>N 358-ФЗ</w:t>
        </w:r>
      </w:hyperlink>
      <w:r w:rsidRPr="005253D7">
        <w:rPr>
          <w:rFonts w:ascii="Liberation Serif" w:hAnsi="Liberation Serif" w:cs="Liberation Serif"/>
        </w:rPr>
        <w:t xml:space="preserve">, от 29.07.2018 </w:t>
      </w:r>
      <w:hyperlink r:id="rId106">
        <w:r w:rsidRPr="005253D7">
          <w:rPr>
            <w:rFonts w:ascii="Liberation Serif" w:hAnsi="Liberation Serif" w:cs="Liberation Serif"/>
            <w:color w:val="0000FF"/>
          </w:rPr>
          <w:t>N 267-ФЗ</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2. Органы исполнительной власти субъектов Российской Федерации в порядке, установленном нормативными правовыми актами субъектов Российской Федерации, обязаны осуществлять контроль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осуществлять контроль за распоряжением ими.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lastRenderedPageBreak/>
        <w:t xml:space="preserve">(п. 2 в ред. Федерального </w:t>
      </w:r>
      <w:hyperlink r:id="rId107">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w:t>
      </w:r>
    </w:p>
    <w:p w:rsidR="005253D7" w:rsidRPr="005253D7" w:rsidRDefault="005253D7" w:rsidP="005253D7">
      <w:pPr>
        <w:pStyle w:val="ConsPlusNormal"/>
        <w:ind w:firstLine="540"/>
        <w:jc w:val="both"/>
        <w:rPr>
          <w:rFonts w:ascii="Liberation Serif" w:hAnsi="Liberation Serif" w:cs="Liberation Serif"/>
        </w:rPr>
      </w:pPr>
      <w:bookmarkStart w:id="9" w:name="P165"/>
      <w:bookmarkEnd w:id="9"/>
      <w:r w:rsidRPr="005253D7">
        <w:rPr>
          <w:rFonts w:ascii="Liberation Serif" w:hAnsi="Liberation Serif" w:cs="Liberation Serif"/>
        </w:rPr>
        <w:t xml:space="preserve">3. Орган исполнительной власти субъекта Российской Федерации формирует список детей-сирот и детей, оставшихся без попечения родителей, лиц из числа детей-сирот и детей, оставшихся без попечения родителей, лиц, указанных в </w:t>
      </w:r>
      <w:hyperlink w:anchor="P219">
        <w:r w:rsidRPr="005253D7">
          <w:rPr>
            <w:rFonts w:ascii="Liberation Serif" w:hAnsi="Liberation Serif" w:cs="Liberation Serif"/>
            <w:color w:val="0000FF"/>
          </w:rPr>
          <w:t>пункте 9</w:t>
        </w:r>
      </w:hyperlink>
      <w:r w:rsidRPr="005253D7">
        <w:rPr>
          <w:rFonts w:ascii="Liberation Serif" w:hAnsi="Liberation Serif" w:cs="Liberation Serif"/>
        </w:rPr>
        <w:t xml:space="preserve"> настоящей статьи, которые подлежат обеспечению жилыми помещениями (далее - список) в соответствии с </w:t>
      </w:r>
      <w:hyperlink w:anchor="P158">
        <w:r w:rsidRPr="005253D7">
          <w:rPr>
            <w:rFonts w:ascii="Liberation Serif" w:hAnsi="Liberation Serif" w:cs="Liberation Serif"/>
            <w:color w:val="0000FF"/>
          </w:rPr>
          <w:t>пунктом 1</w:t>
        </w:r>
      </w:hyperlink>
      <w:r w:rsidRPr="005253D7">
        <w:rPr>
          <w:rFonts w:ascii="Liberation Serif" w:hAnsi="Liberation Serif" w:cs="Liberation Serif"/>
        </w:rPr>
        <w:t xml:space="preserve"> настоящей статьи. Лица, указанные в </w:t>
      </w:r>
      <w:hyperlink w:anchor="P158">
        <w:r w:rsidRPr="005253D7">
          <w:rPr>
            <w:rFonts w:ascii="Liberation Serif" w:hAnsi="Liberation Serif" w:cs="Liberation Serif"/>
            <w:color w:val="0000FF"/>
          </w:rPr>
          <w:t>абзаце первом пункта 1</w:t>
        </w:r>
      </w:hyperlink>
      <w:r w:rsidRPr="005253D7">
        <w:rPr>
          <w:rFonts w:ascii="Liberation Serif" w:hAnsi="Liberation Serif" w:cs="Liberation Serif"/>
        </w:rPr>
        <w:t xml:space="preserve"> настоящей статьи, включаются в список по достижении возраста 14 лет.</w:t>
      </w:r>
    </w:p>
    <w:p w:rsidR="005253D7" w:rsidRPr="005253D7" w:rsidRDefault="005253D7" w:rsidP="005253D7">
      <w:pPr>
        <w:pStyle w:val="ConsPlusNormal"/>
        <w:ind w:firstLine="540"/>
        <w:jc w:val="both"/>
        <w:rPr>
          <w:rFonts w:ascii="Liberation Serif" w:hAnsi="Liberation Serif" w:cs="Liberation Serif"/>
        </w:rPr>
      </w:pPr>
      <w:hyperlink r:id="rId108">
        <w:r w:rsidRPr="005253D7">
          <w:rPr>
            <w:rFonts w:ascii="Liberation Serif" w:hAnsi="Liberation Serif" w:cs="Liberation Serif"/>
            <w:color w:val="0000FF"/>
          </w:rPr>
          <w:t>Порядок</w:t>
        </w:r>
      </w:hyperlink>
      <w:r w:rsidRPr="005253D7">
        <w:rPr>
          <w:rFonts w:ascii="Liberation Serif" w:hAnsi="Liberation Serif" w:cs="Liberation Serif"/>
        </w:rPr>
        <w:t xml:space="preserve"> формирования списка, </w:t>
      </w:r>
      <w:hyperlink r:id="rId109">
        <w:r w:rsidRPr="005253D7">
          <w:rPr>
            <w:rFonts w:ascii="Liberation Serif" w:hAnsi="Liberation Serif" w:cs="Liberation Serif"/>
            <w:color w:val="0000FF"/>
          </w:rPr>
          <w:t>форма</w:t>
        </w:r>
      </w:hyperlink>
      <w:r w:rsidRPr="005253D7">
        <w:rPr>
          <w:rFonts w:ascii="Liberation Serif" w:hAnsi="Liberation Serif" w:cs="Liberation Serif"/>
        </w:rPr>
        <w:t xml:space="preserve"> заявления о включении в список, примерный перечень документов, необходимых для включения в список, сроки и основания принятия решения о включении либо об отказе во включении в список, а также сроки включения в список устанавливаются Правительством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Заявление о включении в список подается законными представителями детей-сирот и детей, оставшихся без попечения родителей, достигших возраста 14 лет, в течение трех месяцев со дня достижения ими указанного возраста или с момента возникновения оснований предоставления жилых помещений, предусмотренных </w:t>
      </w:r>
      <w:hyperlink w:anchor="P158">
        <w:r w:rsidRPr="005253D7">
          <w:rPr>
            <w:rFonts w:ascii="Liberation Serif" w:hAnsi="Liberation Serif" w:cs="Liberation Serif"/>
            <w:color w:val="0000FF"/>
          </w:rPr>
          <w:t>абзацем первым пункта 1</w:t>
        </w:r>
      </w:hyperlink>
      <w:r w:rsidRPr="005253D7">
        <w:rPr>
          <w:rFonts w:ascii="Liberation Serif" w:hAnsi="Liberation Serif" w:cs="Liberation Serif"/>
        </w:rPr>
        <w:t xml:space="preserve"> настоящей статьи.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Органы опеки и попечительства осуществляют контроль за своевременной подачей законными представителями детей-сирот и детей, оставшихся без попечения родителей, заявлений о включении этих детей в список и в случае неподачи таких заявлений принимают меры по включению этих детей в список.</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Дети-сироты и дети, оставшиеся без попечения родителей, приобретшие полную дееспособность до достижения ими совершеннолетия, а также лица из числа детей-сирот и детей, оставшихся без попечения родителей, если они в установленном порядке не были включены в список до приобретения ими полной дееспособности до достижения совершеннолетия либо до достижения возраста 18 лет соответственно и не реализовали принадлежащее им право на обеспечение жилыми помещениями, вправе самостоятельно обратиться с заявлением в письменной форме о включении их в список.</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3 в ред. Федерального </w:t>
      </w:r>
      <w:hyperlink r:id="rId11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w:t>
      </w:r>
    </w:p>
    <w:p w:rsidR="005253D7" w:rsidRPr="005253D7" w:rsidRDefault="005253D7" w:rsidP="005253D7">
      <w:pPr>
        <w:pStyle w:val="ConsPlusNormal"/>
        <w:ind w:firstLine="540"/>
        <w:jc w:val="both"/>
        <w:rPr>
          <w:rFonts w:ascii="Liberation Serif" w:hAnsi="Liberation Serif" w:cs="Liberation Serif"/>
        </w:rPr>
      </w:pPr>
      <w:bookmarkStart w:id="10" w:name="P171"/>
      <w:bookmarkEnd w:id="10"/>
      <w:r w:rsidRPr="005253D7">
        <w:rPr>
          <w:rFonts w:ascii="Liberation Serif" w:hAnsi="Liberation Serif" w:cs="Liberation Serif"/>
        </w:rPr>
        <w:t>3.1. Дети-сироты и дети, оставшиеся без попечения родителей, лица из числа детей-сирот и детей, оставшихся без попечения родителей, исключаются из списка в случае: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 предоставления им жилых помещений в соответствии с </w:t>
      </w:r>
      <w:hyperlink w:anchor="P158">
        <w:r w:rsidRPr="005253D7">
          <w:rPr>
            <w:rFonts w:ascii="Liberation Serif" w:hAnsi="Liberation Serif" w:cs="Liberation Serif"/>
            <w:color w:val="0000FF"/>
          </w:rPr>
          <w:t>пунктом 1</w:t>
        </w:r>
      </w:hyperlink>
      <w:r w:rsidRPr="005253D7">
        <w:rPr>
          <w:rFonts w:ascii="Liberation Serif" w:hAnsi="Liberation Serif" w:cs="Liberation Serif"/>
        </w:rPr>
        <w:t xml:space="preserve"> настоящей статьи;</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О выявлении конституционно-правового смысла </w:t>
            </w:r>
            <w:proofErr w:type="spellStart"/>
            <w:r w:rsidRPr="005253D7">
              <w:rPr>
                <w:rFonts w:ascii="Liberation Serif" w:hAnsi="Liberation Serif" w:cs="Liberation Serif"/>
                <w:color w:val="392C69"/>
              </w:rPr>
              <w:t>пп</w:t>
            </w:r>
            <w:proofErr w:type="spellEnd"/>
            <w:r w:rsidRPr="005253D7">
              <w:rPr>
                <w:rFonts w:ascii="Liberation Serif" w:hAnsi="Liberation Serif" w:cs="Liberation Serif"/>
                <w:color w:val="392C69"/>
              </w:rPr>
              <w:t xml:space="preserve">. 2 п. 3.1 ст. 8 см. </w:t>
            </w:r>
            <w:hyperlink r:id="rId111">
              <w:r w:rsidRPr="005253D7">
                <w:rPr>
                  <w:rFonts w:ascii="Liberation Serif" w:hAnsi="Liberation Serif" w:cs="Liberation Serif"/>
                  <w:color w:val="0000FF"/>
                </w:rPr>
                <w:t>Постановление</w:t>
              </w:r>
            </w:hyperlink>
            <w:r w:rsidRPr="005253D7">
              <w:rPr>
                <w:rFonts w:ascii="Liberation Serif" w:hAnsi="Liberation Serif" w:cs="Liberation Serif"/>
                <w:color w:val="392C69"/>
              </w:rPr>
              <w:t xml:space="preserve"> КС РФ от 18.07.2025 N 30-П.</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2) утраты ими оснований, предусмотренных настоящей статьей, для предоставления благоустроенных жилых помещений специализированного жилищного фонда по договорам найма специализированных жилых помещений;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включения их в список в другом субъекте Российской Федерации в связи со сменой места жительства. </w:t>
      </w:r>
      <w:hyperlink r:id="rId112">
        <w:r w:rsidRPr="005253D7">
          <w:rPr>
            <w:rFonts w:ascii="Liberation Serif" w:hAnsi="Liberation Serif" w:cs="Liberation Serif"/>
            <w:color w:val="0000FF"/>
          </w:rPr>
          <w:t>Порядок</w:t>
        </w:r>
      </w:hyperlink>
      <w:r w:rsidRPr="005253D7">
        <w:rPr>
          <w:rFonts w:ascii="Liberation Serif" w:hAnsi="Liberation Serif" w:cs="Liberation Serif"/>
        </w:rPr>
        <w:t xml:space="preserve"> исключения детей-сирот и детей, оставшихся без попечения родителей, лиц из числа детей-сирот и детей, оставшихся без попечения родителей, из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 устанавливается Правительством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4) прекращения у них гражданства Российской Федерации, если иное не предусмотрено международным договором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5) смерти или объявления их умершими в порядке, установленном законодательством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6) признания их безвестно отсутствующими в соответствии со </w:t>
      </w:r>
      <w:hyperlink r:id="rId113">
        <w:r w:rsidRPr="005253D7">
          <w:rPr>
            <w:rFonts w:ascii="Liberation Serif" w:hAnsi="Liberation Serif" w:cs="Liberation Serif"/>
            <w:color w:val="0000FF"/>
          </w:rPr>
          <w:t>статьей 42</w:t>
        </w:r>
      </w:hyperlink>
      <w:r w:rsidRPr="005253D7">
        <w:rPr>
          <w:rFonts w:ascii="Liberation Serif" w:hAnsi="Liberation Serif" w:cs="Liberation Serif"/>
        </w:rPr>
        <w:t xml:space="preserve"> Гражданского кодекса Российской Федерации. В случае отмены решения суда о признании лица безвестно отсутствующим такое лицо подлежит восстановлению в списке начиная с даты первоначального включения его в список;</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w:t>
      </w:r>
      <w:proofErr w:type="spellStart"/>
      <w:r w:rsidRPr="005253D7">
        <w:rPr>
          <w:rFonts w:ascii="Liberation Serif" w:hAnsi="Liberation Serif" w:cs="Liberation Serif"/>
        </w:rPr>
        <w:t>пп</w:t>
      </w:r>
      <w:proofErr w:type="spellEnd"/>
      <w:r w:rsidRPr="005253D7">
        <w:rPr>
          <w:rFonts w:ascii="Liberation Serif" w:hAnsi="Liberation Serif" w:cs="Liberation Serif"/>
        </w:rPr>
        <w:t xml:space="preserve">. 6 введен Федеральным </w:t>
      </w:r>
      <w:hyperlink r:id="rId114">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7) приобретения ими благоустроенных жилых помещений в собственность либо при полном погашении предоставленного на приобретение жилого помещения кредита (займа) по договору, обязательства заемщика по которому обеспечены ипотекой, в соответствии со </w:t>
      </w:r>
      <w:hyperlink w:anchor="P225">
        <w:r w:rsidRPr="005253D7">
          <w:rPr>
            <w:rFonts w:ascii="Liberation Serif" w:hAnsi="Liberation Serif" w:cs="Liberation Serif"/>
            <w:color w:val="0000FF"/>
          </w:rPr>
          <w:t>статьей 8.1</w:t>
        </w:r>
      </w:hyperlink>
      <w:r w:rsidRPr="005253D7">
        <w:rPr>
          <w:rFonts w:ascii="Liberation Serif" w:hAnsi="Liberation Serif" w:cs="Liberation Serif"/>
        </w:rPr>
        <w:t xml:space="preserve"> настоящего Федерального закона.</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w:t>
      </w:r>
      <w:proofErr w:type="spellStart"/>
      <w:r w:rsidRPr="005253D7">
        <w:rPr>
          <w:rFonts w:ascii="Liberation Serif" w:hAnsi="Liberation Serif" w:cs="Liberation Serif"/>
        </w:rPr>
        <w:t>пп</w:t>
      </w:r>
      <w:proofErr w:type="spellEnd"/>
      <w:r w:rsidRPr="005253D7">
        <w:rPr>
          <w:rFonts w:ascii="Liberation Serif" w:hAnsi="Liberation Serif" w:cs="Liberation Serif"/>
        </w:rPr>
        <w:t xml:space="preserve">. 7 введен Федеральным </w:t>
      </w:r>
      <w:hyperlink r:id="rId115">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3.1 введен Федеральным </w:t>
      </w:r>
      <w:hyperlink r:id="rId116">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29.07.2018 N 267-ФЗ)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4. Проживание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w:t>
      </w:r>
      <w:proofErr w:type="gramStart"/>
      <w:r w:rsidRPr="005253D7">
        <w:rPr>
          <w:rFonts w:ascii="Liberation Serif" w:hAnsi="Liberation Serif" w:cs="Liberation Serif"/>
        </w:rPr>
        <w:t>собственниками</w:t>
      </w:r>
      <w:proofErr w:type="gramEnd"/>
      <w:r w:rsidRPr="005253D7">
        <w:rPr>
          <w:rFonts w:ascii="Liberation Serif" w:hAnsi="Liberation Serif" w:cs="Liberation Serif"/>
        </w:rPr>
        <w:t xml:space="preserve"> которых они являются, признается невозможным, если это противоречит интересам указанных лиц в связи с наличием одного из следующих обстоятельств:</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проживание на любом законном основании в таких жилых помещениях лиц:</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lastRenderedPageBreak/>
        <w:t xml:space="preserve">лишенных родительских прав в отношении этих детей-сирот и детей, оставшихся без попечения родителей, лиц из числа детей-сирот и детей, оставшихся без попечения родителей (при наличии вступившего в законную силу решения суда об отказе в принудительном обмене жилого помещения в соответствии с </w:t>
      </w:r>
      <w:hyperlink r:id="rId117">
        <w:r w:rsidRPr="005253D7">
          <w:rPr>
            <w:rFonts w:ascii="Liberation Serif" w:hAnsi="Liberation Serif" w:cs="Liberation Serif"/>
            <w:color w:val="0000FF"/>
          </w:rPr>
          <w:t>частью 3 статьи 72</w:t>
        </w:r>
      </w:hyperlink>
      <w:r w:rsidRPr="005253D7">
        <w:rPr>
          <w:rFonts w:ascii="Liberation Serif" w:hAnsi="Liberation Serif" w:cs="Liberation Serif"/>
        </w:rPr>
        <w:t xml:space="preserve"> Жилищного кодекса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страдающих тяжелой формой хронических заболеваний в соответствии с указанным в </w:t>
      </w:r>
      <w:hyperlink r:id="rId118">
        <w:r w:rsidRPr="005253D7">
          <w:rPr>
            <w:rFonts w:ascii="Liberation Serif" w:hAnsi="Liberation Serif" w:cs="Liberation Serif"/>
            <w:color w:val="0000FF"/>
          </w:rPr>
          <w:t>пункте 4 части 1 статьи 51</w:t>
        </w:r>
      </w:hyperlink>
      <w:r w:rsidRPr="005253D7">
        <w:rPr>
          <w:rFonts w:ascii="Liberation Serif" w:hAnsi="Liberation Serif" w:cs="Liberation Serif"/>
        </w:rPr>
        <w:t xml:space="preserve"> Жилищного кодекса Российской Федерации </w:t>
      </w:r>
      <w:hyperlink r:id="rId119">
        <w:r w:rsidRPr="005253D7">
          <w:rPr>
            <w:rFonts w:ascii="Liberation Serif" w:hAnsi="Liberation Serif" w:cs="Liberation Serif"/>
            <w:color w:val="0000FF"/>
          </w:rPr>
          <w:t>перечнем</w:t>
        </w:r>
      </w:hyperlink>
      <w:r w:rsidRPr="005253D7">
        <w:rPr>
          <w:rFonts w:ascii="Liberation Serif" w:hAnsi="Liberation Serif" w:cs="Liberation Serif"/>
        </w:rPr>
        <w:t>, при которой совместное проживание с ними в одном жилом помещении невозможно;</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жилые помещения признаны непригодными для проживания по основаниям и в </w:t>
      </w:r>
      <w:hyperlink r:id="rId120">
        <w:r w:rsidRPr="005253D7">
          <w:rPr>
            <w:rFonts w:ascii="Liberation Serif" w:hAnsi="Liberation Serif" w:cs="Liberation Serif"/>
            <w:color w:val="0000FF"/>
          </w:rPr>
          <w:t>порядке</w:t>
        </w:r>
      </w:hyperlink>
      <w:r w:rsidRPr="005253D7">
        <w:rPr>
          <w:rFonts w:ascii="Liberation Serif" w:hAnsi="Liberation Serif" w:cs="Liberation Serif"/>
        </w:rPr>
        <w:t>, которые установлены жилищным законодательством;</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w:t>
      </w:r>
      <w:proofErr w:type="spellStart"/>
      <w:r w:rsidRPr="005253D7">
        <w:rPr>
          <w:rFonts w:ascii="Liberation Serif" w:hAnsi="Liberation Serif" w:cs="Liberation Serif"/>
        </w:rPr>
        <w:t>пп</w:t>
      </w:r>
      <w:proofErr w:type="spellEnd"/>
      <w:r w:rsidRPr="005253D7">
        <w:rPr>
          <w:rFonts w:ascii="Liberation Serif" w:hAnsi="Liberation Serif" w:cs="Liberation Serif"/>
        </w:rPr>
        <w:t xml:space="preserve">. 2 в ред. Федерального </w:t>
      </w:r>
      <w:hyperlink r:id="rId121">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О выявлении конституционно-правового смысла </w:t>
            </w:r>
            <w:proofErr w:type="spellStart"/>
            <w:r w:rsidRPr="005253D7">
              <w:rPr>
                <w:rFonts w:ascii="Liberation Serif" w:hAnsi="Liberation Serif" w:cs="Liberation Serif"/>
                <w:color w:val="392C69"/>
              </w:rPr>
              <w:t>пп</w:t>
            </w:r>
            <w:proofErr w:type="spellEnd"/>
            <w:r w:rsidRPr="005253D7">
              <w:rPr>
                <w:rFonts w:ascii="Liberation Serif" w:hAnsi="Liberation Serif" w:cs="Liberation Serif"/>
                <w:color w:val="392C69"/>
              </w:rPr>
              <w:t xml:space="preserve">. 3 п. 4 ст. 8 см. </w:t>
            </w:r>
            <w:hyperlink r:id="rId122">
              <w:r w:rsidRPr="005253D7">
                <w:rPr>
                  <w:rFonts w:ascii="Liberation Serif" w:hAnsi="Liberation Serif" w:cs="Liberation Serif"/>
                  <w:color w:val="0000FF"/>
                </w:rPr>
                <w:t>Постановление</w:t>
              </w:r>
            </w:hyperlink>
            <w:r w:rsidRPr="005253D7">
              <w:rPr>
                <w:rFonts w:ascii="Liberation Serif" w:hAnsi="Liberation Serif" w:cs="Liberation Serif"/>
                <w:color w:val="392C69"/>
              </w:rPr>
              <w:t xml:space="preserve"> КС РФ от 18.07.2025 N 30-П.</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общая площадь жилого помещения, приходящаяся на одно лицо, проживающее в данном жилом помещении, менее </w:t>
      </w:r>
      <w:hyperlink r:id="rId123">
        <w:r w:rsidRPr="005253D7">
          <w:rPr>
            <w:rFonts w:ascii="Liberation Serif" w:hAnsi="Liberation Serif" w:cs="Liberation Serif"/>
            <w:color w:val="0000FF"/>
          </w:rPr>
          <w:t>учетной нормы</w:t>
        </w:r>
      </w:hyperlink>
      <w:r w:rsidRPr="005253D7">
        <w:rPr>
          <w:rFonts w:ascii="Liberation Serif" w:hAnsi="Liberation Serif" w:cs="Liberation Serif"/>
        </w:rPr>
        <w:t xml:space="preserve"> площади жилого помещения, в том числе если такое уменьшение произойдет в результате вселения в данное жилое помещение детей-сирот и детей, оставшихся без попечения родителей, лиц из числа детей-сирот и детей, оставшихся без попечения родителей;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4) иное установленное законодательством субъекта Российской Федерации обстоятельство.</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5. Порядок установления факта невозможности проживания детей-сирот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w:t>
      </w:r>
      <w:proofErr w:type="gramStart"/>
      <w:r w:rsidRPr="005253D7">
        <w:rPr>
          <w:rFonts w:ascii="Liberation Serif" w:hAnsi="Liberation Serif" w:cs="Liberation Serif"/>
        </w:rPr>
        <w:t>собственниками</w:t>
      </w:r>
      <w:proofErr w:type="gramEnd"/>
      <w:r w:rsidRPr="005253D7">
        <w:rPr>
          <w:rFonts w:ascii="Liberation Serif" w:hAnsi="Liberation Serif" w:cs="Liberation Serif"/>
        </w:rPr>
        <w:t xml:space="preserve"> которых они являются, устанавливается законодательством субъекта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6. Срок действия договора найма специализированного жилого помещения, предоставляемого в соответствии с </w:t>
      </w:r>
      <w:hyperlink w:anchor="P158">
        <w:r w:rsidRPr="005253D7">
          <w:rPr>
            <w:rFonts w:ascii="Liberation Serif" w:hAnsi="Liberation Serif" w:cs="Liberation Serif"/>
            <w:color w:val="0000FF"/>
          </w:rPr>
          <w:t>пунктом 1</w:t>
        </w:r>
      </w:hyperlink>
      <w:r w:rsidRPr="005253D7">
        <w:rPr>
          <w:rFonts w:ascii="Liberation Serif" w:hAnsi="Liberation Serif" w:cs="Liberation Serif"/>
        </w:rPr>
        <w:t xml:space="preserve"> настоящей статьи, составляет пять лет.</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 случае выявления обстоятельств, свидетельствующих о необходимости оказания лицам, указанным в </w:t>
      </w:r>
      <w:hyperlink w:anchor="P158">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содействия в преодолении трудной жизненной ситуации, договор найма специализированного жилого помещения может быть заключен на новый пятилетний срок неоднократно по решению органа исполнительной власти субъекта Российской Федерации. Порядок выявления этих обстоятельств устанавливается законодательством субъекта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По окончании срока действия договора найма специализированного жилого помещения и при отсутствии обстоятельств, свидетельствующих о необходимости оказания лицам, указанным в </w:t>
      </w:r>
      <w:hyperlink w:anchor="P158">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содействия в преодолении трудной жизненной ситуации, орган исполнительной власти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58">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договор социального найма в отношении этого жилого помещения в порядке, установленном законодательством субъекта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6 в ред. Федерального </w:t>
      </w:r>
      <w:hyperlink r:id="rId124">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 xml:space="preserve">П. 6.1 - 6.3 ст. 8 распространяются на договоры найма специализированных жилых помещений, заключенные до 04.08.2023 (ФЗ от 04.08.2023 </w:t>
            </w:r>
            <w:hyperlink r:id="rId125">
              <w:r w:rsidRPr="005253D7">
                <w:rPr>
                  <w:rFonts w:ascii="Liberation Serif" w:hAnsi="Liberation Serif" w:cs="Liberation Serif"/>
                  <w:color w:val="0000FF"/>
                </w:rPr>
                <w:t>N 461-ФЗ</w:t>
              </w:r>
            </w:hyperlink>
            <w:r w:rsidRPr="005253D7">
              <w:rPr>
                <w:rFonts w:ascii="Liberation Serif" w:hAnsi="Liberation Serif" w:cs="Liberation Serif"/>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bookmarkStart w:id="11" w:name="P201"/>
      <w:bookmarkEnd w:id="11"/>
      <w:r w:rsidRPr="005253D7">
        <w:rPr>
          <w:rFonts w:ascii="Liberation Serif" w:hAnsi="Liberation Serif" w:cs="Liberation Serif"/>
        </w:rPr>
        <w:t>6.1. В целях заключения с лицами, которые относились к категории детей-сирот и детей, оставшихся без попечения родителей, лицами из числа детей-сирот и детей, оставшихся без попечения родителей, договора социального найма в отношении занимаемых ими жилых помещений срок действия договора найма специализированного жилого помещения может быть сокращен по инициативе лица, с которым заключен договор найма специализированного жилого помещения, но не более чем на два года.</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6.1 введен Федеральным </w:t>
      </w:r>
      <w:hyperlink r:id="rId126">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6.2. Сокращение срока действия договора найма специализированного жилого помещения, предусмотренное </w:t>
      </w:r>
      <w:hyperlink w:anchor="P201">
        <w:r w:rsidRPr="005253D7">
          <w:rPr>
            <w:rFonts w:ascii="Liberation Serif" w:hAnsi="Liberation Serif" w:cs="Liberation Serif"/>
            <w:color w:val="0000FF"/>
          </w:rPr>
          <w:t>пунктом 6.1</w:t>
        </w:r>
      </w:hyperlink>
      <w:r w:rsidRPr="005253D7">
        <w:rPr>
          <w:rFonts w:ascii="Liberation Serif" w:hAnsi="Liberation Serif" w:cs="Liberation Serif"/>
        </w:rPr>
        <w:t xml:space="preserve"> настоящей статьи, допускается при наличии по состоянию на дату подачи лицом, с которым заключен договор найма специализированного жилого помещения, заявления о сокращении срока действия такого договора в уполномоченный орган исполнительной власти субъекта Российской Федерации совокупности следующих обстоятельств:</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достижение заявителем возраста 23 лет;</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наличие у заявителя документально подтвержденного не менее чем за двенадцать календарных месяцев, предшествующих месяцу обращения с заявлением, дохода не ниже минимального </w:t>
      </w:r>
      <w:hyperlink r:id="rId127">
        <w:r w:rsidRPr="005253D7">
          <w:rPr>
            <w:rFonts w:ascii="Liberation Serif" w:hAnsi="Liberation Serif" w:cs="Liberation Serif"/>
            <w:color w:val="0000FF"/>
          </w:rPr>
          <w:t>размера</w:t>
        </w:r>
      </w:hyperlink>
      <w:r w:rsidRPr="005253D7">
        <w:rPr>
          <w:rFonts w:ascii="Liberation Serif" w:hAnsi="Liberation Serif" w:cs="Liberation Serif"/>
        </w:rPr>
        <w:t xml:space="preserve">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w:t>
      </w:r>
      <w:r w:rsidRPr="005253D7">
        <w:rPr>
          <w:rFonts w:ascii="Liberation Serif" w:hAnsi="Liberation Serif" w:cs="Liberation Serif"/>
        </w:rPr>
        <w:lastRenderedPageBreak/>
        <w:t xml:space="preserve">величину </w:t>
      </w:r>
      <w:hyperlink r:id="rId128">
        <w:r w:rsidRPr="005253D7">
          <w:rPr>
            <w:rFonts w:ascii="Liberation Serif" w:hAnsi="Liberation Serif" w:cs="Liberation Serif"/>
            <w:color w:val="0000FF"/>
          </w:rPr>
          <w:t>прожиточного минимума</w:t>
        </w:r>
      </w:hyperlink>
      <w:r w:rsidRPr="005253D7">
        <w:rPr>
          <w:rFonts w:ascii="Liberation Serif" w:hAnsi="Liberation Serif" w:cs="Liberation Serif"/>
        </w:rPr>
        <w:t xml:space="preserve"> на душу населения, установленную в субъекте Российской Федерации по месту жительства заявителя по состоянию на дату обращения с заявлением;</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отсутствие у заявителя задолженности по налогам и сборам, иным обязательным платежам в бюджеты бюджетной системы Российской Федерации, за исключением сумм, в отношении которых в соответствии с законодательством Российской Федерации о налогах и сборах предоставлена </w:t>
      </w:r>
      <w:hyperlink r:id="rId129">
        <w:r w:rsidRPr="005253D7">
          <w:rPr>
            <w:rFonts w:ascii="Liberation Serif" w:hAnsi="Liberation Serif" w:cs="Liberation Serif"/>
            <w:color w:val="0000FF"/>
          </w:rPr>
          <w:t>отсрочка или рассрочка</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4) надлежащее исполнение заявителем предусмотренных законодательством Российской Федерации и договором найма специализированного жилого помещения обязанностей нанимателя жилого помещения;</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5) отсутствие у заявителя психических заболеваний или расстройств, алкогольной или наркотической зависимости;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6) отсутствие у заявителя судимости и (или) факта его уголовного преследования за умышленное преступление;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7) отсутствие обстоятельств, свидетельствующих о необходимости оказания заявителю содействия в преодолении трудной жизненной ситуации.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6.2 введен Федеральным </w:t>
      </w:r>
      <w:hyperlink r:id="rId130">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П. 6.3. ст. 8 в части использования ФГИС "ЕПГУ" применяется с 01.10.2024 (</w:t>
            </w:r>
            <w:hyperlink r:id="rId131">
              <w:r w:rsidRPr="005253D7">
                <w:rPr>
                  <w:rFonts w:ascii="Liberation Serif" w:hAnsi="Liberation Serif" w:cs="Liberation Serif"/>
                  <w:color w:val="0000FF"/>
                </w:rPr>
                <w:t>ФЗ</w:t>
              </w:r>
            </w:hyperlink>
            <w:r w:rsidRPr="005253D7">
              <w:rPr>
                <w:rFonts w:ascii="Liberation Serif" w:hAnsi="Liberation Serif" w:cs="Liberation Serif"/>
                <w:color w:val="392C69"/>
              </w:rPr>
              <w:t xml:space="preserve"> от 04.08.2023 N 461-ФЗ).</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6.3. Перечень документов, прилагаемых к заявлению о сокращении срока действия договора найма специализированного жилого помещения, </w:t>
      </w:r>
      <w:hyperlink r:id="rId132">
        <w:r w:rsidRPr="005253D7">
          <w:rPr>
            <w:rFonts w:ascii="Liberation Serif" w:hAnsi="Liberation Serif" w:cs="Liberation Serif"/>
            <w:color w:val="0000FF"/>
          </w:rPr>
          <w:t>порядок</w:t>
        </w:r>
      </w:hyperlink>
      <w:r w:rsidRPr="005253D7">
        <w:rPr>
          <w:rFonts w:ascii="Liberation Serif" w:hAnsi="Liberation Serif" w:cs="Liberation Serif"/>
        </w:rPr>
        <w:t xml:space="preserve"> подачи и рассмотрения указанного заявления, порядок направления информации о принятии решения о сокращении срока действия такого договора или об отказе в сокращении срока действия такого договора (в том числе через многофункциональный центр предоставления государственных и муниципальных услуг либо федеральную государственную информационную систему "Единый портал государственных и муниципальных услуг (функций)") утверждаются Правительством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6.3 введен Федеральным </w:t>
      </w:r>
      <w:hyperlink r:id="rId133">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7. По договорам найма специализированных жилых помещений они предоставляются лицам, указанным в </w:t>
      </w:r>
      <w:hyperlink w:anchor="P158">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 Общее количество жилых помещений в виде квартир, предоставляемых лицам, указанным в </w:t>
      </w:r>
      <w:hyperlink w:anchor="P158">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в одном многоквартирном доме, устанавливается законодательством субъекта Российской Федерации и при этом не может превышать 25 процентов от общего количества квартир в этом многоквартирном доме, за исключением населенных пунктов с численностью жителей менее 10 тысяч человек, а также многоквартирных домов, количество квартир в которых составляет менее десяти.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134">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29.07.2018 N 267-ФЗ (ред. 25.12.2018))</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8. Дополнительные гарантии прав детей-сирот и детей, оставшихся без попечения родителей, лиц из числа детей-сирот и детей, оставшихся без попечения родителей, на имущество и жилое помещение относятся к расходным обязательствам субъекта Российской Федерации.</w:t>
      </w:r>
    </w:p>
    <w:p w:rsidR="005253D7" w:rsidRPr="005253D7" w:rsidRDefault="005253D7" w:rsidP="005253D7">
      <w:pPr>
        <w:pStyle w:val="ConsPlusNormal"/>
        <w:ind w:firstLine="540"/>
        <w:jc w:val="both"/>
        <w:rPr>
          <w:rFonts w:ascii="Liberation Serif" w:hAnsi="Liberation Serif" w:cs="Liberation Serif"/>
        </w:rPr>
      </w:pPr>
      <w:bookmarkStart w:id="12" w:name="P219"/>
      <w:bookmarkEnd w:id="12"/>
      <w:r w:rsidRPr="005253D7">
        <w:rPr>
          <w:rFonts w:ascii="Liberation Serif" w:hAnsi="Liberation Serif" w:cs="Liberation Serif"/>
        </w:rPr>
        <w:t>9.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9.1. Лица из числа детей-сирот и детей, оставшихся без попечения родителей,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имеют преимущественное право на обеспечение жилыми помещениями перед другими лицами, включенными в список в соответствии с </w:t>
      </w:r>
      <w:hyperlink w:anchor="P165">
        <w:r w:rsidRPr="005253D7">
          <w:rPr>
            <w:rFonts w:ascii="Liberation Serif" w:hAnsi="Liberation Serif" w:cs="Liberation Serif"/>
            <w:color w:val="0000FF"/>
          </w:rPr>
          <w:t>пунктом 3</w:t>
        </w:r>
      </w:hyperlink>
      <w:r w:rsidRPr="005253D7">
        <w:rPr>
          <w:rFonts w:ascii="Liberation Serif" w:hAnsi="Liberation Serif" w:cs="Liberation Serif"/>
        </w:rPr>
        <w:t xml:space="preserve"> настоящей статьи.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9.1 введен Федеральным </w:t>
      </w:r>
      <w:hyperlink r:id="rId135">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29.05.2023 N 189-ФЗ)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10. Лица, указанные в </w:t>
      </w:r>
      <w:hyperlink w:anchor="P158">
        <w:r w:rsidRPr="005253D7">
          <w:rPr>
            <w:rFonts w:ascii="Liberation Serif" w:hAnsi="Liberation Serif" w:cs="Liberation Serif"/>
            <w:color w:val="0000FF"/>
          </w:rPr>
          <w:t>абзаце первом пункта 1</w:t>
        </w:r>
      </w:hyperlink>
      <w:r w:rsidRPr="005253D7">
        <w:rPr>
          <w:rFonts w:ascii="Liberation Serif" w:hAnsi="Liberation Serif" w:cs="Liberation Serif"/>
        </w:rPr>
        <w:t xml:space="preserve"> настоящей статьи, по достижении ими возраста 18 лет либо в случае приобретения ими полной дееспособности до достижения совершеннолетия до фактического предоставления им благоустроенных жилых помещений специализированного жилищного фонда по договорам найма специализированных жилых помещений или до исключения их из списка по основаниям, предусмотренным </w:t>
      </w:r>
      <w:hyperlink w:anchor="P171">
        <w:r w:rsidRPr="005253D7">
          <w:rPr>
            <w:rFonts w:ascii="Liberation Serif" w:hAnsi="Liberation Serif" w:cs="Liberation Serif"/>
            <w:color w:val="0000FF"/>
          </w:rPr>
          <w:t>пунктом 3.1</w:t>
        </w:r>
      </w:hyperlink>
      <w:r w:rsidRPr="005253D7">
        <w:rPr>
          <w:rFonts w:ascii="Liberation Serif" w:hAnsi="Liberation Serif" w:cs="Liberation Serif"/>
        </w:rPr>
        <w:t xml:space="preserve"> настоящей статьи, а также лица, указанные в </w:t>
      </w:r>
      <w:hyperlink w:anchor="P219">
        <w:r w:rsidRPr="005253D7">
          <w:rPr>
            <w:rFonts w:ascii="Liberation Serif" w:hAnsi="Liberation Serif" w:cs="Liberation Serif"/>
            <w:color w:val="0000FF"/>
          </w:rPr>
          <w:t>пункте 9</w:t>
        </w:r>
      </w:hyperlink>
      <w:r w:rsidRPr="005253D7">
        <w:rPr>
          <w:rFonts w:ascii="Liberation Serif" w:hAnsi="Liberation Serif" w:cs="Liberation Serif"/>
        </w:rPr>
        <w:t xml:space="preserve"> настоящей статьи, по их заявлению регистрируются по месту жительства по адресу местной администрации или территориального органа местной администрации (при его наличии) муниципального образования, на территории которого они проживают, в субъекте Российской Федерации, где они включены в список, в порядке, установленном Правительством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lastRenderedPageBreak/>
        <w:t xml:space="preserve">(п. 10 введен Федеральным </w:t>
      </w:r>
      <w:hyperlink r:id="rId136">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14.07.2022 N 293-ФЗ)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bookmarkStart w:id="13" w:name="P225"/>
      <w:bookmarkEnd w:id="13"/>
      <w:r w:rsidRPr="005253D7">
        <w:rPr>
          <w:rFonts w:ascii="Liberation Serif" w:hAnsi="Liberation Serif" w:cs="Liberation Serif"/>
        </w:rPr>
        <w:t>Статья 8.1. Дополнительные гарантии права на жилое помещение в виде предоставления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(введена Федеральным </w:t>
      </w:r>
      <w:hyperlink r:id="rId137">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04.08.2023 N 461-ФЗ)</w:t>
      </w:r>
    </w:p>
    <w:p w:rsidR="005253D7" w:rsidRPr="005253D7" w:rsidRDefault="005253D7" w:rsidP="005253D7">
      <w:pPr>
        <w:pStyle w:val="ConsPlusNormal"/>
        <w:ind w:firstLine="540"/>
        <w:jc w:val="both"/>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bookmarkStart w:id="14" w:name="P229"/>
      <w:bookmarkEnd w:id="14"/>
      <w:r w:rsidRPr="005253D7">
        <w:rPr>
          <w:rFonts w:ascii="Liberation Serif" w:hAnsi="Liberation Serif" w:cs="Liberation Serif"/>
        </w:rPr>
        <w:t xml:space="preserve">1. Право на однократное предоставление за счет средств бюджета субъекта Российской Федерации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(далее также - выплата), имеют лица, указанные в </w:t>
      </w:r>
      <w:hyperlink w:anchor="P219">
        <w:r w:rsidRPr="005253D7">
          <w:rPr>
            <w:rFonts w:ascii="Liberation Serif" w:hAnsi="Liberation Serif" w:cs="Liberation Serif"/>
            <w:color w:val="0000FF"/>
          </w:rPr>
          <w:t>пункте 9 статьи 8</w:t>
        </w:r>
      </w:hyperlink>
      <w:r w:rsidRPr="005253D7">
        <w:rPr>
          <w:rFonts w:ascii="Liberation Serif" w:hAnsi="Liberation Serif" w:cs="Liberation Serif"/>
        </w:rPr>
        <w:t xml:space="preserve"> настоящего Федерального закона, включенные в список в соответствии с </w:t>
      </w:r>
      <w:hyperlink w:anchor="P165">
        <w:r w:rsidRPr="005253D7">
          <w:rPr>
            <w:rFonts w:ascii="Liberation Serif" w:hAnsi="Liberation Serif" w:cs="Liberation Serif"/>
            <w:color w:val="0000FF"/>
          </w:rPr>
          <w:t>пунктом 3 статьи 8</w:t>
        </w:r>
      </w:hyperlink>
      <w:r w:rsidRPr="005253D7">
        <w:rPr>
          <w:rFonts w:ascii="Liberation Serif" w:hAnsi="Liberation Serif" w:cs="Liberation Serif"/>
        </w:rPr>
        <w:t xml:space="preserve"> настоящего Федерального закона, при наличии совокупности обстоятельств, указанных в </w:t>
      </w:r>
      <w:hyperlink w:anchor="P230">
        <w:r w:rsidRPr="005253D7">
          <w:rPr>
            <w:rFonts w:ascii="Liberation Serif" w:hAnsi="Liberation Serif" w:cs="Liberation Serif"/>
            <w:color w:val="0000FF"/>
          </w:rPr>
          <w:t>пункте 2</w:t>
        </w:r>
      </w:hyperlink>
      <w:r w:rsidRPr="005253D7">
        <w:rPr>
          <w:rFonts w:ascii="Liberation Serif" w:hAnsi="Liberation Serif" w:cs="Liberation Serif"/>
        </w:rPr>
        <w:t xml:space="preserve"> настоящей статьи. Выплата не может быть использована в связи с участием в жилищном или жилищно-строительном кооперативе либо ином специализированном потребительском кооперативе, долевом строительстве многоквартирных домов и (или) иных объектов недвижимости, а также на приобретение жилого помещения путем заключения договора купли-продажи с рассрочкой платежа.</w:t>
      </w:r>
    </w:p>
    <w:p w:rsidR="005253D7" w:rsidRPr="005253D7" w:rsidRDefault="005253D7" w:rsidP="005253D7">
      <w:pPr>
        <w:pStyle w:val="ConsPlusNormal"/>
        <w:ind w:firstLine="540"/>
        <w:jc w:val="both"/>
        <w:rPr>
          <w:rFonts w:ascii="Liberation Serif" w:hAnsi="Liberation Serif" w:cs="Liberation Serif"/>
        </w:rPr>
      </w:pPr>
      <w:bookmarkStart w:id="15" w:name="P230"/>
      <w:bookmarkEnd w:id="15"/>
      <w:r w:rsidRPr="005253D7">
        <w:rPr>
          <w:rFonts w:ascii="Liberation Serif" w:hAnsi="Liberation Serif" w:cs="Liberation Serif"/>
        </w:rPr>
        <w:t>2. Предоставление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(при условии использования собственных средств членов семьи либо иных мер социальной поддержки, если при этом общая площадь жилого помещения, приходящаяся на долю каждого из сособственников, определяемая пропорционально размеру доли каждого из сособственников, составляет не менее шести квадратных метров общей площади жилого помещения на каждого сособственника),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допускается при наличии по состоянию на дату подачи заявления о предоставлении выплаты совокупности следующих обстоятельств:</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достижение заявителем возраста 23 лет;</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наличие у заявителя документально подтвержденного не менее чем за двенадцать календарных месяцев, предшествующих месяцу обращения с заявлением, дохода не ниже минимального </w:t>
      </w:r>
      <w:hyperlink r:id="rId138">
        <w:r w:rsidRPr="005253D7">
          <w:rPr>
            <w:rFonts w:ascii="Liberation Serif" w:hAnsi="Liberation Serif" w:cs="Liberation Serif"/>
            <w:color w:val="0000FF"/>
          </w:rPr>
          <w:t>размера</w:t>
        </w:r>
      </w:hyperlink>
      <w:r w:rsidRPr="005253D7">
        <w:rPr>
          <w:rFonts w:ascii="Liberation Serif" w:hAnsi="Liberation Serif" w:cs="Liberation Serif"/>
        </w:rPr>
        <w:t xml:space="preserve"> оплаты труда от трудовой, предпринимательской и (или) иной деятельности, не запрещенной законодательством Российской Федерации, который обеспечивает ему и его семье среднедушевой доход, превышающий величину </w:t>
      </w:r>
      <w:hyperlink r:id="rId139">
        <w:r w:rsidRPr="005253D7">
          <w:rPr>
            <w:rFonts w:ascii="Liberation Serif" w:hAnsi="Liberation Serif" w:cs="Liberation Serif"/>
            <w:color w:val="0000FF"/>
          </w:rPr>
          <w:t>прожиточного минимума</w:t>
        </w:r>
      </w:hyperlink>
      <w:r w:rsidRPr="005253D7">
        <w:rPr>
          <w:rFonts w:ascii="Liberation Serif" w:hAnsi="Liberation Serif" w:cs="Liberation Serif"/>
        </w:rPr>
        <w:t xml:space="preserve"> на душу населения, установленную в субъекте Российской Федерации по месту жительства заявителя по состоянию на дату обращения с заявлением;</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отсутствие у заявителя задолженности по налогам и сборам, иным обязательным платежам в бюджеты бюджетной системы Российской Федерации, за исключением сумм, в отношении которых в соответствии с законодательством Российской Федерации о налогах и сборах предоставлена </w:t>
      </w:r>
      <w:hyperlink r:id="rId140">
        <w:r w:rsidRPr="005253D7">
          <w:rPr>
            <w:rFonts w:ascii="Liberation Serif" w:hAnsi="Liberation Serif" w:cs="Liberation Serif"/>
            <w:color w:val="0000FF"/>
          </w:rPr>
          <w:t>отсрочка или рассрочка</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4) отсутствие у заявителя психических заболеваний или расстройств, алкогольной или наркотической зависимости;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5) отсутствие у заявителя судимости и (или) факта его уголовного преследования за умышленное преступление;</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6) отсутствие обстоятельств, свидетельствующих о необходимости оказания заявителю содействия в преодолении трудной жизненной ситуации.</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П. 3 ст. 8.1 в части использования ФГИС "ЕПГУ" применяется с 01.10.2024 (</w:t>
            </w:r>
            <w:hyperlink r:id="rId141">
              <w:r w:rsidRPr="005253D7">
                <w:rPr>
                  <w:rFonts w:ascii="Liberation Serif" w:hAnsi="Liberation Serif" w:cs="Liberation Serif"/>
                  <w:color w:val="0000FF"/>
                </w:rPr>
                <w:t>ФЗ</w:t>
              </w:r>
            </w:hyperlink>
            <w:r w:rsidRPr="005253D7">
              <w:rPr>
                <w:rFonts w:ascii="Liberation Serif" w:hAnsi="Liberation Serif" w:cs="Liberation Serif"/>
                <w:color w:val="392C69"/>
              </w:rPr>
              <w:t xml:space="preserve"> от 04.08.2023 N 461-ФЗ).</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Перечень документов, прилагаемых к заявлению о предоставлении выплаты на приобретение благоустроенного жилого помещения в собственность, в том числе в общую собственность с несовершеннолетним ребенком (детьми) и (или) супругом,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 </w:t>
      </w:r>
      <w:hyperlink r:id="rId142">
        <w:r w:rsidRPr="005253D7">
          <w:rPr>
            <w:rFonts w:ascii="Liberation Serif" w:hAnsi="Liberation Serif" w:cs="Liberation Serif"/>
            <w:color w:val="0000FF"/>
          </w:rPr>
          <w:t>порядок</w:t>
        </w:r>
      </w:hyperlink>
      <w:r w:rsidRPr="005253D7">
        <w:rPr>
          <w:rFonts w:ascii="Liberation Serif" w:hAnsi="Liberation Serif" w:cs="Liberation Serif"/>
        </w:rPr>
        <w:t xml:space="preserve"> подачи и рассмотрения указанного заявления, порядок направления информации о принятии решения о предоставлении выплаты или об отказе в предоставлении выплаты (в том числе через многофункциональный центр предоставления государственных и муниципальных услуг либо федеральную государственную информационную систему "Единый портал государственных и муниципальных услуг (функций)") утверждаются Правительством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4. Преимущественное право на предоставление выплаты перед другими лицами, включенными в список в соответствии с </w:t>
      </w:r>
      <w:hyperlink w:anchor="P165">
        <w:r w:rsidRPr="005253D7">
          <w:rPr>
            <w:rFonts w:ascii="Liberation Serif" w:hAnsi="Liberation Serif" w:cs="Liberation Serif"/>
            <w:color w:val="0000FF"/>
          </w:rPr>
          <w:t>пунктом 3 статьи 8</w:t>
        </w:r>
      </w:hyperlink>
      <w:r w:rsidRPr="005253D7">
        <w:rPr>
          <w:rFonts w:ascii="Liberation Serif" w:hAnsi="Liberation Serif" w:cs="Liberation Serif"/>
        </w:rPr>
        <w:t xml:space="preserve"> настоящего Федерального закона, имеют следующие лица:</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 подавшие заявление о предоставлении выплаты на приобретение благоустроенного жилого помещения в общую собственность с несовершеннолетним ребенком (детьми) и (или) супругом или </w:t>
      </w:r>
      <w:proofErr w:type="gramStart"/>
      <w:r w:rsidRPr="005253D7">
        <w:rPr>
          <w:rFonts w:ascii="Liberation Serif" w:hAnsi="Liberation Serif" w:cs="Liberation Serif"/>
        </w:rPr>
        <w:t xml:space="preserve">для </w:t>
      </w:r>
      <w:r w:rsidRPr="005253D7">
        <w:rPr>
          <w:rFonts w:ascii="Liberation Serif" w:hAnsi="Liberation Serif" w:cs="Liberation Serif"/>
        </w:rPr>
        <w:lastRenderedPageBreak/>
        <w:t>полного погашения</w:t>
      </w:r>
      <w:proofErr w:type="gramEnd"/>
      <w:r w:rsidRPr="005253D7">
        <w:rPr>
          <w:rFonts w:ascii="Liberation Serif" w:hAnsi="Liberation Serif" w:cs="Liberation Serif"/>
        </w:rPr>
        <w:t xml:space="preserve"> предоставленного на приобретение жилого помещения кредита (займа) по договору, обязательства заемщика по которому обеспечены ипотекой, за счет выплаты и использования средств (части средств) материнского (семейного) капитала;</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2) принимавшие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5. Выплата перечисляется на счет в кредитной организации, указанный продавцом жилого помещения, либо в случае ее использования для полного погашения кредита (займа) по договору, обязательства заемщика по которому обеспечены ипотекой, на счет кредитной организации, с которой заключен такой договор.</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6. Расчет размера выплаты производится исходя из: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норматива общей площади жилого помещения не менее 33 квадратных метров;</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показателя средней рыночной </w:t>
      </w:r>
      <w:hyperlink r:id="rId143">
        <w:r w:rsidRPr="005253D7">
          <w:rPr>
            <w:rFonts w:ascii="Liberation Serif" w:hAnsi="Liberation Serif" w:cs="Liberation Serif"/>
            <w:color w:val="0000FF"/>
          </w:rPr>
          <w:t>стоимости</w:t>
        </w:r>
      </w:hyperlink>
      <w:r w:rsidRPr="005253D7">
        <w:rPr>
          <w:rFonts w:ascii="Liberation Serif" w:hAnsi="Liberation Serif" w:cs="Liberation Serif"/>
        </w:rPr>
        <w:t xml:space="preserve"> одного квадратного метра общей площади жилого помещения в субъекте Российской Федерации, предоставляющем выплату, но не ниже стоимости, устанавливаемой уполномоченным Правительством Российской Федерации федеральным органом исполнительной власти для расчета размеров безвозмездных социальных выплат для всех категорий граждан, которым указанные социальные выплаты предоставляются на приобретение (строительство) жилых помещений за счет средств федерального бюджета.</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7. Контроль за приобретением жилых помещений за счет выплаты, в том числе путем направления и получения межведомственных запросов о соответствии приобретаемого получателем выплаты жилого помещения установленным санитарным и техническим правилам и нормам, иным требованиям законодательства, о наличии или об отсутствии информации о признании данного жилого помещения непригодным для проживания и (или) признании многоквартирного дома, в котором находится данное жилое помещение, аварийным и подлежащим сносу или реконструкции, осуществляют уполномоченный орган исполнительной власти субъекта Российской Федерации или органы местного самоуправления в случае наделения их законом субъекта Российской Федерации соответствующими полномочиями.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8. Правила предоставления выплаты, в том числе порядок проведения проверки документов, необходимых для перечисления выплаты, порядок перечисления выплаты и осуществления контроля уполномоченным органом исполнительной власти субъекта Российской Федерации или органами местного самоуправления в случае наделения их законом субъекта Российской Федерации соответствующими полномочиями за приобретением жилых помещений за счет выплаты устанавливаются Правительством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9. Получатель выплаты до заключения договора купли-продажи жилого помещения, планируемого к приобретению за счет выплаты, представляет проект договора купли-продажи жилого помещения в уполномоченный орган исполнительной власти субъекта Российской Федерации или орган местного самоуправления в случае наделения его законом субъекта Российской Федерации соответствующими полномочиями для рассмотрения комиссией, созданной в соответствии с </w:t>
      </w:r>
      <w:hyperlink w:anchor="P250">
        <w:r w:rsidRPr="005253D7">
          <w:rPr>
            <w:rFonts w:ascii="Liberation Serif" w:hAnsi="Liberation Serif" w:cs="Liberation Serif"/>
            <w:color w:val="0000FF"/>
          </w:rPr>
          <w:t>пунктом 10</w:t>
        </w:r>
      </w:hyperlink>
      <w:r w:rsidRPr="005253D7">
        <w:rPr>
          <w:rFonts w:ascii="Liberation Serif" w:hAnsi="Liberation Serif" w:cs="Liberation Serif"/>
        </w:rPr>
        <w:t xml:space="preserve"> настоящей статьи.</w:t>
      </w:r>
    </w:p>
    <w:p w:rsidR="005253D7" w:rsidRPr="005253D7" w:rsidRDefault="005253D7" w:rsidP="005253D7">
      <w:pPr>
        <w:pStyle w:val="ConsPlusNormal"/>
        <w:ind w:firstLine="540"/>
        <w:jc w:val="both"/>
        <w:rPr>
          <w:rFonts w:ascii="Liberation Serif" w:hAnsi="Liberation Serif" w:cs="Liberation Serif"/>
        </w:rPr>
      </w:pPr>
      <w:bookmarkStart w:id="16" w:name="P250"/>
      <w:bookmarkEnd w:id="16"/>
      <w:r w:rsidRPr="005253D7">
        <w:rPr>
          <w:rFonts w:ascii="Liberation Serif" w:hAnsi="Liberation Serif" w:cs="Liberation Serif"/>
        </w:rPr>
        <w:t xml:space="preserve">10. Решение о предоставлении выплаты или об отказе в ее предоставлении принимается комиссией, созданной уполномоченным органом исполнительной власти субъекта Российской Федерации или органом местного самоуправления в случае наделения его законом субъекта Российской Федерации соответствующими полномочиями в порядке, установленном Правительством Российской Федерации, с учетом совокупности обстоятельств, указанных в </w:t>
      </w:r>
      <w:hyperlink w:anchor="P230">
        <w:r w:rsidRPr="005253D7">
          <w:rPr>
            <w:rFonts w:ascii="Liberation Serif" w:hAnsi="Liberation Serif" w:cs="Liberation Serif"/>
            <w:color w:val="0000FF"/>
          </w:rPr>
          <w:t>пункте 2</w:t>
        </w:r>
      </w:hyperlink>
      <w:r w:rsidRPr="005253D7">
        <w:rPr>
          <w:rFonts w:ascii="Liberation Serif" w:hAnsi="Liberation Serif" w:cs="Liberation Serif"/>
        </w:rPr>
        <w:t xml:space="preserve"> настоящей статьи. </w:t>
      </w:r>
      <w:hyperlink r:id="rId144">
        <w:r w:rsidRPr="005253D7">
          <w:rPr>
            <w:rFonts w:ascii="Liberation Serif" w:hAnsi="Liberation Serif" w:cs="Liberation Serif"/>
            <w:color w:val="0000FF"/>
          </w:rPr>
          <w:t>Положение</w:t>
        </w:r>
      </w:hyperlink>
      <w:r w:rsidRPr="005253D7">
        <w:rPr>
          <w:rFonts w:ascii="Liberation Serif" w:hAnsi="Liberation Serif" w:cs="Liberation Serif"/>
        </w:rPr>
        <w:t xml:space="preserve"> об этой комиссии утверждается уполномоченным Правительством Российской Федерации федеральным органом исполнительной власти.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11. Право на выплату подтверждается именным документом на приобретение жилого помещения - сертификатом. </w:t>
      </w:r>
      <w:hyperlink r:id="rId145">
        <w:r w:rsidRPr="005253D7">
          <w:rPr>
            <w:rFonts w:ascii="Liberation Serif" w:hAnsi="Liberation Serif" w:cs="Liberation Serif"/>
            <w:color w:val="0000FF"/>
          </w:rPr>
          <w:t>Форма</w:t>
        </w:r>
      </w:hyperlink>
      <w:r w:rsidRPr="005253D7">
        <w:rPr>
          <w:rFonts w:ascii="Liberation Serif" w:hAnsi="Liberation Serif" w:cs="Liberation Serif"/>
        </w:rPr>
        <w:t xml:space="preserve"> сертификата, </w:t>
      </w:r>
      <w:hyperlink r:id="rId146">
        <w:r w:rsidRPr="005253D7">
          <w:rPr>
            <w:rFonts w:ascii="Liberation Serif" w:hAnsi="Liberation Serif" w:cs="Liberation Serif"/>
            <w:color w:val="0000FF"/>
          </w:rPr>
          <w:t>правила</w:t>
        </w:r>
      </w:hyperlink>
      <w:r w:rsidRPr="005253D7">
        <w:rPr>
          <w:rFonts w:ascii="Liberation Serif" w:hAnsi="Liberation Serif" w:cs="Liberation Serif"/>
        </w:rPr>
        <w:t xml:space="preserve"> выпуска и реализации сертификата утверждаются Правительством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12. Выдача сертификата лицам, указанным в </w:t>
      </w:r>
      <w:hyperlink w:anchor="P229">
        <w:r w:rsidRPr="005253D7">
          <w:rPr>
            <w:rFonts w:ascii="Liberation Serif" w:hAnsi="Liberation Serif" w:cs="Liberation Serif"/>
            <w:color w:val="0000FF"/>
          </w:rPr>
          <w:t>пункте 1</w:t>
        </w:r>
      </w:hyperlink>
      <w:r w:rsidRPr="005253D7">
        <w:rPr>
          <w:rFonts w:ascii="Liberation Serif" w:hAnsi="Liberation Serif" w:cs="Liberation Serif"/>
        </w:rPr>
        <w:t xml:space="preserve"> настоящей статьи, осуществляется уполномоченным органом исполнительной власти субъекта Российской Федерации на основании решения комиссии, созданной в соответствии с </w:t>
      </w:r>
      <w:hyperlink w:anchor="P250">
        <w:r w:rsidRPr="005253D7">
          <w:rPr>
            <w:rFonts w:ascii="Liberation Serif" w:hAnsi="Liberation Serif" w:cs="Liberation Serif"/>
            <w:color w:val="0000FF"/>
          </w:rPr>
          <w:t>пунктом 10</w:t>
        </w:r>
      </w:hyperlink>
      <w:r w:rsidRPr="005253D7">
        <w:rPr>
          <w:rFonts w:ascii="Liberation Serif" w:hAnsi="Liberation Serif" w:cs="Liberation Serif"/>
        </w:rPr>
        <w:t xml:space="preserve"> настоящей статьи, о предоставлении выплаты.</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13. Сертификат подлежит реализации на территории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14. Жилое помещение, приобретенное за счет выплаты, не может быть отчуждено, передано в залог, аренду, наем, обременено иными правами в течение трех лет со дня государственной регистрации получателем выплаты прав собственности на жилое помещение в Едином государственном реестре недвижимости.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Расторжение договора купли-продажи жилого помещения, приобретенного за счет выплаты, по соглашению сторон не допускается.</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15. В случае, если сделка купли-продажи жилого помещения, приобретенного за счет выплаты, признана судом недействительной или к ней применены последствия недействительности ничтожной сделки, получатель выплаты подлежит восстановлению в списке начиная с даты первоначального </w:t>
      </w:r>
      <w:r w:rsidRPr="005253D7">
        <w:rPr>
          <w:rFonts w:ascii="Liberation Serif" w:hAnsi="Liberation Serif" w:cs="Liberation Serif"/>
        </w:rPr>
        <w:lastRenderedPageBreak/>
        <w:t>включения его в список в порядке, установленном Правительством Российской Федерации, и средства выплаты подлежат возврату в бюджет соответствующего субъекта Российской Федерации в порядке, установленном Правительством Российской Федерации. Если сделка купли-продажи жилого помещения с использованием в том числе мер социальной поддержки признается недействительной, возврат средств (части средств) осуществляется на основании решения суда в соответствии с гражданским законодательством.</w:t>
      </w: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778"/>
        <w:gridCol w:w="113"/>
      </w:tblGrid>
      <w:tr w:rsidR="005253D7" w:rsidRPr="005253D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c>
          <w:tcPr>
            <w:tcW w:w="0" w:type="auto"/>
            <w:tcBorders>
              <w:top w:val="nil"/>
              <w:left w:val="nil"/>
              <w:bottom w:val="nil"/>
              <w:right w:val="nil"/>
            </w:tcBorders>
            <w:shd w:val="clear" w:color="auto" w:fill="F4F3F8"/>
            <w:tcMar>
              <w:top w:w="113" w:type="dxa"/>
              <w:left w:w="0" w:type="dxa"/>
              <w:bottom w:w="113" w:type="dxa"/>
              <w:right w:w="0" w:type="dxa"/>
            </w:tcMar>
          </w:tcPr>
          <w:p w:rsidR="005253D7" w:rsidRPr="005253D7" w:rsidRDefault="005253D7" w:rsidP="005253D7">
            <w:pPr>
              <w:pStyle w:val="ConsPlusNormal"/>
              <w:jc w:val="both"/>
              <w:rPr>
                <w:rFonts w:ascii="Liberation Serif" w:hAnsi="Liberation Serif" w:cs="Liberation Serif"/>
              </w:rPr>
            </w:pPr>
            <w:proofErr w:type="spellStart"/>
            <w:r w:rsidRPr="005253D7">
              <w:rPr>
                <w:rFonts w:ascii="Liberation Serif" w:hAnsi="Liberation Serif" w:cs="Liberation Serif"/>
                <w:color w:val="392C69"/>
              </w:rPr>
              <w:t>КонсультантПлюс</w:t>
            </w:r>
            <w:proofErr w:type="spellEnd"/>
            <w:r w:rsidRPr="005253D7">
              <w:rPr>
                <w:rFonts w:ascii="Liberation Serif" w:hAnsi="Liberation Serif" w:cs="Liberation Serif"/>
                <w:color w:val="392C69"/>
              </w:rPr>
              <w:t>: примечание.</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color w:val="392C69"/>
              </w:rPr>
              <w:t>П. 16 ст. 8.1 в части использования "Единой цифровой платформы в социальной сфере" применяется с 01.01.2026 (</w:t>
            </w:r>
            <w:hyperlink r:id="rId147">
              <w:r w:rsidRPr="005253D7">
                <w:rPr>
                  <w:rFonts w:ascii="Liberation Serif" w:hAnsi="Liberation Serif" w:cs="Liberation Serif"/>
                  <w:color w:val="0000FF"/>
                </w:rPr>
                <w:t>ФЗ</w:t>
              </w:r>
            </w:hyperlink>
            <w:r w:rsidRPr="005253D7">
              <w:rPr>
                <w:rFonts w:ascii="Liberation Serif" w:hAnsi="Liberation Serif" w:cs="Liberation Serif"/>
                <w:color w:val="392C69"/>
              </w:rPr>
              <w:t xml:space="preserve"> от 04.08.2023 N 461-ФЗ).</w:t>
            </w:r>
          </w:p>
        </w:tc>
        <w:tc>
          <w:tcPr>
            <w:tcW w:w="113" w:type="dxa"/>
            <w:tcBorders>
              <w:top w:val="nil"/>
              <w:left w:val="nil"/>
              <w:bottom w:val="nil"/>
              <w:right w:val="nil"/>
            </w:tcBorders>
            <w:shd w:val="clear" w:color="auto" w:fill="F4F3F8"/>
            <w:tcMar>
              <w:top w:w="0" w:type="dxa"/>
              <w:left w:w="0" w:type="dxa"/>
              <w:bottom w:w="0" w:type="dxa"/>
              <w:right w:w="0" w:type="dxa"/>
            </w:tcMar>
          </w:tcPr>
          <w:p w:rsidR="005253D7" w:rsidRPr="005253D7" w:rsidRDefault="005253D7" w:rsidP="005253D7">
            <w:pPr>
              <w:pStyle w:val="ConsPlusNormal"/>
              <w:rPr>
                <w:rFonts w:ascii="Liberation Serif" w:hAnsi="Liberation Serif" w:cs="Liberation Serif"/>
              </w:rPr>
            </w:pPr>
          </w:p>
        </w:tc>
      </w:tr>
    </w:tbl>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16. Информация о предоставлении выплаты, в том числе о регистрационном номере сертификата, решении уполномоченного органа исполнительной власти о выдаче сертификата, дате выдачи сертификата и дате заключения договора купли-продажи жилого помещения, приобретенного за счет выплаты, размере выплаты, об адресе приобретенного жилого помещения, о дате исключения получателя выплаты из списка, размещается в государственной информационной системе "Единая централизованная цифровая платформа в социальной сфере" в соответствии со </w:t>
      </w:r>
      <w:hyperlink w:anchor="P76">
        <w:r w:rsidRPr="005253D7">
          <w:rPr>
            <w:rFonts w:ascii="Liberation Serif" w:hAnsi="Liberation Serif" w:cs="Liberation Serif"/>
            <w:color w:val="0000FF"/>
          </w:rPr>
          <w:t>статьей 4</w:t>
        </w:r>
      </w:hyperlink>
      <w:r w:rsidRPr="005253D7">
        <w:rPr>
          <w:rFonts w:ascii="Liberation Serif" w:hAnsi="Liberation Serif" w:cs="Liberation Serif"/>
        </w:rPr>
        <w:t xml:space="preserve"> настоящего Федерального закона.</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9. Дополнительные гарантии права на труд и на социальную защиту от безработицы</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148">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01.05.2017 N 89-ФЗ)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Содействие занятости детей-сирот и детей, оставшихся без попечения родителей, лиц из числа детей-сирот и детей, оставшихся без попечения родителей, в том числе назначение социальных выплат, осуществляется в соответствии с законодательством о занятости населения.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1 в ред. Федерального </w:t>
      </w:r>
      <w:hyperlink r:id="rId149">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29.05.2024 N 108-ФЗ)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Утратил силу. - Федеральный </w:t>
      </w:r>
      <w:hyperlink r:id="rId150">
        <w:r w:rsidRPr="005253D7">
          <w:rPr>
            <w:rFonts w:ascii="Liberation Serif" w:hAnsi="Liberation Serif" w:cs="Liberation Serif"/>
            <w:color w:val="0000FF"/>
          </w:rPr>
          <w:t>закон</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3. Лица, виновные в нарушении условий трудовых договоров с детьми-сиротами и детьми, оставшимися без попечения родителей, лицами из числа детей-сирот и детей, оставшихся без попечения родителей, несут </w:t>
      </w:r>
      <w:hyperlink r:id="rId151">
        <w:r w:rsidRPr="005253D7">
          <w:rPr>
            <w:rFonts w:ascii="Liberation Serif" w:hAnsi="Liberation Serif" w:cs="Liberation Serif"/>
            <w:color w:val="0000FF"/>
          </w:rPr>
          <w:t>ответственность</w:t>
        </w:r>
      </w:hyperlink>
      <w:r w:rsidRPr="005253D7">
        <w:rPr>
          <w:rFonts w:ascii="Liberation Serif" w:hAnsi="Liberation Serif" w:cs="Liberation Serif"/>
        </w:rPr>
        <w:t xml:space="preserve"> в порядке, установленном законодательством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Федеральных законов от 17.12.2009 </w:t>
      </w:r>
      <w:hyperlink r:id="rId152">
        <w:r w:rsidRPr="005253D7">
          <w:rPr>
            <w:rFonts w:ascii="Liberation Serif" w:hAnsi="Liberation Serif" w:cs="Liberation Serif"/>
            <w:color w:val="0000FF"/>
          </w:rPr>
          <w:t>N 315-ФЗ</w:t>
        </w:r>
      </w:hyperlink>
      <w:r w:rsidRPr="005253D7">
        <w:rPr>
          <w:rFonts w:ascii="Liberation Serif" w:hAnsi="Liberation Serif" w:cs="Liberation Serif"/>
        </w:rPr>
        <w:t xml:space="preserve">, от 01.05.2017 </w:t>
      </w:r>
      <w:hyperlink r:id="rId153">
        <w:r w:rsidRPr="005253D7">
          <w:rPr>
            <w:rFonts w:ascii="Liberation Serif" w:hAnsi="Liberation Serif" w:cs="Liberation Serif"/>
            <w:color w:val="0000FF"/>
          </w:rPr>
          <w:t>N 89-ФЗ</w:t>
        </w:r>
      </w:hyperlink>
      <w:r w:rsidRPr="005253D7">
        <w:rPr>
          <w:rFonts w:ascii="Liberation Serif" w:hAnsi="Liberation Serif" w:cs="Liberation Serif"/>
        </w:rPr>
        <w:t>)</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4. Утратил силу. - Федеральный </w:t>
      </w:r>
      <w:hyperlink r:id="rId154">
        <w:r w:rsidRPr="005253D7">
          <w:rPr>
            <w:rFonts w:ascii="Liberation Serif" w:hAnsi="Liberation Serif" w:cs="Liberation Serif"/>
            <w:color w:val="0000FF"/>
          </w:rPr>
          <w:t>закон</w:t>
        </w:r>
      </w:hyperlink>
      <w:r w:rsidRPr="005253D7">
        <w:rPr>
          <w:rFonts w:ascii="Liberation Serif" w:hAnsi="Liberation Serif" w:cs="Liberation Serif"/>
        </w:rPr>
        <w:t xml:space="preserve"> от 22.08.2004 N 122-ФЗ.</w:t>
      </w:r>
    </w:p>
    <w:p w:rsidR="005253D7" w:rsidRPr="005253D7" w:rsidRDefault="005253D7" w:rsidP="005253D7">
      <w:pPr>
        <w:pStyle w:val="ConsPlusNormal"/>
        <w:ind w:firstLine="540"/>
        <w:jc w:val="both"/>
        <w:rPr>
          <w:rFonts w:ascii="Liberation Serif" w:hAnsi="Liberation Serif" w:cs="Liberation Serif"/>
        </w:rPr>
      </w:pPr>
      <w:bookmarkStart w:id="17" w:name="P270"/>
      <w:bookmarkEnd w:id="17"/>
      <w:r w:rsidRPr="005253D7">
        <w:rPr>
          <w:rFonts w:ascii="Liberation Serif" w:hAnsi="Liberation Serif" w:cs="Liberation Serif"/>
        </w:rPr>
        <w:t xml:space="preserve">5. Утратил силу. - Федеральный </w:t>
      </w:r>
      <w:hyperlink r:id="rId155">
        <w:r w:rsidRPr="005253D7">
          <w:rPr>
            <w:rFonts w:ascii="Liberation Serif" w:hAnsi="Liberation Serif" w:cs="Liberation Serif"/>
            <w:color w:val="0000FF"/>
          </w:rPr>
          <w:t>закон</w:t>
        </w:r>
      </w:hyperlink>
      <w:r w:rsidRPr="005253D7">
        <w:rPr>
          <w:rFonts w:ascii="Liberation Serif" w:hAnsi="Liberation Serif" w:cs="Liberation Serif"/>
        </w:rPr>
        <w:t xml:space="preserve"> от 29.05.2024 N 108-ФЗ.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6. Работникам - детям-сиротам и детям, оставшимся без попечения родителей, лицам из числа детей-сирот и детей, оставшихся без попечения родителей, увольняемым из организаций в связи с их ликвидацией, сокращением численности или штата работников, работодатель (его правопреемник) обязан обеспечить за счет собственных средств необходимое профессиональное обучение с последующим их трудоустройством у данного или другого работодателя.</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(п. 6 в ред. Федерального </w:t>
      </w:r>
      <w:hyperlink r:id="rId156">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01.05.2017 N 89-ФЗ)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10. Судебная защита прав детей-сирот и детей, оставшихся без попечения родителей</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За защитой своих прав дети-сироты и дети, оставшиеся без попечения родителей, а равно их </w:t>
      </w:r>
      <w:hyperlink r:id="rId157">
        <w:r w:rsidRPr="005253D7">
          <w:rPr>
            <w:rFonts w:ascii="Liberation Serif" w:hAnsi="Liberation Serif" w:cs="Liberation Serif"/>
            <w:color w:val="0000FF"/>
          </w:rPr>
          <w:t>законные представители</w:t>
        </w:r>
      </w:hyperlink>
      <w:r w:rsidRPr="005253D7">
        <w:rPr>
          <w:rFonts w:ascii="Liberation Serif" w:hAnsi="Liberation Serif" w:cs="Liberation Serif"/>
        </w:rPr>
        <w:t xml:space="preserve">, опекуны (попечители), органы опеки и попечительства и прокурор вправе обратиться в установленном </w:t>
      </w:r>
      <w:hyperlink r:id="rId158">
        <w:r w:rsidRPr="005253D7">
          <w:rPr>
            <w:rFonts w:ascii="Liberation Serif" w:hAnsi="Liberation Serif" w:cs="Liberation Serif"/>
            <w:color w:val="0000FF"/>
          </w:rPr>
          <w:t>порядке</w:t>
        </w:r>
      </w:hyperlink>
      <w:r w:rsidRPr="005253D7">
        <w:rPr>
          <w:rFonts w:ascii="Liberation Serif" w:hAnsi="Liberation Serif" w:cs="Liberation Serif"/>
        </w:rPr>
        <w:t xml:space="preserve"> в соответствующие суды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Дети-сироты, дети, оставшиеся без попечения родителей, лица из числа детей-сирот и детей, оставшихся без попечения родителей, и лица, потерявшие в период обучения обоих родителей или единственного родителя, имеют право на бесплатную юридическую помощь в соответствии с Федеральным </w:t>
      </w:r>
      <w:hyperlink r:id="rId159">
        <w:r w:rsidRPr="005253D7">
          <w:rPr>
            <w:rFonts w:ascii="Liberation Serif" w:hAnsi="Liberation Serif" w:cs="Liberation Serif"/>
            <w:color w:val="0000FF"/>
          </w:rPr>
          <w:t>законом</w:t>
        </w:r>
      </w:hyperlink>
      <w:r w:rsidRPr="005253D7">
        <w:rPr>
          <w:rFonts w:ascii="Liberation Serif" w:hAnsi="Liberation Serif" w:cs="Liberation Serif"/>
        </w:rPr>
        <w:t xml:space="preserve"> от 21 ноября 2011 года N 324-ФЗ "О бесплатной юридической помощи в Российской Федерации".</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(часть вторая в ред. Федерального </w:t>
      </w:r>
      <w:hyperlink r:id="rId160">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31.07.2025 N 340-ФЗ)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11. Ответственность за неисполнение настоящего Федерального закона</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1. Должностные лица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несут ответственность за несоблюдение положений настоящего Федерального закона в соответствии с </w:t>
      </w:r>
      <w:hyperlink r:id="rId161">
        <w:r w:rsidRPr="005253D7">
          <w:rPr>
            <w:rFonts w:ascii="Liberation Serif" w:hAnsi="Liberation Serif" w:cs="Liberation Serif"/>
            <w:color w:val="0000FF"/>
          </w:rPr>
          <w:t>Конституцией</w:t>
        </w:r>
      </w:hyperlink>
      <w:r w:rsidRPr="005253D7">
        <w:rPr>
          <w:rFonts w:ascii="Liberation Serif" w:hAnsi="Liberation Serif" w:cs="Liberation Serif"/>
        </w:rPr>
        <w:t xml:space="preserve"> Российской Федерации, с законодательством Российской Федерации.</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Нормативные правовые акты федеральных органов исполнительной власти, принятые с нарушением настоящего Федерального закона, ограничивающие права детей-сирот и детей, оставшихся без попечения родителей, лиц из числа детей-сирот и детей, оставшихся без попечения родителей, либо устанавливающие такой порядок осуществления этих прав, который существенно затрудняет их </w:t>
      </w:r>
      <w:r w:rsidRPr="005253D7">
        <w:rPr>
          <w:rFonts w:ascii="Liberation Serif" w:hAnsi="Liberation Serif" w:cs="Liberation Serif"/>
        </w:rPr>
        <w:lastRenderedPageBreak/>
        <w:t xml:space="preserve">использование, признаются недействительными в установленном законодательством </w:t>
      </w:r>
      <w:hyperlink r:id="rId162">
        <w:r w:rsidRPr="005253D7">
          <w:rPr>
            <w:rFonts w:ascii="Liberation Serif" w:hAnsi="Liberation Serif" w:cs="Liberation Serif"/>
            <w:color w:val="0000FF"/>
          </w:rPr>
          <w:t>порядке</w:t>
        </w:r>
      </w:hyperlink>
      <w:r w:rsidRPr="005253D7">
        <w:rPr>
          <w:rFonts w:ascii="Liberation Serif" w:hAnsi="Liberation Serif" w:cs="Liberation Serif"/>
        </w:rPr>
        <w:t>.</w:t>
      </w:r>
    </w:p>
    <w:p w:rsidR="005253D7" w:rsidRPr="005253D7" w:rsidRDefault="005253D7" w:rsidP="005253D7">
      <w:pPr>
        <w:pStyle w:val="ConsPlusNormal"/>
        <w:jc w:val="both"/>
        <w:rPr>
          <w:rFonts w:ascii="Liberation Serif" w:hAnsi="Liberation Serif" w:cs="Liberation Serif"/>
        </w:rPr>
      </w:pPr>
      <w:r w:rsidRPr="005253D7">
        <w:rPr>
          <w:rFonts w:ascii="Liberation Serif" w:hAnsi="Liberation Serif" w:cs="Liberation Serif"/>
        </w:rPr>
        <w:t xml:space="preserve">(в ред. Федерального </w:t>
      </w:r>
      <w:hyperlink r:id="rId163">
        <w:r w:rsidRPr="005253D7">
          <w:rPr>
            <w:rFonts w:ascii="Liberation Serif" w:hAnsi="Liberation Serif" w:cs="Liberation Serif"/>
            <w:color w:val="0000FF"/>
          </w:rPr>
          <w:t>закона</w:t>
        </w:r>
      </w:hyperlink>
      <w:r w:rsidRPr="005253D7">
        <w:rPr>
          <w:rFonts w:ascii="Liberation Serif" w:hAnsi="Liberation Serif" w:cs="Liberation Serif"/>
        </w:rPr>
        <w:t xml:space="preserve"> от 17.12.2009 N 315-ФЗ)</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3. Неисполнение либо ненадлежащее исполнение должностными лицами федеральных органов государственной власти своих обязанностей, предусмотренных настоящим Федеральным законом, влечет за собой дисциплинарную, административную, уголовную или гражданско-правовую ответственность в соответствии с законодательством Российской Федерации.</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jc w:val="center"/>
        <w:rPr>
          <w:rFonts w:ascii="Liberation Serif" w:hAnsi="Liberation Serif" w:cs="Liberation Serif"/>
        </w:rPr>
      </w:pPr>
      <w:r w:rsidRPr="005253D7">
        <w:rPr>
          <w:rFonts w:ascii="Liberation Serif" w:hAnsi="Liberation Serif" w:cs="Liberation Serif"/>
        </w:rPr>
        <w:t>Заключительные положения</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12. Приведение правовых актов в соответствие с настоящим Федеральным законом</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Предложить Президенту Российской Федерации и поручить Правительству Российской Федерации привести свои правовые акты в соответствие с настоящим Федеральным законом.</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Title"/>
        <w:ind w:firstLine="540"/>
        <w:jc w:val="both"/>
        <w:outlineLvl w:val="0"/>
        <w:rPr>
          <w:rFonts w:ascii="Liberation Serif" w:hAnsi="Liberation Serif" w:cs="Liberation Serif"/>
        </w:rPr>
      </w:pPr>
      <w:r w:rsidRPr="005253D7">
        <w:rPr>
          <w:rFonts w:ascii="Liberation Serif" w:hAnsi="Liberation Serif" w:cs="Liberation Serif"/>
        </w:rPr>
        <w:t>Статья 13. Вступление в силу настоящего Федерального закона</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1. Настоящий Федеральный закон вступает в силу со дня его официального опубликования.</w:t>
      </w:r>
    </w:p>
    <w:p w:rsidR="005253D7" w:rsidRPr="005253D7" w:rsidRDefault="005253D7" w:rsidP="005253D7">
      <w:pPr>
        <w:pStyle w:val="ConsPlusNormal"/>
        <w:ind w:firstLine="540"/>
        <w:jc w:val="both"/>
        <w:rPr>
          <w:rFonts w:ascii="Liberation Serif" w:hAnsi="Liberation Serif" w:cs="Liberation Serif"/>
        </w:rPr>
      </w:pPr>
      <w:r w:rsidRPr="005253D7">
        <w:rPr>
          <w:rFonts w:ascii="Liberation Serif" w:hAnsi="Liberation Serif" w:cs="Liberation Serif"/>
        </w:rPr>
        <w:t xml:space="preserve">2. </w:t>
      </w:r>
      <w:hyperlink w:anchor="P100">
        <w:r w:rsidRPr="005253D7">
          <w:rPr>
            <w:rFonts w:ascii="Liberation Serif" w:hAnsi="Liberation Serif" w:cs="Liberation Serif"/>
            <w:color w:val="0000FF"/>
          </w:rPr>
          <w:t>Пункты 5</w:t>
        </w:r>
      </w:hyperlink>
      <w:r w:rsidRPr="005253D7">
        <w:rPr>
          <w:rFonts w:ascii="Liberation Serif" w:hAnsi="Liberation Serif" w:cs="Liberation Serif"/>
        </w:rPr>
        <w:t xml:space="preserve">, </w:t>
      </w:r>
      <w:hyperlink w:anchor="P100">
        <w:r w:rsidRPr="005253D7">
          <w:rPr>
            <w:rFonts w:ascii="Liberation Serif" w:hAnsi="Liberation Serif" w:cs="Liberation Serif"/>
            <w:color w:val="0000FF"/>
          </w:rPr>
          <w:t>6 статьи 6</w:t>
        </w:r>
      </w:hyperlink>
      <w:r w:rsidRPr="005253D7">
        <w:rPr>
          <w:rFonts w:ascii="Liberation Serif" w:hAnsi="Liberation Serif" w:cs="Liberation Serif"/>
        </w:rPr>
        <w:t xml:space="preserve">, пункт 5 </w:t>
      </w:r>
      <w:hyperlink w:anchor="P270">
        <w:r w:rsidRPr="005253D7">
          <w:rPr>
            <w:rFonts w:ascii="Liberation Serif" w:hAnsi="Liberation Serif" w:cs="Liberation Serif"/>
            <w:color w:val="0000FF"/>
          </w:rPr>
          <w:t>статьи 9</w:t>
        </w:r>
      </w:hyperlink>
      <w:r w:rsidRPr="005253D7">
        <w:rPr>
          <w:rFonts w:ascii="Liberation Serif" w:hAnsi="Liberation Serif" w:cs="Liberation Serif"/>
        </w:rPr>
        <w:t xml:space="preserve"> настоящего Федерального закона вступают в силу с 1 января 1998 года.</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Президент</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Российской Федерации</w:t>
      </w:r>
    </w:p>
    <w:p w:rsidR="005253D7" w:rsidRPr="005253D7" w:rsidRDefault="005253D7" w:rsidP="005253D7">
      <w:pPr>
        <w:pStyle w:val="ConsPlusNormal"/>
        <w:jc w:val="right"/>
        <w:rPr>
          <w:rFonts w:ascii="Liberation Serif" w:hAnsi="Liberation Serif" w:cs="Liberation Serif"/>
        </w:rPr>
      </w:pPr>
      <w:r w:rsidRPr="005253D7">
        <w:rPr>
          <w:rFonts w:ascii="Liberation Serif" w:hAnsi="Liberation Serif" w:cs="Liberation Serif"/>
        </w:rPr>
        <w:t>Б.ЕЛЬЦИН</w:t>
      </w:r>
    </w:p>
    <w:p w:rsidR="005253D7" w:rsidRPr="005253D7" w:rsidRDefault="005253D7" w:rsidP="005253D7">
      <w:pPr>
        <w:pStyle w:val="ConsPlusNormal"/>
        <w:rPr>
          <w:rFonts w:ascii="Liberation Serif" w:hAnsi="Liberation Serif" w:cs="Liberation Serif"/>
        </w:rPr>
      </w:pPr>
      <w:r w:rsidRPr="005253D7">
        <w:rPr>
          <w:rFonts w:ascii="Liberation Serif" w:hAnsi="Liberation Serif" w:cs="Liberation Serif"/>
        </w:rPr>
        <w:t>Москва, Кремль</w:t>
      </w:r>
    </w:p>
    <w:p w:rsidR="005253D7" w:rsidRPr="005253D7" w:rsidRDefault="005253D7" w:rsidP="005253D7">
      <w:pPr>
        <w:pStyle w:val="ConsPlusNormal"/>
        <w:rPr>
          <w:rFonts w:ascii="Liberation Serif" w:hAnsi="Liberation Serif" w:cs="Liberation Serif"/>
        </w:rPr>
      </w:pPr>
      <w:r w:rsidRPr="005253D7">
        <w:rPr>
          <w:rFonts w:ascii="Liberation Serif" w:hAnsi="Liberation Serif" w:cs="Liberation Serif"/>
        </w:rPr>
        <w:t>21 декабря 1996 года</w:t>
      </w:r>
    </w:p>
    <w:p w:rsidR="005253D7" w:rsidRPr="005253D7" w:rsidRDefault="005253D7" w:rsidP="005253D7">
      <w:pPr>
        <w:pStyle w:val="ConsPlusNormal"/>
        <w:rPr>
          <w:rFonts w:ascii="Liberation Serif" w:hAnsi="Liberation Serif" w:cs="Liberation Serif"/>
        </w:rPr>
      </w:pPr>
      <w:r w:rsidRPr="005253D7">
        <w:rPr>
          <w:rFonts w:ascii="Liberation Serif" w:hAnsi="Liberation Serif" w:cs="Liberation Serif"/>
        </w:rPr>
        <w:t>N 159-ФЗ</w:t>
      </w: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rPr>
          <w:rFonts w:ascii="Liberation Serif" w:hAnsi="Liberation Serif" w:cs="Liberation Serif"/>
        </w:rPr>
      </w:pPr>
    </w:p>
    <w:p w:rsidR="005253D7" w:rsidRPr="005253D7" w:rsidRDefault="005253D7" w:rsidP="005253D7">
      <w:pPr>
        <w:pStyle w:val="ConsPlusNormal"/>
        <w:pBdr>
          <w:bottom w:val="single" w:sz="6" w:space="0" w:color="auto"/>
        </w:pBdr>
        <w:jc w:val="both"/>
        <w:rPr>
          <w:rFonts w:ascii="Liberation Serif" w:hAnsi="Liberation Serif" w:cs="Liberation Serif"/>
          <w:sz w:val="2"/>
          <w:szCs w:val="2"/>
        </w:rPr>
      </w:pPr>
    </w:p>
    <w:p w:rsidR="0028501A" w:rsidRPr="005253D7" w:rsidRDefault="0028501A" w:rsidP="005253D7">
      <w:pPr>
        <w:spacing w:after="0" w:line="240" w:lineRule="auto"/>
        <w:rPr>
          <w:rFonts w:ascii="Liberation Serif" w:hAnsi="Liberation Serif" w:cs="Liberation Serif"/>
        </w:rPr>
      </w:pPr>
    </w:p>
    <w:sectPr w:rsidR="0028501A" w:rsidRPr="005253D7" w:rsidSect="005253D7">
      <w:pgSz w:w="11906" w:h="16838"/>
      <w:pgMar w:top="851" w:right="56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3D7"/>
    <w:rsid w:val="0028501A"/>
    <w:rsid w:val="00525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233EBE-546F-4090-B27E-7CAC8B0C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253D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5253D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5253D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5253D7"/>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5253D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5253D7"/>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5253D7"/>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5253D7"/>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507296&amp;dst=100475" TargetMode="External"/><Relationship Id="rId21" Type="http://schemas.openxmlformats.org/officeDocument/2006/relationships/hyperlink" Target="https://login.consultant.ru/link/?req=doc&amp;base=LAW&amp;n=200741&amp;dst=100009" TargetMode="External"/><Relationship Id="rId42" Type="http://schemas.openxmlformats.org/officeDocument/2006/relationships/hyperlink" Target="https://login.consultant.ru/link/?req=doc&amp;base=LAW&amp;n=421843&amp;dst=100011" TargetMode="External"/><Relationship Id="rId63" Type="http://schemas.openxmlformats.org/officeDocument/2006/relationships/hyperlink" Target="https://login.consultant.ru/link/?req=doc&amp;base=LAW&amp;n=507299&amp;dst=103788" TargetMode="External"/><Relationship Id="rId84" Type="http://schemas.openxmlformats.org/officeDocument/2006/relationships/hyperlink" Target="https://login.consultant.ru/link/?req=doc&amp;base=LAW&amp;n=448071&amp;dst=100015" TargetMode="External"/><Relationship Id="rId138" Type="http://schemas.openxmlformats.org/officeDocument/2006/relationships/hyperlink" Target="https://login.consultant.ru/link/?req=doc&amp;base=LAW&amp;n=15189&amp;dst=100001" TargetMode="External"/><Relationship Id="rId159" Type="http://schemas.openxmlformats.org/officeDocument/2006/relationships/hyperlink" Target="https://login.consultant.ru/link/?req=doc&amp;base=LAW&amp;n=511239" TargetMode="External"/><Relationship Id="rId107" Type="http://schemas.openxmlformats.org/officeDocument/2006/relationships/hyperlink" Target="https://login.consultant.ru/link/?req=doc&amp;base=LAW&amp;n=421073&amp;dst=100013" TargetMode="External"/><Relationship Id="rId11" Type="http://schemas.openxmlformats.org/officeDocument/2006/relationships/hyperlink" Target="https://login.consultant.ru/link/?req=doc&amp;base=LAW&amp;n=140513&amp;dst=100077" TargetMode="External"/><Relationship Id="rId32" Type="http://schemas.openxmlformats.org/officeDocument/2006/relationships/hyperlink" Target="https://login.consultant.ru/link/?req=doc&amp;base=LAW&amp;n=495361&amp;dst=100036" TargetMode="External"/><Relationship Id="rId53" Type="http://schemas.openxmlformats.org/officeDocument/2006/relationships/hyperlink" Target="https://login.consultant.ru/link/?req=doc&amp;base=LAW&amp;n=499764&amp;dst=31" TargetMode="External"/><Relationship Id="rId74" Type="http://schemas.openxmlformats.org/officeDocument/2006/relationships/hyperlink" Target="https://login.consultant.ru/link/?req=doc&amp;base=LAW&amp;n=166141&amp;dst=100678" TargetMode="External"/><Relationship Id="rId128" Type="http://schemas.openxmlformats.org/officeDocument/2006/relationships/hyperlink" Target="https://login.consultant.ru/link/?req=doc&amp;base=LAW&amp;n=407365&amp;dst=100001" TargetMode="External"/><Relationship Id="rId149" Type="http://schemas.openxmlformats.org/officeDocument/2006/relationships/hyperlink" Target="https://login.consultant.ru/link/?req=doc&amp;base=LAW&amp;n=477329&amp;dst=100033" TargetMode="External"/><Relationship Id="rId5" Type="http://schemas.openxmlformats.org/officeDocument/2006/relationships/hyperlink" Target="https://login.consultant.ru/link/?req=doc&amp;base=LAW&amp;n=49457&amp;dst=100008" TargetMode="External"/><Relationship Id="rId95" Type="http://schemas.openxmlformats.org/officeDocument/2006/relationships/hyperlink" Target="https://login.consultant.ru/link/?req=doc&amp;base=LAW&amp;n=421843&amp;dst=100025" TargetMode="External"/><Relationship Id="rId160" Type="http://schemas.openxmlformats.org/officeDocument/2006/relationships/hyperlink" Target="https://login.consultant.ru/link/?req=doc&amp;base=LAW&amp;n=511142&amp;dst=100009" TargetMode="External"/><Relationship Id="rId22" Type="http://schemas.openxmlformats.org/officeDocument/2006/relationships/hyperlink" Target="https://login.consultant.ru/link/?req=doc&amp;base=LAW&amp;n=420805&amp;dst=100020" TargetMode="External"/><Relationship Id="rId43" Type="http://schemas.openxmlformats.org/officeDocument/2006/relationships/hyperlink" Target="https://login.consultant.ru/link/?req=doc&amp;base=LAW&amp;n=166141&amp;dst=100670" TargetMode="External"/><Relationship Id="rId64" Type="http://schemas.openxmlformats.org/officeDocument/2006/relationships/hyperlink" Target="https://login.consultant.ru/link/?req=doc&amp;base=LAW&amp;n=415632&amp;dst=100010" TargetMode="External"/><Relationship Id="rId118" Type="http://schemas.openxmlformats.org/officeDocument/2006/relationships/hyperlink" Target="https://login.consultant.ru/link/?req=doc&amp;base=LAW&amp;n=507296&amp;dst=48" TargetMode="External"/><Relationship Id="rId139" Type="http://schemas.openxmlformats.org/officeDocument/2006/relationships/hyperlink" Target="https://login.consultant.ru/link/?req=doc&amp;base=LAW&amp;n=407365&amp;dst=100001" TargetMode="External"/><Relationship Id="rId85" Type="http://schemas.openxmlformats.org/officeDocument/2006/relationships/hyperlink" Target="https://login.consultant.ru/link/?req=doc&amp;base=LAW&amp;n=421843&amp;dst=100020" TargetMode="External"/><Relationship Id="rId150" Type="http://schemas.openxmlformats.org/officeDocument/2006/relationships/hyperlink" Target="https://login.consultant.ru/link/?req=doc&amp;base=LAW&amp;n=507299&amp;dst=103822" TargetMode="External"/><Relationship Id="rId12" Type="http://schemas.openxmlformats.org/officeDocument/2006/relationships/hyperlink" Target="https://login.consultant.ru/link/?req=doc&amp;base=LAW&amp;n=421041&amp;dst=100026" TargetMode="External"/><Relationship Id="rId17" Type="http://schemas.openxmlformats.org/officeDocument/2006/relationships/hyperlink" Target="https://login.consultant.ru/link/?req=doc&amp;base=LAW&amp;n=170488&amp;dst=100011" TargetMode="External"/><Relationship Id="rId33" Type="http://schemas.openxmlformats.org/officeDocument/2006/relationships/hyperlink" Target="https://login.consultant.ru/link/?req=doc&amp;base=LAW&amp;n=453981&amp;dst=100009" TargetMode="External"/><Relationship Id="rId38" Type="http://schemas.openxmlformats.org/officeDocument/2006/relationships/hyperlink" Target="https://login.consultant.ru/link/?req=doc&amp;base=LAW&amp;n=482834&amp;dst=100543" TargetMode="External"/><Relationship Id="rId59" Type="http://schemas.openxmlformats.org/officeDocument/2006/relationships/hyperlink" Target="https://login.consultant.ru/link/?req=doc&amp;base=LAW&amp;n=2875" TargetMode="External"/><Relationship Id="rId103" Type="http://schemas.openxmlformats.org/officeDocument/2006/relationships/hyperlink" Target="https://login.consultant.ru/link/?req=doc&amp;base=LAW&amp;n=421073&amp;dst=100011" TargetMode="External"/><Relationship Id="rId108" Type="http://schemas.openxmlformats.org/officeDocument/2006/relationships/hyperlink" Target="https://login.consultant.ru/link/?req=doc&amp;base=LAW&amp;n=322144&amp;dst=100012" TargetMode="External"/><Relationship Id="rId124" Type="http://schemas.openxmlformats.org/officeDocument/2006/relationships/hyperlink" Target="https://login.consultant.ru/link/?req=doc&amp;base=LAW&amp;n=421073&amp;dst=100029" TargetMode="External"/><Relationship Id="rId129" Type="http://schemas.openxmlformats.org/officeDocument/2006/relationships/hyperlink" Target="https://login.consultant.ru/link/?req=doc&amp;base=LAW&amp;n=483130&amp;dst=5910" TargetMode="External"/><Relationship Id="rId54" Type="http://schemas.openxmlformats.org/officeDocument/2006/relationships/hyperlink" Target="https://login.consultant.ru/link/?req=doc&amp;base=LAW&amp;n=421843&amp;dst=100012" TargetMode="External"/><Relationship Id="rId70" Type="http://schemas.openxmlformats.org/officeDocument/2006/relationships/hyperlink" Target="https://login.consultant.ru/link/?req=doc&amp;base=LAW&amp;n=489351&amp;dst=372" TargetMode="External"/><Relationship Id="rId75" Type="http://schemas.openxmlformats.org/officeDocument/2006/relationships/hyperlink" Target="https://login.consultant.ru/link/?req=doc&amp;base=LAW&amp;n=200741&amp;dst=100025" TargetMode="External"/><Relationship Id="rId91" Type="http://schemas.openxmlformats.org/officeDocument/2006/relationships/hyperlink" Target="https://login.consultant.ru/link/?req=doc&amp;base=LAW&amp;n=511258&amp;dst=100080" TargetMode="External"/><Relationship Id="rId96" Type="http://schemas.openxmlformats.org/officeDocument/2006/relationships/hyperlink" Target="https://login.consultant.ru/link/?req=doc&amp;base=LAW&amp;n=421843&amp;dst=100026" TargetMode="External"/><Relationship Id="rId140" Type="http://schemas.openxmlformats.org/officeDocument/2006/relationships/hyperlink" Target="https://login.consultant.ru/link/?req=doc&amp;base=LAW&amp;n=483130&amp;dst=5910" TargetMode="External"/><Relationship Id="rId145" Type="http://schemas.openxmlformats.org/officeDocument/2006/relationships/hyperlink" Target="https://login.consultant.ru/link/?req=doc&amp;base=LAW&amp;n=465622&amp;dst=100122" TargetMode="External"/><Relationship Id="rId161" Type="http://schemas.openxmlformats.org/officeDocument/2006/relationships/hyperlink" Target="https://login.consultant.ru/link/?req=doc&amp;base=LAW&amp;n=2875" TargetMode="External"/><Relationship Id="rId1" Type="http://schemas.openxmlformats.org/officeDocument/2006/relationships/styles" Target="styles.xml"/><Relationship Id="rId6" Type="http://schemas.openxmlformats.org/officeDocument/2006/relationships/hyperlink" Target="https://login.consultant.ru/link/?req=doc&amp;base=LAW&amp;n=464311&amp;dst=100143" TargetMode="External"/><Relationship Id="rId23" Type="http://schemas.openxmlformats.org/officeDocument/2006/relationships/hyperlink" Target="https://login.consultant.ru/link/?req=doc&amp;base=LAW&amp;n=464276&amp;dst=100021" TargetMode="External"/><Relationship Id="rId28" Type="http://schemas.openxmlformats.org/officeDocument/2006/relationships/hyperlink" Target="https://login.consultant.ru/link/?req=doc&amp;base=LAW&amp;n=377254&amp;dst=100014" TargetMode="External"/><Relationship Id="rId49" Type="http://schemas.openxmlformats.org/officeDocument/2006/relationships/hyperlink" Target="https://login.consultant.ru/link/?req=doc&amp;base=LAW&amp;n=200741&amp;dst=100017" TargetMode="External"/><Relationship Id="rId114" Type="http://schemas.openxmlformats.org/officeDocument/2006/relationships/hyperlink" Target="https://login.consultant.ru/link/?req=doc&amp;base=LAW&amp;n=453981&amp;dst=100011" TargetMode="External"/><Relationship Id="rId119" Type="http://schemas.openxmlformats.org/officeDocument/2006/relationships/hyperlink" Target="https://login.consultant.ru/link/?req=doc&amp;base=LAW&amp;n=142524&amp;dst=100010" TargetMode="External"/><Relationship Id="rId44" Type="http://schemas.openxmlformats.org/officeDocument/2006/relationships/hyperlink" Target="https://login.consultant.ru/link/?req=doc&amp;base=LAW&amp;n=94982&amp;dst=100012" TargetMode="External"/><Relationship Id="rId60" Type="http://schemas.openxmlformats.org/officeDocument/2006/relationships/hyperlink" Target="https://login.consultant.ru/link/?req=doc&amp;base=LAW&amp;n=453320&amp;dst=100817" TargetMode="External"/><Relationship Id="rId65" Type="http://schemas.openxmlformats.org/officeDocument/2006/relationships/hyperlink" Target="https://login.consultant.ru/link/?req=doc&amp;base=LAW&amp;n=507299&amp;dst=103789" TargetMode="External"/><Relationship Id="rId81" Type="http://schemas.openxmlformats.org/officeDocument/2006/relationships/hyperlink" Target="https://login.consultant.ru/link/?req=doc&amp;base=LAW&amp;n=499764&amp;dst=101650" TargetMode="External"/><Relationship Id="rId86" Type="http://schemas.openxmlformats.org/officeDocument/2006/relationships/hyperlink" Target="https://login.consultant.ru/link/?req=doc&amp;base=LAW&amp;n=502265&amp;dst=99" TargetMode="External"/><Relationship Id="rId130" Type="http://schemas.openxmlformats.org/officeDocument/2006/relationships/hyperlink" Target="https://login.consultant.ru/link/?req=doc&amp;base=LAW&amp;n=453981&amp;dst=100016" TargetMode="External"/><Relationship Id="rId135" Type="http://schemas.openxmlformats.org/officeDocument/2006/relationships/hyperlink" Target="https://login.consultant.ru/link/?req=doc&amp;base=LAW&amp;n=448071&amp;dst=100017" TargetMode="External"/><Relationship Id="rId151" Type="http://schemas.openxmlformats.org/officeDocument/2006/relationships/hyperlink" Target="https://login.consultant.ru/link/?req=doc&amp;base=LAW&amp;n=502701&amp;dst=102018" TargetMode="External"/><Relationship Id="rId156" Type="http://schemas.openxmlformats.org/officeDocument/2006/relationships/hyperlink" Target="https://login.consultant.ru/link/?req=doc&amp;base=LAW&amp;n=464276&amp;dst=100028" TargetMode="External"/><Relationship Id="rId13" Type="http://schemas.openxmlformats.org/officeDocument/2006/relationships/hyperlink" Target="https://login.consultant.ru/link/?req=doc&amp;base=LAW&amp;n=421046&amp;dst=100009" TargetMode="External"/><Relationship Id="rId18" Type="http://schemas.openxmlformats.org/officeDocument/2006/relationships/hyperlink" Target="https://login.consultant.ru/link/?req=doc&amp;base=LAW&amp;n=172511&amp;dst=100008" TargetMode="External"/><Relationship Id="rId39" Type="http://schemas.openxmlformats.org/officeDocument/2006/relationships/hyperlink" Target="https://login.consultant.ru/link/?req=doc&amp;base=LAW&amp;n=166141&amp;dst=100668" TargetMode="External"/><Relationship Id="rId109" Type="http://schemas.openxmlformats.org/officeDocument/2006/relationships/hyperlink" Target="https://login.consultant.ru/link/?req=doc&amp;base=LAW&amp;n=322144&amp;dst=100143" TargetMode="External"/><Relationship Id="rId34" Type="http://schemas.openxmlformats.org/officeDocument/2006/relationships/hyperlink" Target="https://login.consultant.ru/link/?req=doc&amp;base=LAW&amp;n=477329&amp;dst=100032" TargetMode="External"/><Relationship Id="rId50" Type="http://schemas.openxmlformats.org/officeDocument/2006/relationships/hyperlink" Target="https://login.consultant.ru/link/?req=doc&amp;base=LAW&amp;n=166141&amp;dst=100675" TargetMode="External"/><Relationship Id="rId55" Type="http://schemas.openxmlformats.org/officeDocument/2006/relationships/hyperlink" Target="https://login.consultant.ru/link/?req=doc&amp;base=LAW&amp;n=200741&amp;dst=100022" TargetMode="External"/><Relationship Id="rId76" Type="http://schemas.openxmlformats.org/officeDocument/2006/relationships/hyperlink" Target="https://login.consultant.ru/link/?req=doc&amp;base=LAW&amp;n=377254&amp;dst=100014" TargetMode="External"/><Relationship Id="rId97" Type="http://schemas.openxmlformats.org/officeDocument/2006/relationships/hyperlink" Target="https://login.consultant.ru/link/?req=doc&amp;base=LAW&amp;n=470677&amp;dst=100398" TargetMode="External"/><Relationship Id="rId104" Type="http://schemas.openxmlformats.org/officeDocument/2006/relationships/hyperlink" Target="https://login.consultant.ru/link/?req=doc&amp;base=LAW&amp;n=166141&amp;dst=100699" TargetMode="External"/><Relationship Id="rId120" Type="http://schemas.openxmlformats.org/officeDocument/2006/relationships/hyperlink" Target="https://login.consultant.ru/link/?req=doc&amp;base=LAW&amp;n=489041&amp;dst=100139" TargetMode="External"/><Relationship Id="rId125" Type="http://schemas.openxmlformats.org/officeDocument/2006/relationships/hyperlink" Target="https://login.consultant.ru/link/?req=doc&amp;base=LAW&amp;n=453981&amp;dst=100057" TargetMode="External"/><Relationship Id="rId141" Type="http://schemas.openxmlformats.org/officeDocument/2006/relationships/hyperlink" Target="https://login.consultant.ru/link/?req=doc&amp;base=LAW&amp;n=453981&amp;dst=100058" TargetMode="External"/><Relationship Id="rId146" Type="http://schemas.openxmlformats.org/officeDocument/2006/relationships/hyperlink" Target="https://login.consultant.ru/link/?req=doc&amp;base=LAW&amp;n=465622&amp;dst=100077" TargetMode="External"/><Relationship Id="rId7" Type="http://schemas.openxmlformats.org/officeDocument/2006/relationships/hyperlink" Target="https://login.consultant.ru/link/?req=doc&amp;base=LAW&amp;n=36156&amp;dst=100008" TargetMode="External"/><Relationship Id="rId71" Type="http://schemas.openxmlformats.org/officeDocument/2006/relationships/hyperlink" Target="https://login.consultant.ru/link/?req=doc&amp;base=LAW&amp;n=495361&amp;dst=100038" TargetMode="External"/><Relationship Id="rId92" Type="http://schemas.openxmlformats.org/officeDocument/2006/relationships/hyperlink" Target="https://login.consultant.ru/link/?req=doc&amp;base=LAW&amp;n=304091&amp;dst=100116" TargetMode="External"/><Relationship Id="rId162" Type="http://schemas.openxmlformats.org/officeDocument/2006/relationships/hyperlink" Target="https://login.consultant.ru/link/?req=doc&amp;base=LAW&amp;n=509426&amp;dst=101338" TargetMode="External"/><Relationship Id="rId2" Type="http://schemas.openxmlformats.org/officeDocument/2006/relationships/settings" Target="settings.xml"/><Relationship Id="rId29" Type="http://schemas.openxmlformats.org/officeDocument/2006/relationships/hyperlink" Target="https://login.consultant.ru/link/?req=doc&amp;base=LAW&amp;n=421848&amp;dst=100009" TargetMode="External"/><Relationship Id="rId24" Type="http://schemas.openxmlformats.org/officeDocument/2006/relationships/hyperlink" Target="https://login.consultant.ru/link/?req=doc&amp;base=LAW&amp;n=451856&amp;dst=100053" TargetMode="External"/><Relationship Id="rId40" Type="http://schemas.openxmlformats.org/officeDocument/2006/relationships/hyperlink" Target="https://login.consultant.ru/link/?req=doc&amp;base=LAW&amp;n=507299&amp;dst=103785" TargetMode="External"/><Relationship Id="rId45" Type="http://schemas.openxmlformats.org/officeDocument/2006/relationships/hyperlink" Target="https://login.consultant.ru/link/?req=doc&amp;base=LAW&amp;n=166141&amp;dst=100672" TargetMode="External"/><Relationship Id="rId66" Type="http://schemas.openxmlformats.org/officeDocument/2006/relationships/hyperlink" Target="https://login.consultant.ru/link/?req=doc&amp;base=LAW&amp;n=507299&amp;dst=103790" TargetMode="External"/><Relationship Id="rId87" Type="http://schemas.openxmlformats.org/officeDocument/2006/relationships/hyperlink" Target="https://login.consultant.ru/link/?req=doc&amp;base=LAW&amp;n=421843&amp;dst=100021" TargetMode="External"/><Relationship Id="rId110" Type="http://schemas.openxmlformats.org/officeDocument/2006/relationships/hyperlink" Target="https://login.consultant.ru/link/?req=doc&amp;base=LAW&amp;n=421073&amp;dst=100015" TargetMode="External"/><Relationship Id="rId115" Type="http://schemas.openxmlformats.org/officeDocument/2006/relationships/hyperlink" Target="https://login.consultant.ru/link/?req=doc&amp;base=LAW&amp;n=453981&amp;dst=100013" TargetMode="External"/><Relationship Id="rId131" Type="http://schemas.openxmlformats.org/officeDocument/2006/relationships/hyperlink" Target="https://login.consultant.ru/link/?req=doc&amp;base=LAW&amp;n=453981&amp;dst=100058" TargetMode="External"/><Relationship Id="rId136" Type="http://schemas.openxmlformats.org/officeDocument/2006/relationships/hyperlink" Target="https://login.consultant.ru/link/?req=doc&amp;base=LAW&amp;n=421848&amp;dst=100009" TargetMode="External"/><Relationship Id="rId157" Type="http://schemas.openxmlformats.org/officeDocument/2006/relationships/hyperlink" Target="https://login.consultant.ru/link/?req=doc&amp;base=LAW&amp;n=99661&amp;dst=100004" TargetMode="External"/><Relationship Id="rId61" Type="http://schemas.openxmlformats.org/officeDocument/2006/relationships/hyperlink" Target="https://login.consultant.ru/link/?req=doc&amp;base=LAW&amp;n=440511&amp;dst=100148" TargetMode="External"/><Relationship Id="rId82" Type="http://schemas.openxmlformats.org/officeDocument/2006/relationships/hyperlink" Target="https://login.consultant.ru/link/?req=doc&amp;base=LAW&amp;n=448071&amp;dst=100014" TargetMode="External"/><Relationship Id="rId152" Type="http://schemas.openxmlformats.org/officeDocument/2006/relationships/hyperlink" Target="https://login.consultant.ru/link/?req=doc&amp;base=LAW&amp;n=94982&amp;dst=100040" TargetMode="External"/><Relationship Id="rId19" Type="http://schemas.openxmlformats.org/officeDocument/2006/relationships/hyperlink" Target="https://login.consultant.ru/link/?req=doc&amp;base=LAW&amp;n=173169&amp;dst=100009" TargetMode="External"/><Relationship Id="rId14" Type="http://schemas.openxmlformats.org/officeDocument/2006/relationships/hyperlink" Target="https://login.consultant.ru/link/?req=doc&amp;base=LAW&amp;n=154768&amp;dst=100074" TargetMode="External"/><Relationship Id="rId30" Type="http://schemas.openxmlformats.org/officeDocument/2006/relationships/hyperlink" Target="https://login.consultant.ru/link/?req=doc&amp;base=LAW&amp;n=421843&amp;dst=100008" TargetMode="External"/><Relationship Id="rId35" Type="http://schemas.openxmlformats.org/officeDocument/2006/relationships/hyperlink" Target="https://login.consultant.ru/link/?req=doc&amp;base=LAW&amp;n=511142&amp;dst=100009" TargetMode="External"/><Relationship Id="rId56" Type="http://schemas.openxmlformats.org/officeDocument/2006/relationships/hyperlink" Target="https://login.consultant.ru/link/?req=doc&amp;base=LAW&amp;n=507299&amp;dst=103786" TargetMode="External"/><Relationship Id="rId77" Type="http://schemas.openxmlformats.org/officeDocument/2006/relationships/hyperlink" Target="https://login.consultant.ru/link/?req=doc&amp;base=LAW&amp;n=421843&amp;dst=100015" TargetMode="External"/><Relationship Id="rId100" Type="http://schemas.openxmlformats.org/officeDocument/2006/relationships/hyperlink" Target="https://login.consultant.ru/link/?req=doc&amp;base=LAW&amp;n=420805&amp;dst=100020" TargetMode="External"/><Relationship Id="rId105" Type="http://schemas.openxmlformats.org/officeDocument/2006/relationships/hyperlink" Target="https://login.consultant.ru/link/?req=doc&amp;base=LAW&amp;n=201408&amp;dst=100084" TargetMode="External"/><Relationship Id="rId126" Type="http://schemas.openxmlformats.org/officeDocument/2006/relationships/hyperlink" Target="https://login.consultant.ru/link/?req=doc&amp;base=LAW&amp;n=453981&amp;dst=100014" TargetMode="External"/><Relationship Id="rId147" Type="http://schemas.openxmlformats.org/officeDocument/2006/relationships/hyperlink" Target="https://login.consultant.ru/link/?req=doc&amp;base=LAW&amp;n=453981&amp;dst=100059" TargetMode="External"/><Relationship Id="rId8" Type="http://schemas.openxmlformats.org/officeDocument/2006/relationships/hyperlink" Target="https://login.consultant.ru/link/?req=doc&amp;base=LAW&amp;n=479086&amp;dst=100217" TargetMode="External"/><Relationship Id="rId51" Type="http://schemas.openxmlformats.org/officeDocument/2006/relationships/hyperlink" Target="https://login.consultant.ru/link/?req=doc&amp;base=LAW&amp;n=200741&amp;dst=100020" TargetMode="External"/><Relationship Id="rId72" Type="http://schemas.openxmlformats.org/officeDocument/2006/relationships/hyperlink" Target="https://login.consultant.ru/link/?req=doc&amp;base=LAW&amp;n=507299&amp;dst=103791" TargetMode="External"/><Relationship Id="rId93" Type="http://schemas.openxmlformats.org/officeDocument/2006/relationships/hyperlink" Target="https://login.consultant.ru/link/?req=doc&amp;base=LAW&amp;n=428212&amp;dst=100009" TargetMode="External"/><Relationship Id="rId98" Type="http://schemas.openxmlformats.org/officeDocument/2006/relationships/hyperlink" Target="https://login.consultant.ru/link/?req=doc&amp;base=LAW&amp;n=507299&amp;dst=103813" TargetMode="External"/><Relationship Id="rId121" Type="http://schemas.openxmlformats.org/officeDocument/2006/relationships/hyperlink" Target="https://login.consultant.ru/link/?req=doc&amp;base=LAW&amp;n=421073&amp;dst=100027" TargetMode="External"/><Relationship Id="rId142" Type="http://schemas.openxmlformats.org/officeDocument/2006/relationships/hyperlink" Target="https://login.consultant.ru/link/?req=doc&amp;base=LAW&amp;n=465622&amp;dst=100016" TargetMode="External"/><Relationship Id="rId163" Type="http://schemas.openxmlformats.org/officeDocument/2006/relationships/hyperlink" Target="https://login.consultant.ru/link/?req=doc&amp;base=LAW&amp;n=94982&amp;dst=100042" TargetMode="External"/><Relationship Id="rId3" Type="http://schemas.openxmlformats.org/officeDocument/2006/relationships/webSettings" Target="webSettings.xml"/><Relationship Id="rId25" Type="http://schemas.openxmlformats.org/officeDocument/2006/relationships/hyperlink" Target="https://login.consultant.ru/link/?req=doc&amp;base=LAW&amp;n=421073&amp;dst=100009" TargetMode="External"/><Relationship Id="rId46" Type="http://schemas.openxmlformats.org/officeDocument/2006/relationships/hyperlink" Target="https://login.consultant.ru/link/?req=doc&amp;base=LAW&amp;n=470677&amp;dst=100395" TargetMode="External"/><Relationship Id="rId67" Type="http://schemas.openxmlformats.org/officeDocument/2006/relationships/hyperlink" Target="https://login.consultant.ru/link/?req=doc&amp;base=LAW&amp;n=489351&amp;dst=372" TargetMode="External"/><Relationship Id="rId116" Type="http://schemas.openxmlformats.org/officeDocument/2006/relationships/hyperlink" Target="https://login.consultant.ru/link/?req=doc&amp;base=LAW&amp;n=421073&amp;dst=100020" TargetMode="External"/><Relationship Id="rId137" Type="http://schemas.openxmlformats.org/officeDocument/2006/relationships/hyperlink" Target="https://login.consultant.ru/link/?req=doc&amp;base=LAW&amp;n=453981&amp;dst=100025" TargetMode="External"/><Relationship Id="rId158" Type="http://schemas.openxmlformats.org/officeDocument/2006/relationships/hyperlink" Target="https://login.consultant.ru/link/?req=doc&amp;base=LAW&amp;n=509426&amp;dst=101414" TargetMode="External"/><Relationship Id="rId20" Type="http://schemas.openxmlformats.org/officeDocument/2006/relationships/hyperlink" Target="https://login.consultant.ru/link/?req=doc&amp;base=LAW&amp;n=201408&amp;dst=100084" TargetMode="External"/><Relationship Id="rId41" Type="http://schemas.openxmlformats.org/officeDocument/2006/relationships/hyperlink" Target="https://login.consultant.ru/link/?req=doc&amp;base=LAW&amp;n=200741&amp;dst=100013" TargetMode="External"/><Relationship Id="rId62" Type="http://schemas.openxmlformats.org/officeDocument/2006/relationships/hyperlink" Target="https://login.consultant.ru/link/?req=doc&amp;base=LAW&amp;n=507299&amp;dst=103788" TargetMode="External"/><Relationship Id="rId83" Type="http://schemas.openxmlformats.org/officeDocument/2006/relationships/hyperlink" Target="https://login.consultant.ru/link/?req=doc&amp;base=LAW&amp;n=278274&amp;dst=100009" TargetMode="External"/><Relationship Id="rId88" Type="http://schemas.openxmlformats.org/officeDocument/2006/relationships/hyperlink" Target="https://login.consultant.ru/link/?req=doc&amp;base=LAW&amp;n=421843&amp;dst=100022" TargetMode="External"/><Relationship Id="rId111" Type="http://schemas.openxmlformats.org/officeDocument/2006/relationships/hyperlink" Target="https://login.consultant.ru/link/?req=doc&amp;base=LAW&amp;n=510247&amp;dst=100061" TargetMode="External"/><Relationship Id="rId132" Type="http://schemas.openxmlformats.org/officeDocument/2006/relationships/hyperlink" Target="https://login.consultant.ru/link/?req=doc&amp;base=LAW&amp;n=463412&amp;dst=100012" TargetMode="External"/><Relationship Id="rId153" Type="http://schemas.openxmlformats.org/officeDocument/2006/relationships/hyperlink" Target="https://login.consultant.ru/link/?req=doc&amp;base=LAW&amp;n=464276&amp;dst=100025" TargetMode="External"/><Relationship Id="rId15" Type="http://schemas.openxmlformats.org/officeDocument/2006/relationships/hyperlink" Target="https://login.consultant.ru/link/?req=doc&amp;base=LAW&amp;n=166141&amp;dst=100666" TargetMode="External"/><Relationship Id="rId36" Type="http://schemas.openxmlformats.org/officeDocument/2006/relationships/hyperlink" Target="https://login.consultant.ru/link/?req=doc&amp;base=LAW&amp;n=200741&amp;dst=100010" TargetMode="External"/><Relationship Id="rId57" Type="http://schemas.openxmlformats.org/officeDocument/2006/relationships/hyperlink" Target="https://login.consultant.ru/link/?req=doc&amp;base=LAW&amp;n=2875" TargetMode="External"/><Relationship Id="rId106" Type="http://schemas.openxmlformats.org/officeDocument/2006/relationships/hyperlink" Target="https://login.consultant.ru/link/?req=doc&amp;base=LAW&amp;n=421073&amp;dst=100012" TargetMode="External"/><Relationship Id="rId127" Type="http://schemas.openxmlformats.org/officeDocument/2006/relationships/hyperlink" Target="https://login.consultant.ru/link/?req=doc&amp;base=LAW&amp;n=15189&amp;dst=100001" TargetMode="External"/><Relationship Id="rId10" Type="http://schemas.openxmlformats.org/officeDocument/2006/relationships/hyperlink" Target="https://login.consultant.ru/link/?req=doc&amp;base=LAW&amp;n=94982&amp;dst=100009" TargetMode="External"/><Relationship Id="rId31" Type="http://schemas.openxmlformats.org/officeDocument/2006/relationships/hyperlink" Target="https://login.consultant.ru/link/?req=doc&amp;base=LAW&amp;n=448071&amp;dst=100009" TargetMode="External"/><Relationship Id="rId52" Type="http://schemas.openxmlformats.org/officeDocument/2006/relationships/hyperlink" Target="https://login.consultant.ru/link/?req=doc&amp;base=LAW&amp;n=448071&amp;dst=100010" TargetMode="External"/><Relationship Id="rId73" Type="http://schemas.openxmlformats.org/officeDocument/2006/relationships/hyperlink" Target="https://login.consultant.ru/link/?req=doc&amp;base=LAW&amp;n=453981&amp;dst=100061" TargetMode="External"/><Relationship Id="rId78" Type="http://schemas.openxmlformats.org/officeDocument/2006/relationships/hyperlink" Target="https://login.consultant.ru/link/?req=doc&amp;base=LAW&amp;n=458244&amp;dst=100015" TargetMode="External"/><Relationship Id="rId94" Type="http://schemas.openxmlformats.org/officeDocument/2006/relationships/hyperlink" Target="https://login.consultant.ru/link/?req=doc&amp;base=LAW&amp;n=421843&amp;dst=100024" TargetMode="External"/><Relationship Id="rId99" Type="http://schemas.openxmlformats.org/officeDocument/2006/relationships/hyperlink" Target="https://login.consultant.ru/link/?req=doc&amp;base=LAW&amp;n=154768&amp;dst=100075" TargetMode="External"/><Relationship Id="rId101" Type="http://schemas.openxmlformats.org/officeDocument/2006/relationships/hyperlink" Target="https://login.consultant.ru/link/?req=doc&amp;base=LAW&amp;n=421046&amp;dst=100050" TargetMode="External"/><Relationship Id="rId122" Type="http://schemas.openxmlformats.org/officeDocument/2006/relationships/hyperlink" Target="https://login.consultant.ru/link/?req=doc&amp;base=LAW&amp;n=510247&amp;dst=100061" TargetMode="External"/><Relationship Id="rId143" Type="http://schemas.openxmlformats.org/officeDocument/2006/relationships/hyperlink" Target="https://login.consultant.ru/link/?req=doc&amp;base=LAW&amp;n=55491&amp;dst=100001" TargetMode="External"/><Relationship Id="rId148" Type="http://schemas.openxmlformats.org/officeDocument/2006/relationships/hyperlink" Target="https://login.consultant.ru/link/?req=doc&amp;base=LAW&amp;n=464276&amp;dst=100022" TargetMode="External"/><Relationship Id="rId164"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7299&amp;dst=103782" TargetMode="External"/><Relationship Id="rId26" Type="http://schemas.openxmlformats.org/officeDocument/2006/relationships/hyperlink" Target="https://login.consultant.ru/link/?req=doc&amp;base=LAW&amp;n=304091&amp;dst=100116" TargetMode="External"/><Relationship Id="rId47" Type="http://schemas.openxmlformats.org/officeDocument/2006/relationships/hyperlink" Target="https://login.consultant.ru/link/?req=doc&amp;base=LAW&amp;n=200741&amp;dst=100016" TargetMode="External"/><Relationship Id="rId68" Type="http://schemas.openxmlformats.org/officeDocument/2006/relationships/hyperlink" Target="https://login.consultant.ru/link/?req=doc&amp;base=LAW&amp;n=451856&amp;dst=100053" TargetMode="External"/><Relationship Id="rId89" Type="http://schemas.openxmlformats.org/officeDocument/2006/relationships/hyperlink" Target="https://login.consultant.ru/link/?req=doc&amp;base=LAW&amp;n=428213&amp;dst=101160" TargetMode="External"/><Relationship Id="rId112" Type="http://schemas.openxmlformats.org/officeDocument/2006/relationships/hyperlink" Target="https://login.consultant.ru/link/?req=doc&amp;base=LAW&amp;n=322144&amp;dst=100012" TargetMode="External"/><Relationship Id="rId133" Type="http://schemas.openxmlformats.org/officeDocument/2006/relationships/hyperlink" Target="https://login.consultant.ru/link/?req=doc&amp;base=LAW&amp;n=453981&amp;dst=100024" TargetMode="External"/><Relationship Id="rId154" Type="http://schemas.openxmlformats.org/officeDocument/2006/relationships/hyperlink" Target="https://login.consultant.ru/link/?req=doc&amp;base=LAW&amp;n=507299&amp;dst=103822" TargetMode="External"/><Relationship Id="rId16" Type="http://schemas.openxmlformats.org/officeDocument/2006/relationships/hyperlink" Target="https://login.consultant.ru/link/?req=doc&amp;base=LAW&amp;n=470677&amp;dst=100393" TargetMode="External"/><Relationship Id="rId37" Type="http://schemas.openxmlformats.org/officeDocument/2006/relationships/hyperlink" Target="https://login.consultant.ru/link/?req=doc&amp;base=LAW&amp;n=421843&amp;dst=100010" TargetMode="External"/><Relationship Id="rId58" Type="http://schemas.openxmlformats.org/officeDocument/2006/relationships/hyperlink" Target="https://login.consultant.ru/link/?req=doc&amp;base=LAW&amp;n=507299&amp;dst=103786" TargetMode="External"/><Relationship Id="rId79" Type="http://schemas.openxmlformats.org/officeDocument/2006/relationships/hyperlink" Target="https://login.consultant.ru/link/?req=doc&amp;base=LAW&amp;n=421843&amp;dst=100017" TargetMode="External"/><Relationship Id="rId102" Type="http://schemas.openxmlformats.org/officeDocument/2006/relationships/hyperlink" Target="https://login.consultant.ru/link/?req=doc&amp;base=LAW&amp;n=421046&amp;dst=100009" TargetMode="External"/><Relationship Id="rId123" Type="http://schemas.openxmlformats.org/officeDocument/2006/relationships/hyperlink" Target="https://login.consultant.ru/link/?req=doc&amp;base=LAW&amp;n=507296&amp;dst=100359" TargetMode="External"/><Relationship Id="rId144" Type="http://schemas.openxmlformats.org/officeDocument/2006/relationships/hyperlink" Target="https://login.consultant.ru/link/?req=doc&amp;base=LAW&amp;n=465059&amp;dst=100009" TargetMode="External"/><Relationship Id="rId90" Type="http://schemas.openxmlformats.org/officeDocument/2006/relationships/hyperlink" Target="https://login.consultant.ru/link/?req=doc&amp;base=LAW&amp;n=428213&amp;dst=101353" TargetMode="External"/><Relationship Id="rId165" Type="http://schemas.openxmlformats.org/officeDocument/2006/relationships/theme" Target="theme/theme1.xml"/><Relationship Id="rId27" Type="http://schemas.openxmlformats.org/officeDocument/2006/relationships/hyperlink" Target="https://login.consultant.ru/link/?req=doc&amp;base=LAW&amp;n=440511&amp;dst=100148" TargetMode="External"/><Relationship Id="rId48" Type="http://schemas.openxmlformats.org/officeDocument/2006/relationships/hyperlink" Target="https://login.consultant.ru/link/?req=doc&amp;base=LAW&amp;n=499764&amp;dst=33" TargetMode="External"/><Relationship Id="rId69" Type="http://schemas.openxmlformats.org/officeDocument/2006/relationships/hyperlink" Target="https://login.consultant.ru/link/?req=doc&amp;base=LAW&amp;n=495361&amp;dst=100037" TargetMode="External"/><Relationship Id="rId113" Type="http://schemas.openxmlformats.org/officeDocument/2006/relationships/hyperlink" Target="https://login.consultant.ru/link/?req=doc&amp;base=LAW&amp;n=508490&amp;dst=100232" TargetMode="External"/><Relationship Id="rId134" Type="http://schemas.openxmlformats.org/officeDocument/2006/relationships/hyperlink" Target="https://login.consultant.ru/link/?req=doc&amp;base=LAW&amp;n=421073&amp;dst=100070" TargetMode="External"/><Relationship Id="rId80" Type="http://schemas.openxmlformats.org/officeDocument/2006/relationships/hyperlink" Target="https://login.consultant.ru/link/?req=doc&amp;base=LAW&amp;n=448071&amp;dst=100012" TargetMode="External"/><Relationship Id="rId155" Type="http://schemas.openxmlformats.org/officeDocument/2006/relationships/hyperlink" Target="https://login.consultant.ru/link/?req=doc&amp;base=LAW&amp;n=477329&amp;dst=1000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12851</Words>
  <Characters>73251</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Голубева Юлия Николаевна</dc:creator>
  <cp:keywords/>
  <dc:description/>
  <cp:lastModifiedBy>Голубева Юлия Николаевна</cp:lastModifiedBy>
  <cp:revision>1</cp:revision>
  <dcterms:created xsi:type="dcterms:W3CDTF">2025-09-05T12:07:00Z</dcterms:created>
  <dcterms:modified xsi:type="dcterms:W3CDTF">2025-09-05T12:16:00Z</dcterms:modified>
</cp:coreProperties>
</file>