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1904">
        <w:rPr>
          <w:rFonts w:ascii="Times New Roman" w:hAnsi="Times New Roman" w:cs="Times New Roman"/>
          <w:b/>
          <w:sz w:val="28"/>
          <w:szCs w:val="28"/>
        </w:rPr>
        <w:t xml:space="preserve">1 полугодие, </w:t>
      </w:r>
      <w:r w:rsidR="00483479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436F3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B436F3">
        <w:rPr>
          <w:rFonts w:ascii="Times New Roman" w:hAnsi="Times New Roman" w:cs="Times New Roman"/>
          <w:b/>
          <w:sz w:val="28"/>
          <w:szCs w:val="28"/>
        </w:rPr>
        <w:t>Ачит</w:t>
      </w:r>
      <w:r w:rsidR="00CB0244">
        <w:rPr>
          <w:rFonts w:ascii="Times New Roman" w:hAnsi="Times New Roman" w:cs="Times New Roman"/>
          <w:b/>
          <w:sz w:val="28"/>
          <w:szCs w:val="28"/>
        </w:rPr>
        <w:t>с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>кого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</w:t>
      </w:r>
      <w:r w:rsidR="004776FC">
        <w:rPr>
          <w:rFonts w:ascii="Times New Roman" w:hAnsi="Times New Roman" w:cs="Times New Roman"/>
          <w:sz w:val="28"/>
          <w:szCs w:val="28"/>
        </w:rPr>
        <w:br/>
      </w:r>
      <w:r w:rsidR="00BF62E6" w:rsidRPr="00F00902">
        <w:rPr>
          <w:rFonts w:ascii="Times New Roman" w:hAnsi="Times New Roman" w:cs="Times New Roman"/>
          <w:sz w:val="28"/>
          <w:szCs w:val="28"/>
        </w:rPr>
        <w:t>за</w:t>
      </w:r>
      <w:r w:rsidR="004776FC">
        <w:rPr>
          <w:rFonts w:ascii="Times New Roman" w:hAnsi="Times New Roman" w:cs="Times New Roman"/>
          <w:sz w:val="28"/>
          <w:szCs w:val="28"/>
        </w:rPr>
        <w:t xml:space="preserve"> </w:t>
      </w:r>
      <w:r w:rsidR="00C71904">
        <w:rPr>
          <w:rFonts w:ascii="Times New Roman" w:hAnsi="Times New Roman" w:cs="Times New Roman"/>
          <w:sz w:val="28"/>
          <w:szCs w:val="28"/>
        </w:rPr>
        <w:t>1 полугодие,</w:t>
      </w:r>
      <w:r w:rsid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483479">
        <w:rPr>
          <w:rFonts w:ascii="Times New Roman" w:hAnsi="Times New Roman" w:cs="Times New Roman"/>
          <w:sz w:val="28"/>
          <w:szCs w:val="28"/>
        </w:rPr>
        <w:t>9 месяцев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B436F3">
        <w:rPr>
          <w:rFonts w:ascii="Times New Roman" w:hAnsi="Times New Roman" w:cs="Times New Roman"/>
          <w:sz w:val="28"/>
          <w:szCs w:val="28"/>
        </w:rPr>
        <w:t>8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</w:t>
      </w:r>
      <w:r w:rsidR="00B436F3" w:rsidRPr="00F00902">
        <w:rPr>
          <w:rFonts w:ascii="Times New Roman" w:hAnsi="Times New Roman" w:cs="Times New Roman"/>
          <w:sz w:val="28"/>
          <w:szCs w:val="28"/>
        </w:rPr>
        <w:t>(</w:t>
      </w:r>
      <w:r w:rsidR="00B436F3"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="00B436F3" w:rsidRPr="00F00902">
        <w:rPr>
          <w:rFonts w:ascii="Times New Roman" w:hAnsi="Times New Roman" w:cs="Times New Roman"/>
          <w:sz w:val="28"/>
          <w:szCs w:val="28"/>
        </w:rPr>
        <w:t xml:space="preserve">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B436F3">
        <w:rPr>
          <w:rFonts w:ascii="Times New Roman" w:hAnsi="Times New Roman" w:cs="Times New Roman"/>
          <w:sz w:val="28"/>
          <w:szCs w:val="28"/>
        </w:rPr>
        <w:t>Ач</w:t>
      </w:r>
      <w:r w:rsidR="00CB0244">
        <w:rPr>
          <w:rFonts w:ascii="Times New Roman" w:hAnsi="Times New Roman" w:cs="Times New Roman"/>
          <w:sz w:val="28"/>
          <w:szCs w:val="28"/>
        </w:rPr>
        <w:t>ит</w:t>
      </w:r>
      <w:r w:rsidR="00820525" w:rsidRPr="003B424A">
        <w:rPr>
          <w:rFonts w:ascii="Times New Roman" w:hAnsi="Times New Roman" w:cs="Times New Roman"/>
          <w:sz w:val="28"/>
          <w:szCs w:val="28"/>
        </w:rPr>
        <w:t>ского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</w:t>
      </w:r>
      <w:r w:rsidR="00C71904">
        <w:rPr>
          <w:rFonts w:ascii="Times New Roman" w:hAnsi="Times New Roman" w:cs="Times New Roman"/>
          <w:sz w:val="28"/>
          <w:szCs w:val="28"/>
        </w:rPr>
        <w:t xml:space="preserve">01.07.2018, </w:t>
      </w:r>
      <w:r w:rsidR="00BF62E6" w:rsidRPr="00F00902">
        <w:rPr>
          <w:rFonts w:ascii="Times New Roman" w:hAnsi="Times New Roman" w:cs="Times New Roman"/>
          <w:sz w:val="28"/>
          <w:szCs w:val="28"/>
        </w:rPr>
        <w:t>01.</w:t>
      </w:r>
      <w:r w:rsidR="00483479">
        <w:rPr>
          <w:rFonts w:ascii="Times New Roman" w:hAnsi="Times New Roman" w:cs="Times New Roman"/>
          <w:sz w:val="28"/>
          <w:szCs w:val="28"/>
        </w:rPr>
        <w:t>10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 xml:space="preserve">бухгалтерской отчетности по составу и содержанию соответствует пункту 12 Приказа Минфина России от 25.03.2011 № 33н </w:t>
      </w:r>
      <w:r w:rsidR="004776FC">
        <w:rPr>
          <w:sz w:val="28"/>
          <w:szCs w:val="28"/>
        </w:rPr>
        <w:br/>
      </w:r>
      <w:r w:rsidR="00BF62E6" w:rsidRPr="001374D6">
        <w:rPr>
          <w:sz w:val="28"/>
          <w:szCs w:val="28"/>
        </w:rPr>
        <w:t>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B436F3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Главной книги осуществляется с нарушениями в части отражения бухгалтерских операций по счетам санкционирования расходов</w:t>
      </w:r>
      <w:r w:rsidR="00CC2A3C">
        <w:rPr>
          <w:rFonts w:ascii="Times New Roman" w:hAnsi="Times New Roman" w:cs="Times New Roman"/>
          <w:sz w:val="28"/>
          <w:szCs w:val="28"/>
        </w:rPr>
        <w:t>.</w:t>
      </w:r>
    </w:p>
    <w:p w:rsidR="00C71904" w:rsidRDefault="00C71904" w:rsidP="00C71904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>Форма 0503769 «Сведения по дебиторской и кредиторской задолженности учреждения»</w:t>
      </w:r>
      <w:r w:rsidRPr="00C71904">
        <w:rPr>
          <w:rFonts w:ascii="Times New Roman" w:hAnsi="Times New Roman" w:cs="Times New Roman"/>
          <w:sz w:val="28"/>
          <w:szCs w:val="28"/>
        </w:rPr>
        <w:t xml:space="preserve"> </w:t>
      </w:r>
      <w:r w:rsidRPr="00D96EE3">
        <w:rPr>
          <w:rFonts w:ascii="Times New Roman" w:hAnsi="Times New Roman" w:cs="Times New Roman"/>
          <w:sz w:val="28"/>
          <w:szCs w:val="28"/>
        </w:rPr>
        <w:t>представлена с искаженными данными</w:t>
      </w:r>
      <w:r w:rsidR="0063517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170">
        <w:rPr>
          <w:rFonts w:ascii="Times New Roman" w:hAnsi="Times New Roman" w:cs="Times New Roman"/>
          <w:sz w:val="28"/>
          <w:szCs w:val="28"/>
        </w:rPr>
        <w:t>отдельные показатели формы не соответствуют данным Главной книги в части</w:t>
      </w:r>
      <w:r w:rsidRPr="00CB468F">
        <w:rPr>
          <w:rFonts w:ascii="Times New Roman" w:hAnsi="Times New Roman" w:cs="Times New Roman"/>
          <w:sz w:val="28"/>
          <w:szCs w:val="28"/>
        </w:rPr>
        <w:t xml:space="preserve"> </w:t>
      </w:r>
      <w:r w:rsidR="00635170">
        <w:rPr>
          <w:rFonts w:ascii="Times New Roman" w:hAnsi="Times New Roman" w:cs="Times New Roman"/>
          <w:sz w:val="28"/>
          <w:szCs w:val="28"/>
        </w:rPr>
        <w:t>р</w:t>
      </w:r>
      <w:r w:rsidRPr="00CC2A3C">
        <w:rPr>
          <w:rFonts w:ascii="Times New Roman" w:hAnsi="Times New Roman" w:cs="Times New Roman"/>
          <w:sz w:val="28"/>
          <w:szCs w:val="28"/>
        </w:rPr>
        <w:t>асчет</w:t>
      </w:r>
      <w:r w:rsidR="00635170">
        <w:rPr>
          <w:rFonts w:ascii="Times New Roman" w:hAnsi="Times New Roman" w:cs="Times New Roman"/>
          <w:sz w:val="28"/>
          <w:szCs w:val="28"/>
        </w:rPr>
        <w:t>ов</w:t>
      </w:r>
      <w:r w:rsidRPr="00CC2A3C">
        <w:rPr>
          <w:rFonts w:ascii="Times New Roman" w:hAnsi="Times New Roman" w:cs="Times New Roman"/>
          <w:sz w:val="28"/>
          <w:szCs w:val="28"/>
        </w:rPr>
        <w:t xml:space="preserve"> по работам, услугам по содержанию имущества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A3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35170">
        <w:rPr>
          <w:rFonts w:ascii="Times New Roman" w:hAnsi="Times New Roman" w:cs="Times New Roman"/>
          <w:sz w:val="28"/>
          <w:szCs w:val="28"/>
        </w:rPr>
        <w:t>р</w:t>
      </w:r>
      <w:r w:rsidRPr="00CC2A3C">
        <w:rPr>
          <w:rFonts w:ascii="Times New Roman" w:hAnsi="Times New Roman" w:cs="Times New Roman"/>
          <w:sz w:val="28"/>
          <w:szCs w:val="28"/>
        </w:rPr>
        <w:t>асчет</w:t>
      </w:r>
      <w:r w:rsidR="00635170">
        <w:rPr>
          <w:rFonts w:ascii="Times New Roman" w:hAnsi="Times New Roman" w:cs="Times New Roman"/>
          <w:sz w:val="28"/>
          <w:szCs w:val="28"/>
        </w:rPr>
        <w:t>ов</w:t>
      </w:r>
      <w:r w:rsidRPr="00CC2A3C">
        <w:rPr>
          <w:rFonts w:ascii="Times New Roman" w:hAnsi="Times New Roman" w:cs="Times New Roman"/>
          <w:sz w:val="28"/>
          <w:szCs w:val="28"/>
        </w:rPr>
        <w:t xml:space="preserve"> по прочим работам, услугам</w:t>
      </w:r>
      <w:r w:rsidR="00635170">
        <w:rPr>
          <w:rFonts w:ascii="Times New Roman" w:hAnsi="Times New Roman" w:cs="Times New Roman"/>
          <w:sz w:val="28"/>
          <w:szCs w:val="28"/>
        </w:rPr>
        <w:t>,</w:t>
      </w:r>
      <w:r w:rsidRPr="00CC2A3C">
        <w:rPr>
          <w:rFonts w:ascii="Times New Roman" w:hAnsi="Times New Roman" w:cs="Times New Roman"/>
          <w:sz w:val="28"/>
          <w:szCs w:val="28"/>
        </w:rPr>
        <w:t xml:space="preserve"> </w:t>
      </w:r>
      <w:r w:rsidR="00635170">
        <w:rPr>
          <w:rFonts w:ascii="Times New Roman" w:hAnsi="Times New Roman" w:cs="Times New Roman"/>
          <w:sz w:val="28"/>
          <w:szCs w:val="28"/>
        </w:rPr>
        <w:t>р</w:t>
      </w:r>
      <w:r w:rsidRPr="00CC2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асчет</w:t>
      </w:r>
      <w:r w:rsidR="006351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CC2A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страховым взносам на обязательное социальное страхование от несчастных случаев на производстве и профессиональных заболеваний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71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517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71904">
        <w:rPr>
          <w:rFonts w:ascii="Times New Roman" w:hAnsi="Times New Roman" w:cs="Times New Roman"/>
          <w:sz w:val="28"/>
          <w:szCs w:val="28"/>
        </w:rPr>
        <w:t>асчет</w:t>
      </w:r>
      <w:r w:rsidR="00635170">
        <w:rPr>
          <w:rFonts w:ascii="Times New Roman" w:hAnsi="Times New Roman" w:cs="Times New Roman"/>
          <w:sz w:val="28"/>
          <w:szCs w:val="28"/>
        </w:rPr>
        <w:t>ов</w:t>
      </w:r>
      <w:r w:rsidRPr="00C71904">
        <w:rPr>
          <w:rFonts w:ascii="Times New Roman" w:hAnsi="Times New Roman" w:cs="Times New Roman"/>
          <w:sz w:val="28"/>
          <w:szCs w:val="28"/>
        </w:rPr>
        <w:t xml:space="preserve"> по земельному налогу.</w:t>
      </w:r>
    </w:p>
    <w:sectPr w:rsidR="00C71904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C7CC8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1E9B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776FC"/>
    <w:rsid w:val="00483479"/>
    <w:rsid w:val="0048553A"/>
    <w:rsid w:val="00491B68"/>
    <w:rsid w:val="00494A47"/>
    <w:rsid w:val="004A167C"/>
    <w:rsid w:val="004B0CA2"/>
    <w:rsid w:val="004D4D4C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E0E28"/>
    <w:rsid w:val="00612075"/>
    <w:rsid w:val="00635170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36F3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1904"/>
    <w:rsid w:val="00C73C04"/>
    <w:rsid w:val="00C932EC"/>
    <w:rsid w:val="00CB0244"/>
    <w:rsid w:val="00CC2A3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Дмитриева Татьяна Борисовна</cp:lastModifiedBy>
  <cp:revision>30</cp:revision>
  <cp:lastPrinted>2018-11-26T14:18:00Z</cp:lastPrinted>
  <dcterms:created xsi:type="dcterms:W3CDTF">2015-12-29T07:44:00Z</dcterms:created>
  <dcterms:modified xsi:type="dcterms:W3CDTF">2018-11-28T06:15:00Z</dcterms:modified>
</cp:coreProperties>
</file>