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EEB635" w14:textId="77777777" w:rsidR="001416C6" w:rsidRPr="00352742" w:rsidRDefault="001416C6" w:rsidP="001416C6">
      <w:pPr>
        <w:pStyle w:val="ConsPlusTitle"/>
        <w:suppressAutoHyphens/>
        <w:jc w:val="center"/>
        <w:outlineLvl w:val="0"/>
        <w:rPr>
          <w:b w:val="0"/>
        </w:rPr>
      </w:pPr>
    </w:p>
    <w:p w14:paraId="4FD0F3E2" w14:textId="77777777" w:rsidR="001416C6" w:rsidRPr="00352742" w:rsidRDefault="001416C6" w:rsidP="001416C6">
      <w:pPr>
        <w:pStyle w:val="ConsPlusTitle"/>
        <w:suppressAutoHyphens/>
        <w:jc w:val="center"/>
        <w:outlineLvl w:val="0"/>
        <w:rPr>
          <w:b w:val="0"/>
        </w:rPr>
      </w:pPr>
    </w:p>
    <w:p w14:paraId="1E28FCC5" w14:textId="77777777" w:rsidR="001416C6" w:rsidRPr="00352742" w:rsidRDefault="001416C6" w:rsidP="001416C6">
      <w:pPr>
        <w:pStyle w:val="ConsPlusTitle"/>
        <w:suppressAutoHyphens/>
        <w:jc w:val="center"/>
        <w:outlineLvl w:val="0"/>
        <w:rPr>
          <w:b w:val="0"/>
        </w:rPr>
      </w:pPr>
    </w:p>
    <w:p w14:paraId="2575D8FA" w14:textId="77777777" w:rsidR="001416C6" w:rsidRPr="00352742" w:rsidRDefault="001416C6" w:rsidP="001416C6">
      <w:pPr>
        <w:pStyle w:val="ConsPlusTitle"/>
        <w:suppressAutoHyphens/>
        <w:jc w:val="center"/>
        <w:outlineLvl w:val="0"/>
        <w:rPr>
          <w:b w:val="0"/>
        </w:rPr>
      </w:pPr>
    </w:p>
    <w:p w14:paraId="3511A645" w14:textId="77777777" w:rsidR="001416C6" w:rsidRPr="00352742" w:rsidRDefault="001416C6" w:rsidP="001416C6">
      <w:pPr>
        <w:tabs>
          <w:tab w:val="right" w:pos="9923"/>
        </w:tabs>
        <w:rPr>
          <w:color w:val="FFFFFF" w:themeColor="background1"/>
        </w:rPr>
      </w:pPr>
      <w:r w:rsidRPr="00352742">
        <w:rPr>
          <w:color w:val="FFFFFF" w:themeColor="background1"/>
        </w:rPr>
        <w:t>____________________№ 0736</w:t>
      </w:r>
    </w:p>
    <w:p w14:paraId="0124686E" w14:textId="77777777" w:rsidR="001416C6" w:rsidRPr="00352742" w:rsidRDefault="001416C6" w:rsidP="001416C6">
      <w:pPr>
        <w:jc w:val="center"/>
        <w:rPr>
          <w:color w:val="FFFFFF" w:themeColor="background1"/>
        </w:rPr>
      </w:pPr>
      <w:r w:rsidRPr="00352742">
        <w:rPr>
          <w:color w:val="FFFFFF" w:themeColor="background1"/>
        </w:rPr>
        <w:t>г. Екатеринбург</w:t>
      </w:r>
    </w:p>
    <w:p w14:paraId="6CC702C0" w14:textId="77777777" w:rsidR="001416C6" w:rsidRPr="00352742" w:rsidRDefault="001416C6" w:rsidP="001416C6">
      <w:pPr>
        <w:jc w:val="center"/>
      </w:pPr>
    </w:p>
    <w:p w14:paraId="29C161D6" w14:textId="77777777" w:rsidR="001416C6" w:rsidRPr="00352742" w:rsidRDefault="001416C6" w:rsidP="001416C6">
      <w:pPr>
        <w:jc w:val="center"/>
      </w:pPr>
    </w:p>
    <w:p w14:paraId="7AD304E9" w14:textId="745EE2E9" w:rsidR="001416C6" w:rsidRDefault="001416C6" w:rsidP="001416C6">
      <w:pPr>
        <w:autoSpaceDE w:val="0"/>
        <w:autoSpaceDN w:val="0"/>
        <w:adjustRightInd w:val="0"/>
        <w:ind w:left="540"/>
        <w:jc w:val="center"/>
        <w:rPr>
          <w:b/>
          <w:bCs/>
        </w:rPr>
      </w:pPr>
      <w:r w:rsidRPr="00065D22">
        <w:rPr>
          <w:b/>
          <w:bCs/>
        </w:rPr>
        <w:t xml:space="preserve">О </w:t>
      </w:r>
      <w:r>
        <w:rPr>
          <w:b/>
          <w:bCs/>
        </w:rPr>
        <w:t xml:space="preserve">внесении изменений в постановление Правительства </w:t>
      </w:r>
      <w:r w:rsidR="0009701E">
        <w:rPr>
          <w:b/>
          <w:bCs/>
        </w:rPr>
        <w:br/>
      </w:r>
      <w:r>
        <w:rPr>
          <w:b/>
          <w:bCs/>
        </w:rPr>
        <w:t xml:space="preserve">Свердловской области от </w:t>
      </w:r>
      <w:r w:rsidR="000638A0">
        <w:rPr>
          <w:rFonts w:eastAsiaTheme="minorHAnsi"/>
          <w:b/>
          <w:bCs/>
          <w:lang w:eastAsia="en-US"/>
        </w:rPr>
        <w:t xml:space="preserve">26.12.2012 </w:t>
      </w:r>
      <w:r>
        <w:rPr>
          <w:b/>
          <w:bCs/>
        </w:rPr>
        <w:t xml:space="preserve">№ </w:t>
      </w:r>
      <w:r w:rsidR="000638A0">
        <w:rPr>
          <w:b/>
          <w:bCs/>
        </w:rPr>
        <w:t>1542</w:t>
      </w:r>
      <w:r>
        <w:rPr>
          <w:b/>
          <w:bCs/>
        </w:rPr>
        <w:t xml:space="preserve">-ПП «О мерах по реализации статьи </w:t>
      </w:r>
      <w:r w:rsidR="000638A0">
        <w:rPr>
          <w:b/>
          <w:bCs/>
        </w:rPr>
        <w:t>6</w:t>
      </w:r>
      <w:r>
        <w:rPr>
          <w:b/>
          <w:bCs/>
        </w:rPr>
        <w:t xml:space="preserve"> Закона Свердловской области от 20 октября 2011 года № 86-ОЗ «Об областном материнском (семейном) капитале»</w:t>
      </w:r>
    </w:p>
    <w:p w14:paraId="07C50084" w14:textId="77777777" w:rsidR="000638A0" w:rsidRPr="008D0901" w:rsidRDefault="000638A0" w:rsidP="001416C6">
      <w:pPr>
        <w:pStyle w:val="ConsPlusTitle"/>
        <w:jc w:val="center"/>
        <w:rPr>
          <w:b w:val="0"/>
          <w:highlight w:val="yellow"/>
        </w:rPr>
      </w:pPr>
    </w:p>
    <w:p w14:paraId="4FD3870E" w14:textId="77777777" w:rsidR="001416C6" w:rsidRPr="00441028" w:rsidRDefault="001416C6" w:rsidP="001416C6">
      <w:pPr>
        <w:pStyle w:val="ConsPlusTitle"/>
        <w:jc w:val="center"/>
        <w:rPr>
          <w:b w:val="0"/>
          <w:highlight w:val="yellow"/>
        </w:rPr>
      </w:pPr>
    </w:p>
    <w:p w14:paraId="00F10DBD" w14:textId="77777777" w:rsidR="001416C6" w:rsidRPr="00AD587B" w:rsidRDefault="001416C6" w:rsidP="001416C6">
      <w:pPr>
        <w:autoSpaceDE w:val="0"/>
        <w:autoSpaceDN w:val="0"/>
        <w:adjustRightInd w:val="0"/>
        <w:ind w:firstLine="709"/>
        <w:jc w:val="both"/>
      </w:pPr>
      <w:r w:rsidRPr="00AD587B">
        <w:t xml:space="preserve">В соответствии со </w:t>
      </w:r>
      <w:r w:rsidRPr="00AD587B">
        <w:rPr>
          <w:bCs/>
        </w:rPr>
        <w:t xml:space="preserve">статьей </w:t>
      </w:r>
      <w:r>
        <w:rPr>
          <w:bCs/>
        </w:rPr>
        <w:t>101</w:t>
      </w:r>
      <w:r w:rsidRPr="00AD587B">
        <w:rPr>
          <w:bCs/>
        </w:rPr>
        <w:t xml:space="preserve"> Областного закона от 10 марта 1999 года № 4</w:t>
      </w:r>
      <w:r w:rsidRPr="00AD587B">
        <w:rPr>
          <w:bCs/>
        </w:rPr>
        <w:noBreakHyphen/>
        <w:t xml:space="preserve">ОЗ «О </w:t>
      </w:r>
      <w:r w:rsidRPr="00A063C8">
        <w:rPr>
          <w:bCs/>
        </w:rPr>
        <w:t>правовых</w:t>
      </w:r>
      <w:r w:rsidR="009D7438">
        <w:rPr>
          <w:bCs/>
        </w:rPr>
        <w:t xml:space="preserve"> актах в Свердловской области» </w:t>
      </w:r>
      <w:r w:rsidRPr="00AD587B">
        <w:t>Правительство Свердловской области</w:t>
      </w:r>
    </w:p>
    <w:p w14:paraId="3AA8C37B" w14:textId="77777777" w:rsidR="001416C6" w:rsidRDefault="001416C6" w:rsidP="001416C6">
      <w:pPr>
        <w:autoSpaceDE w:val="0"/>
        <w:autoSpaceDN w:val="0"/>
        <w:adjustRightInd w:val="0"/>
        <w:jc w:val="both"/>
        <w:outlineLvl w:val="0"/>
        <w:rPr>
          <w:b/>
        </w:rPr>
      </w:pPr>
      <w:r w:rsidRPr="00377DAC">
        <w:rPr>
          <w:b/>
        </w:rPr>
        <w:t>ПОСТАНОВЛЯЕТ:</w:t>
      </w:r>
    </w:p>
    <w:p w14:paraId="0F42F142" w14:textId="41C2E055" w:rsidR="00F124D1" w:rsidRDefault="001416C6" w:rsidP="00F124D1">
      <w:pPr>
        <w:autoSpaceDE w:val="0"/>
        <w:autoSpaceDN w:val="0"/>
        <w:adjustRightInd w:val="0"/>
        <w:ind w:firstLine="709"/>
        <w:jc w:val="both"/>
      </w:pPr>
      <w:r w:rsidRPr="00074C38">
        <w:t>1.</w:t>
      </w:r>
      <w:r>
        <w:t> Внести в постановление Правительства Свердловской области от</w:t>
      </w:r>
      <w:r w:rsidR="0052449A">
        <w:t> </w:t>
      </w:r>
      <w:r w:rsidR="00B02417">
        <w:t xml:space="preserve">26.12.2012 </w:t>
      </w:r>
      <w:r w:rsidRPr="00E80200">
        <w:t xml:space="preserve">№ </w:t>
      </w:r>
      <w:r w:rsidR="00B02417">
        <w:t>154</w:t>
      </w:r>
      <w:r w:rsidRPr="00E80200">
        <w:t xml:space="preserve">2-ПП «О мерах по реализации статьи </w:t>
      </w:r>
      <w:r w:rsidR="00B02417">
        <w:t>6</w:t>
      </w:r>
      <w:r w:rsidRPr="00E80200">
        <w:t xml:space="preserve"> Закона Свердловской области от 20 октября 2011 года № 86-ОЗ «Об областном материнском (семейном) капитале» («Областная газета</w:t>
      </w:r>
      <w:r>
        <w:t>»</w:t>
      </w:r>
      <w:r w:rsidRPr="00E80200">
        <w:t xml:space="preserve">, 2012, </w:t>
      </w:r>
      <w:r w:rsidR="00B02417">
        <w:t>29</w:t>
      </w:r>
      <w:r w:rsidRPr="00E80200">
        <w:t xml:space="preserve"> </w:t>
      </w:r>
      <w:r w:rsidR="00B02417">
        <w:t>декабря</w:t>
      </w:r>
      <w:r w:rsidRPr="00E80200">
        <w:t xml:space="preserve">, № </w:t>
      </w:r>
      <w:r w:rsidR="00B02417">
        <w:t>597</w:t>
      </w:r>
      <w:r>
        <w:t>–</w:t>
      </w:r>
      <w:r w:rsidR="00B02417">
        <w:t>601</w:t>
      </w:r>
      <w:r w:rsidRPr="00E80200">
        <w:t xml:space="preserve">) с изменениями, </w:t>
      </w:r>
      <w:r w:rsidRPr="00B02417">
        <w:t xml:space="preserve">внесенными постановлениями Правительства Свердловской области </w:t>
      </w:r>
      <w:r w:rsidR="00B02417" w:rsidRPr="00B02417">
        <w:rPr>
          <w:rFonts w:eastAsiaTheme="minorHAnsi"/>
          <w:lang w:eastAsia="en-US"/>
        </w:rPr>
        <w:t xml:space="preserve">от 03.09.2013 </w:t>
      </w:r>
      <w:r w:rsidR="00B02417">
        <w:rPr>
          <w:rFonts w:eastAsiaTheme="minorHAnsi"/>
          <w:lang w:eastAsia="en-US"/>
        </w:rPr>
        <w:t>№</w:t>
      </w:r>
      <w:r w:rsidR="00B02417" w:rsidRPr="00B02417">
        <w:rPr>
          <w:rFonts w:eastAsiaTheme="minorHAnsi"/>
          <w:lang w:eastAsia="en-US"/>
        </w:rPr>
        <w:t xml:space="preserve"> 1077-ПП, от 27.12.2013 </w:t>
      </w:r>
      <w:r w:rsidR="00B02417">
        <w:rPr>
          <w:rFonts w:eastAsiaTheme="minorHAnsi"/>
          <w:lang w:eastAsia="en-US"/>
        </w:rPr>
        <w:t>№</w:t>
      </w:r>
      <w:r w:rsidR="00B02417" w:rsidRPr="00B02417">
        <w:rPr>
          <w:rFonts w:eastAsiaTheme="minorHAnsi"/>
          <w:lang w:eastAsia="en-US"/>
        </w:rPr>
        <w:t xml:space="preserve"> 1671-ПП, от 18.12.2014 </w:t>
      </w:r>
      <w:r w:rsidR="00B02417">
        <w:rPr>
          <w:rFonts w:eastAsiaTheme="minorHAnsi"/>
          <w:lang w:eastAsia="en-US"/>
        </w:rPr>
        <w:t>№</w:t>
      </w:r>
      <w:r w:rsidR="00B02417" w:rsidRPr="00B02417">
        <w:rPr>
          <w:rFonts w:eastAsiaTheme="minorHAnsi"/>
          <w:lang w:eastAsia="en-US"/>
        </w:rPr>
        <w:t xml:space="preserve"> 1166-ПП, от 24.12.2015 </w:t>
      </w:r>
      <w:r w:rsidR="00B02417">
        <w:rPr>
          <w:rFonts w:eastAsiaTheme="minorHAnsi"/>
          <w:lang w:eastAsia="en-US"/>
        </w:rPr>
        <w:t>№ </w:t>
      </w:r>
      <w:r w:rsidR="00B02417" w:rsidRPr="00B02417">
        <w:rPr>
          <w:rFonts w:eastAsiaTheme="minorHAnsi"/>
          <w:lang w:eastAsia="en-US"/>
        </w:rPr>
        <w:t xml:space="preserve">1164-ПП, от 27.10.2016 </w:t>
      </w:r>
      <w:r w:rsidR="00B02417">
        <w:rPr>
          <w:rFonts w:eastAsiaTheme="minorHAnsi"/>
          <w:lang w:eastAsia="en-US"/>
        </w:rPr>
        <w:t>№</w:t>
      </w:r>
      <w:r w:rsidR="00B02417" w:rsidRPr="00B02417">
        <w:rPr>
          <w:rFonts w:eastAsiaTheme="minorHAnsi"/>
          <w:lang w:eastAsia="en-US"/>
        </w:rPr>
        <w:t xml:space="preserve"> 760-ПП, от 07.11.2017 </w:t>
      </w:r>
      <w:r w:rsidR="00B02417">
        <w:rPr>
          <w:rFonts w:eastAsiaTheme="minorHAnsi"/>
          <w:lang w:eastAsia="en-US"/>
        </w:rPr>
        <w:t>№</w:t>
      </w:r>
      <w:r w:rsidR="00B02417" w:rsidRPr="00B02417">
        <w:rPr>
          <w:rFonts w:eastAsiaTheme="minorHAnsi"/>
          <w:lang w:eastAsia="en-US"/>
        </w:rPr>
        <w:t xml:space="preserve"> 818-ПП</w:t>
      </w:r>
      <w:r w:rsidR="00C115E9">
        <w:rPr>
          <w:rFonts w:eastAsiaTheme="minorHAnsi"/>
          <w:lang w:eastAsia="en-US"/>
        </w:rPr>
        <w:t xml:space="preserve"> и </w:t>
      </w:r>
      <w:r w:rsidR="00B02417" w:rsidRPr="00B02417">
        <w:rPr>
          <w:rFonts w:eastAsiaTheme="minorHAnsi"/>
          <w:lang w:eastAsia="en-US"/>
        </w:rPr>
        <w:t xml:space="preserve">от 19.04.2018 </w:t>
      </w:r>
      <w:r w:rsidR="00B02417">
        <w:rPr>
          <w:rFonts w:eastAsiaTheme="minorHAnsi"/>
          <w:lang w:eastAsia="en-US"/>
        </w:rPr>
        <w:t>№ </w:t>
      </w:r>
      <w:r w:rsidR="00B02417" w:rsidRPr="00B02417">
        <w:rPr>
          <w:rFonts w:eastAsiaTheme="minorHAnsi"/>
          <w:lang w:eastAsia="en-US"/>
        </w:rPr>
        <w:t>198-ПП</w:t>
      </w:r>
      <w:r w:rsidR="00B02417">
        <w:rPr>
          <w:rFonts w:eastAsiaTheme="minorHAnsi"/>
          <w:lang w:eastAsia="en-US"/>
        </w:rPr>
        <w:t xml:space="preserve"> </w:t>
      </w:r>
      <w:r w:rsidRPr="00B02417">
        <w:t xml:space="preserve">(далее – постановление </w:t>
      </w:r>
      <w:r>
        <w:t>Правительства Свердловской области от</w:t>
      </w:r>
      <w:r w:rsidR="002A4276">
        <w:t> </w:t>
      </w:r>
      <w:r w:rsidR="00B02417">
        <w:t>26.12.2012</w:t>
      </w:r>
      <w:r>
        <w:t xml:space="preserve"> № </w:t>
      </w:r>
      <w:r w:rsidR="00B02417">
        <w:t>1542</w:t>
      </w:r>
      <w:r>
        <w:t xml:space="preserve">-ПП), </w:t>
      </w:r>
      <w:r w:rsidR="0009701E">
        <w:t>следующ</w:t>
      </w:r>
      <w:r w:rsidR="003C0DED">
        <w:t>е</w:t>
      </w:r>
      <w:r w:rsidR="0009701E">
        <w:t xml:space="preserve">е </w:t>
      </w:r>
      <w:r>
        <w:t>изменени</w:t>
      </w:r>
      <w:r w:rsidR="003C0DED">
        <w:t>е</w:t>
      </w:r>
      <w:r w:rsidR="0009701E">
        <w:t>:</w:t>
      </w:r>
      <w:r w:rsidR="00DD3E5F">
        <w:t xml:space="preserve"> </w:t>
      </w:r>
    </w:p>
    <w:p w14:paraId="0BC895D3" w14:textId="6C250028" w:rsidR="00F124D1" w:rsidRDefault="007066CE" w:rsidP="00F124D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 xml:space="preserve">в подпункте 5 </w:t>
      </w:r>
      <w:r w:rsidR="00DD3E5F">
        <w:t>пункт</w:t>
      </w:r>
      <w:r w:rsidR="00C532A1">
        <w:t>а</w:t>
      </w:r>
      <w:r w:rsidR="00DD3E5F">
        <w:t xml:space="preserve"> </w:t>
      </w:r>
      <w:r>
        <w:t>1</w:t>
      </w:r>
      <w:r w:rsidR="00DD3E5F">
        <w:t xml:space="preserve"> </w:t>
      </w:r>
      <w:r w:rsidR="00F124D1">
        <w:t xml:space="preserve">слова </w:t>
      </w:r>
      <w:r w:rsidR="00F1725C">
        <w:t>«</w:t>
      </w:r>
      <w:r w:rsidR="00F124D1">
        <w:rPr>
          <w:rFonts w:eastAsiaTheme="minorHAnsi"/>
          <w:lang w:eastAsia="en-US"/>
        </w:rPr>
        <w:t>, огородных, дачных з</w:t>
      </w:r>
      <w:r w:rsidR="00F1725C">
        <w:rPr>
          <w:rFonts w:eastAsiaTheme="minorHAnsi"/>
          <w:lang w:eastAsia="en-US"/>
        </w:rPr>
        <w:t>емельных участков, а</w:t>
      </w:r>
      <w:r w:rsidR="002A4276">
        <w:rPr>
          <w:rFonts w:eastAsiaTheme="minorHAnsi"/>
          <w:lang w:eastAsia="en-US"/>
        </w:rPr>
        <w:t> </w:t>
      </w:r>
      <w:r w:rsidR="00F1725C">
        <w:rPr>
          <w:rFonts w:eastAsiaTheme="minorHAnsi"/>
          <w:lang w:eastAsia="en-US"/>
        </w:rPr>
        <w:t>также дач,»</w:t>
      </w:r>
      <w:r w:rsidR="00F124D1">
        <w:rPr>
          <w:rFonts w:eastAsiaTheme="minorHAnsi"/>
          <w:lang w:eastAsia="en-US"/>
        </w:rPr>
        <w:t xml:space="preserve"> заменить словами </w:t>
      </w:r>
      <w:r w:rsidR="00F1725C">
        <w:rPr>
          <w:rFonts w:eastAsiaTheme="minorHAnsi"/>
          <w:lang w:eastAsia="en-US"/>
        </w:rPr>
        <w:t>«</w:t>
      </w:r>
      <w:r w:rsidR="00F124D1">
        <w:rPr>
          <w:rFonts w:eastAsiaTheme="minorHAnsi"/>
          <w:lang w:eastAsia="en-US"/>
        </w:rPr>
        <w:t>или огородных земельных участков, а также</w:t>
      </w:r>
      <w:r w:rsidR="00F1725C">
        <w:rPr>
          <w:rFonts w:eastAsiaTheme="minorHAnsi"/>
          <w:lang w:eastAsia="en-US"/>
        </w:rPr>
        <w:t>».</w:t>
      </w:r>
    </w:p>
    <w:p w14:paraId="2490ABA6" w14:textId="5D15D6AB" w:rsidR="00370E65" w:rsidRDefault="00B46E45" w:rsidP="00B46E45">
      <w:pPr>
        <w:autoSpaceDE w:val="0"/>
        <w:autoSpaceDN w:val="0"/>
        <w:adjustRightInd w:val="0"/>
        <w:ind w:firstLine="709"/>
        <w:jc w:val="both"/>
      </w:pPr>
      <w:r>
        <w:rPr>
          <w:rFonts w:eastAsiaTheme="minorHAnsi"/>
          <w:lang w:eastAsia="en-US"/>
        </w:rPr>
        <w:t>2. Внести в Порядок подачи и рассмотрения заявления о распоряжении средствами (частью средств) областного материнского (семейного) капитала</w:t>
      </w:r>
      <w:r w:rsidR="001D235D">
        <w:rPr>
          <w:rFonts w:eastAsiaTheme="minorHAnsi"/>
          <w:lang w:eastAsia="en-US"/>
        </w:rPr>
        <w:t xml:space="preserve">, утвержденный </w:t>
      </w:r>
      <w:r w:rsidR="001D235D" w:rsidRPr="00F1725C">
        <w:t>постановлением Правительства Свердловской области от</w:t>
      </w:r>
      <w:r w:rsidR="002A4276">
        <w:t> </w:t>
      </w:r>
      <w:r w:rsidR="001D235D" w:rsidRPr="00F1725C">
        <w:t>26.12.2012 № 1542-ПП</w:t>
      </w:r>
      <w:r w:rsidR="00837A95">
        <w:t>,</w:t>
      </w:r>
      <w:r w:rsidR="001D235D">
        <w:t xml:space="preserve"> следующ</w:t>
      </w:r>
      <w:r w:rsidR="003C0DED">
        <w:t>ие</w:t>
      </w:r>
      <w:r w:rsidR="001D235D">
        <w:t xml:space="preserve"> изменени</w:t>
      </w:r>
      <w:r w:rsidR="003C0DED">
        <w:t>я</w:t>
      </w:r>
      <w:r w:rsidR="001D235D">
        <w:t>:</w:t>
      </w:r>
    </w:p>
    <w:p w14:paraId="5BB438FA" w14:textId="38BF8343" w:rsidR="00C532A1" w:rsidRDefault="00C532A1" w:rsidP="003C0DED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 xml:space="preserve">1) </w:t>
      </w:r>
      <w:r w:rsidR="003C0DED">
        <w:t>в подпункте 4 части первой пункта 5 и подпункте 7 части первой пункта 9 слова «</w:t>
      </w:r>
      <w:r w:rsidR="003C0DED">
        <w:rPr>
          <w:rFonts w:eastAsiaTheme="minorHAnsi"/>
          <w:lang w:eastAsia="en-US"/>
        </w:rPr>
        <w:t>, огородных, дачных земельных участков, а также дач,» заменить словами «или огородных земельных участков, а также»</w:t>
      </w:r>
      <w:r>
        <w:rPr>
          <w:rFonts w:eastAsiaTheme="minorHAnsi"/>
          <w:lang w:eastAsia="en-US"/>
        </w:rPr>
        <w:t>;</w:t>
      </w:r>
    </w:p>
    <w:p w14:paraId="4A11EDAC" w14:textId="2444ADFC" w:rsidR="00BC7715" w:rsidRDefault="00C532A1" w:rsidP="00BC7715">
      <w:pPr>
        <w:autoSpaceDE w:val="0"/>
        <w:autoSpaceDN w:val="0"/>
        <w:adjustRightInd w:val="0"/>
        <w:ind w:firstLine="709"/>
        <w:jc w:val="both"/>
      </w:pPr>
      <w:r>
        <w:t xml:space="preserve">2) в части первой пункта 6 слова «, </w:t>
      </w:r>
      <w:r w:rsidR="00EC3D04">
        <w:t>портала</w:t>
      </w:r>
      <w:r>
        <w:t xml:space="preserve"> государственных и муниципальных услуг Свердловской области» исключить.</w:t>
      </w:r>
    </w:p>
    <w:p w14:paraId="59029FAD" w14:textId="77777777" w:rsidR="00BC7715" w:rsidRDefault="00BC7715" w:rsidP="00BC771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 xml:space="preserve">3. Внести в Порядок </w:t>
      </w:r>
      <w:r>
        <w:rPr>
          <w:rFonts w:eastAsiaTheme="minorHAnsi"/>
          <w:lang w:eastAsia="en-US"/>
        </w:rPr>
        <w:t xml:space="preserve">распоряжения средствами (частью средств) областного материнского (семейного) капитала на приобретение (строительство) жилого помещения, строительство, реконструкцию объекта индивидуального жилищного строительства, </w:t>
      </w:r>
      <w:r w:rsidRPr="00F1725C">
        <w:rPr>
          <w:rFonts w:eastAsiaTheme="minorHAnsi"/>
          <w:lang w:eastAsia="en-US"/>
        </w:rPr>
        <w:t xml:space="preserve">утвержденный </w:t>
      </w:r>
      <w:r w:rsidRPr="00F1725C">
        <w:t>постановлением Правительства Свердловской области от 26.12.2012 № 1542-ПП</w:t>
      </w:r>
      <w:r>
        <w:t xml:space="preserve">, </w:t>
      </w:r>
      <w:r w:rsidRPr="00F1725C">
        <w:rPr>
          <w:rFonts w:eastAsiaTheme="minorHAnsi"/>
          <w:lang w:eastAsia="en-US"/>
        </w:rPr>
        <w:t>следующие изменения</w:t>
      </w:r>
      <w:r>
        <w:rPr>
          <w:rFonts w:eastAsiaTheme="minorHAnsi"/>
          <w:lang w:eastAsia="en-US"/>
        </w:rPr>
        <w:t>:</w:t>
      </w:r>
    </w:p>
    <w:p w14:paraId="2D9BD360" w14:textId="79D3624D" w:rsidR="00BC7715" w:rsidRDefault="00BC7715" w:rsidP="00E10B7A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1) в подпункте 2 части третьей пункта 7 слова «или копия разрешения на строительство жилого дома» заменить словами «</w:t>
      </w:r>
      <w:r w:rsidR="00726139">
        <w:rPr>
          <w:rFonts w:eastAsiaTheme="minorHAnsi"/>
          <w:lang w:eastAsia="en-US"/>
        </w:rPr>
        <w:t xml:space="preserve">, </w:t>
      </w:r>
      <w:r w:rsidR="00BB4493">
        <w:rPr>
          <w:rFonts w:eastAsiaTheme="minorHAnsi"/>
          <w:lang w:eastAsia="en-US"/>
        </w:rPr>
        <w:t xml:space="preserve">копию </w:t>
      </w:r>
      <w:r>
        <w:rPr>
          <w:rFonts w:eastAsiaTheme="minorHAnsi"/>
          <w:lang w:eastAsia="en-US"/>
        </w:rPr>
        <w:t xml:space="preserve">разрешения на </w:t>
      </w:r>
      <w:r>
        <w:rPr>
          <w:rFonts w:eastAsiaTheme="minorHAnsi"/>
          <w:lang w:eastAsia="en-US"/>
        </w:rPr>
        <w:lastRenderedPageBreak/>
        <w:t xml:space="preserve">строительство жилого дома </w:t>
      </w:r>
      <w:r w:rsidRPr="00E10B7A">
        <w:rPr>
          <w:rFonts w:eastAsiaTheme="minorHAnsi"/>
          <w:lang w:eastAsia="en-US"/>
        </w:rPr>
        <w:t xml:space="preserve">или </w:t>
      </w:r>
      <w:r w:rsidR="00E10B7A" w:rsidRPr="00E10B7A">
        <w:rPr>
          <w:rFonts w:eastAsiaTheme="minorHAnsi"/>
          <w:lang w:eastAsia="en-US"/>
        </w:rPr>
        <w:t>у</w:t>
      </w:r>
      <w:r w:rsidR="00E10B7A" w:rsidRPr="00E10B7A">
        <w:rPr>
          <w:rFonts w:eastAsiaTheme="minorHAnsi"/>
          <w:lang w:eastAsia="en-US"/>
        </w:rPr>
        <w:t>ведомление</w:t>
      </w:r>
      <w:r w:rsidR="00E10B7A" w:rsidRPr="00E10B7A">
        <w:rPr>
          <w:rFonts w:eastAsiaTheme="minorHAnsi"/>
          <w:lang w:eastAsia="en-US"/>
        </w:rPr>
        <w:t xml:space="preserve"> </w:t>
      </w:r>
      <w:r w:rsidR="00E10B7A" w:rsidRPr="00E10B7A">
        <w:rPr>
          <w:rFonts w:eastAsiaTheme="minorHAnsi"/>
          <w:lang w:eastAsia="en-US"/>
        </w:rPr>
        <w:t>о соответствии указанных в уведомлении о планируемых</w:t>
      </w:r>
      <w:r w:rsidR="00E10B7A" w:rsidRPr="00E10B7A">
        <w:rPr>
          <w:rFonts w:eastAsiaTheme="minorHAnsi"/>
          <w:lang w:eastAsia="en-US"/>
        </w:rPr>
        <w:t xml:space="preserve"> </w:t>
      </w:r>
      <w:r w:rsidR="00E10B7A" w:rsidRPr="00E10B7A">
        <w:rPr>
          <w:rFonts w:eastAsiaTheme="minorHAnsi"/>
          <w:lang w:eastAsia="en-US"/>
        </w:rPr>
        <w:t>строительстве или реконструкции объекта индивидуального жилищного</w:t>
      </w:r>
      <w:r w:rsidR="00E10B7A" w:rsidRPr="00E10B7A">
        <w:rPr>
          <w:rFonts w:eastAsiaTheme="minorHAnsi"/>
          <w:lang w:eastAsia="en-US"/>
        </w:rPr>
        <w:t xml:space="preserve"> </w:t>
      </w:r>
      <w:r w:rsidR="00E10B7A" w:rsidRPr="00E10B7A">
        <w:rPr>
          <w:rFonts w:eastAsiaTheme="minorHAnsi"/>
          <w:lang w:eastAsia="en-US"/>
        </w:rPr>
        <w:t>строительства или садового дома параметров объекта индивидуального</w:t>
      </w:r>
      <w:r w:rsidR="00E10B7A" w:rsidRPr="00E10B7A">
        <w:rPr>
          <w:rFonts w:eastAsiaTheme="minorHAnsi"/>
          <w:lang w:eastAsia="en-US"/>
        </w:rPr>
        <w:t xml:space="preserve"> </w:t>
      </w:r>
      <w:r w:rsidR="00E10B7A" w:rsidRPr="00E10B7A">
        <w:rPr>
          <w:rFonts w:eastAsiaTheme="minorHAnsi"/>
          <w:lang w:eastAsia="en-US"/>
        </w:rPr>
        <w:t>жилищного строительства или садового дома установленным параметрам</w:t>
      </w:r>
      <w:r w:rsidR="00E10B7A" w:rsidRPr="00E10B7A">
        <w:rPr>
          <w:rFonts w:eastAsiaTheme="minorHAnsi"/>
          <w:lang w:eastAsia="en-US"/>
        </w:rPr>
        <w:t xml:space="preserve"> </w:t>
      </w:r>
      <w:r w:rsidR="00E10B7A" w:rsidRPr="00E10B7A">
        <w:rPr>
          <w:rFonts w:eastAsiaTheme="minorHAnsi"/>
          <w:lang w:eastAsia="en-US"/>
        </w:rPr>
        <w:t>и допустимости размещения объекта индивидуального жилищного</w:t>
      </w:r>
      <w:r w:rsidR="00E10B7A" w:rsidRPr="00E10B7A">
        <w:rPr>
          <w:rFonts w:eastAsiaTheme="minorHAnsi"/>
          <w:lang w:eastAsia="en-US"/>
        </w:rPr>
        <w:t xml:space="preserve"> </w:t>
      </w:r>
      <w:r w:rsidR="00E10B7A" w:rsidRPr="00E10B7A">
        <w:rPr>
          <w:rFonts w:eastAsiaTheme="minorHAnsi"/>
          <w:lang w:eastAsia="en-US"/>
        </w:rPr>
        <w:t>строительства или садового дома на земельном участке</w:t>
      </w:r>
      <w:r w:rsidR="00E10B7A">
        <w:rPr>
          <w:rFonts w:eastAsiaTheme="minorHAnsi"/>
          <w:lang w:eastAsia="en-US"/>
        </w:rPr>
        <w:t xml:space="preserve">, </w:t>
      </w:r>
      <w:r w:rsidR="00B24978">
        <w:rPr>
          <w:rFonts w:eastAsiaTheme="minorHAnsi"/>
          <w:lang w:eastAsia="en-US"/>
        </w:rPr>
        <w:t xml:space="preserve">направленное </w:t>
      </w:r>
      <w:r>
        <w:rPr>
          <w:rFonts w:eastAsiaTheme="minorHAnsi"/>
          <w:lang w:eastAsia="en-US"/>
        </w:rPr>
        <w:t>органом, уполномоченным на выдачу разрешения на строительство</w:t>
      </w:r>
      <w:r w:rsidR="00EE3B5F">
        <w:rPr>
          <w:rFonts w:eastAsiaTheme="minorHAnsi"/>
          <w:lang w:eastAsia="en-US"/>
        </w:rPr>
        <w:t xml:space="preserve"> (далее – уведомление о соответствии параметров объекта индивидуального жилищного строительства)</w:t>
      </w:r>
      <w:r>
        <w:rPr>
          <w:rFonts w:eastAsiaTheme="minorHAnsi"/>
          <w:lang w:eastAsia="en-US"/>
        </w:rPr>
        <w:t>,»;</w:t>
      </w:r>
    </w:p>
    <w:p w14:paraId="0F3CEE83" w14:textId="14BA5497" w:rsidR="00BC7715" w:rsidRDefault="00BC7715" w:rsidP="00BC771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2) </w:t>
      </w:r>
      <w:r w:rsidR="001B5C00">
        <w:rPr>
          <w:rFonts w:eastAsiaTheme="minorHAnsi"/>
          <w:lang w:eastAsia="en-US"/>
        </w:rPr>
        <w:t xml:space="preserve">в </w:t>
      </w:r>
      <w:r>
        <w:rPr>
          <w:rFonts w:eastAsiaTheme="minorHAnsi"/>
          <w:lang w:eastAsia="en-US"/>
        </w:rPr>
        <w:t>подпункт</w:t>
      </w:r>
      <w:r w:rsidR="001B5C00">
        <w:rPr>
          <w:rFonts w:eastAsiaTheme="minorHAnsi"/>
          <w:lang w:eastAsia="en-US"/>
        </w:rPr>
        <w:t>е</w:t>
      </w:r>
      <w:r>
        <w:rPr>
          <w:rFonts w:eastAsiaTheme="minorHAnsi"/>
          <w:lang w:eastAsia="en-US"/>
        </w:rPr>
        <w:t xml:space="preserve"> 1 пункта 8 </w:t>
      </w:r>
      <w:r w:rsidR="0057382A">
        <w:rPr>
          <w:rFonts w:eastAsiaTheme="minorHAnsi"/>
          <w:lang w:eastAsia="en-US"/>
        </w:rPr>
        <w:t>и подпункт</w:t>
      </w:r>
      <w:r w:rsidR="001B5C00">
        <w:rPr>
          <w:rFonts w:eastAsiaTheme="minorHAnsi"/>
          <w:lang w:eastAsia="en-US"/>
        </w:rPr>
        <w:t>е</w:t>
      </w:r>
      <w:r w:rsidR="0057382A">
        <w:rPr>
          <w:rFonts w:eastAsiaTheme="minorHAnsi"/>
          <w:lang w:eastAsia="en-US"/>
        </w:rPr>
        <w:t xml:space="preserve"> 2 части второй пункта 9 </w:t>
      </w:r>
      <w:r>
        <w:rPr>
          <w:rFonts w:eastAsiaTheme="minorHAnsi"/>
          <w:lang w:eastAsia="en-US"/>
        </w:rPr>
        <w:t>слов</w:t>
      </w:r>
      <w:r w:rsidR="009A1B2C">
        <w:rPr>
          <w:rFonts w:eastAsiaTheme="minorHAnsi"/>
          <w:lang w:eastAsia="en-US"/>
        </w:rPr>
        <w:t>а</w:t>
      </w:r>
      <w:r>
        <w:rPr>
          <w:rFonts w:eastAsiaTheme="minorHAnsi"/>
          <w:lang w:eastAsia="en-US"/>
        </w:rPr>
        <w:t xml:space="preserve"> «</w:t>
      </w:r>
      <w:r w:rsidR="00DA5523">
        <w:rPr>
          <w:rFonts w:eastAsiaTheme="minorHAnsi"/>
          <w:lang w:eastAsia="en-US"/>
        </w:rPr>
        <w:t>разрешение на строительство</w:t>
      </w:r>
      <w:r w:rsidR="00C73ADA">
        <w:rPr>
          <w:rFonts w:eastAsiaTheme="minorHAnsi"/>
          <w:lang w:eastAsia="en-US"/>
        </w:rPr>
        <w:t>, выданное</w:t>
      </w:r>
      <w:r w:rsidR="00DA5523">
        <w:rPr>
          <w:rFonts w:eastAsiaTheme="minorHAnsi"/>
          <w:lang w:eastAsia="en-US"/>
        </w:rPr>
        <w:t xml:space="preserve">» </w:t>
      </w:r>
      <w:r w:rsidR="001B5C00">
        <w:rPr>
          <w:rFonts w:eastAsiaTheme="minorHAnsi"/>
          <w:lang w:eastAsia="en-US"/>
        </w:rPr>
        <w:t>заменить</w:t>
      </w:r>
      <w:r w:rsidR="00DA5523">
        <w:rPr>
          <w:rFonts w:eastAsiaTheme="minorHAnsi"/>
          <w:lang w:eastAsia="en-US"/>
        </w:rPr>
        <w:t xml:space="preserve"> словами «</w:t>
      </w:r>
      <w:r w:rsidR="001B5C00">
        <w:rPr>
          <w:rFonts w:eastAsiaTheme="minorHAnsi"/>
          <w:lang w:eastAsia="en-US"/>
        </w:rPr>
        <w:t xml:space="preserve">разрешение на строительство </w:t>
      </w:r>
      <w:r w:rsidR="00DA5523">
        <w:rPr>
          <w:rFonts w:eastAsiaTheme="minorHAnsi"/>
          <w:lang w:eastAsia="en-US"/>
        </w:rPr>
        <w:t xml:space="preserve">или уведомление о соответствии </w:t>
      </w:r>
      <w:r w:rsidR="00EE3B5F">
        <w:rPr>
          <w:rFonts w:eastAsiaTheme="minorHAnsi"/>
          <w:lang w:eastAsia="en-US"/>
        </w:rPr>
        <w:t>параметров объекта индивидуального жилищного строительства</w:t>
      </w:r>
      <w:r w:rsidR="00943450">
        <w:rPr>
          <w:rFonts w:eastAsiaTheme="minorHAnsi"/>
          <w:lang w:eastAsia="en-US"/>
        </w:rPr>
        <w:t>, выданное или направленное</w:t>
      </w:r>
      <w:r w:rsidR="00DA5523">
        <w:rPr>
          <w:rFonts w:eastAsiaTheme="minorHAnsi"/>
          <w:lang w:eastAsia="en-US"/>
        </w:rPr>
        <w:t>»</w:t>
      </w:r>
      <w:r w:rsidR="0057382A">
        <w:rPr>
          <w:rFonts w:eastAsiaTheme="minorHAnsi"/>
          <w:lang w:eastAsia="en-US"/>
        </w:rPr>
        <w:t>.</w:t>
      </w:r>
    </w:p>
    <w:p w14:paraId="1CFEA42A" w14:textId="1BA398E8" w:rsidR="00F1725C" w:rsidRDefault="00BC7715" w:rsidP="00F1725C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D3E5F" w:rsidRPr="00EC3A03">
        <w:rPr>
          <w:rFonts w:ascii="Times New Roman" w:hAnsi="Times New Roman" w:cs="Times New Roman"/>
          <w:sz w:val="28"/>
          <w:szCs w:val="28"/>
        </w:rPr>
        <w:t>. </w:t>
      </w:r>
      <w:r w:rsidR="00EC3A03" w:rsidRPr="00F1725C">
        <w:rPr>
          <w:rFonts w:ascii="Times New Roman" w:hAnsi="Times New Roman" w:cs="Times New Roman"/>
          <w:sz w:val="28"/>
          <w:szCs w:val="28"/>
        </w:rPr>
        <w:t xml:space="preserve">Внести в Порядок </w:t>
      </w:r>
      <w:r w:rsidR="00F1725C" w:rsidRPr="00F1725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распоряжения средствами (частью средств) областного материнского (семейного) капитала на приобретение садовых, огородных, дачных земельных участков, а также дач, садовых домов, осуществляемое гражданами посредством совершения любых не противоречащих законодательству Российской Федерации сделок, путем безналичного перечисления указанных средств организации или физическому лицу, осуществляющим отчуждение указанных объектов, либо организации, в том числе кредитной, предоставившей по кредитному договору (договору займа) денежные средства на указанные цели, утвержденный </w:t>
      </w:r>
      <w:r w:rsidR="00F1725C" w:rsidRPr="00F1725C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</w:t>
      </w:r>
      <w:r w:rsidR="00A06178">
        <w:rPr>
          <w:rFonts w:ascii="Times New Roman" w:hAnsi="Times New Roman" w:cs="Times New Roman"/>
          <w:sz w:val="28"/>
          <w:szCs w:val="28"/>
        </w:rPr>
        <w:t> </w:t>
      </w:r>
      <w:r w:rsidR="00F1725C" w:rsidRPr="00F1725C">
        <w:rPr>
          <w:rFonts w:ascii="Times New Roman" w:hAnsi="Times New Roman" w:cs="Times New Roman"/>
          <w:sz w:val="28"/>
          <w:szCs w:val="28"/>
        </w:rPr>
        <w:t>26.12.2012 № 1542-ПП</w:t>
      </w:r>
      <w:r w:rsidR="00837A95">
        <w:rPr>
          <w:rFonts w:ascii="Times New Roman" w:hAnsi="Times New Roman" w:cs="Times New Roman"/>
          <w:sz w:val="28"/>
          <w:szCs w:val="28"/>
        </w:rPr>
        <w:t xml:space="preserve">, </w:t>
      </w:r>
      <w:r w:rsidR="00F1725C" w:rsidRPr="00F1725C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следующие изменения:</w:t>
      </w:r>
    </w:p>
    <w:p w14:paraId="06D65CE9" w14:textId="4208D7A5" w:rsidR="00F1725C" w:rsidRDefault="00F1725C" w:rsidP="004F4BDC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1) в </w:t>
      </w:r>
      <w:r w:rsidRPr="00F1725C">
        <w:rPr>
          <w:rFonts w:ascii="Times New Roman" w:eastAsiaTheme="minorHAnsi" w:hAnsi="Times New Roman" w:cs="Times New Roman"/>
          <w:sz w:val="28"/>
          <w:szCs w:val="28"/>
          <w:lang w:eastAsia="en-US"/>
        </w:rPr>
        <w:t>наименовани</w:t>
      </w:r>
      <w:r w:rsidR="005E2EA9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пункт</w:t>
      </w:r>
      <w:r w:rsidR="0044211B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</w:t>
      </w:r>
      <w:r w:rsidR="005E2E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A72BDE">
        <w:rPr>
          <w:rFonts w:ascii="Times New Roman" w:eastAsiaTheme="minorHAnsi" w:hAnsi="Times New Roman" w:cs="Times New Roman"/>
          <w:sz w:val="28"/>
          <w:szCs w:val="28"/>
          <w:lang w:eastAsia="en-US"/>
        </w:rPr>
        <w:t>абзаце</w:t>
      </w:r>
      <w:r w:rsidR="009B199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первом пункта 2,</w:t>
      </w:r>
      <w:r w:rsidR="00A72BD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5E2EA9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подпунктах 1</w:t>
      </w:r>
      <w:r w:rsidR="00A0617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</w:t>
      </w:r>
      <w:r w:rsidR="005E2E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3 пункта</w:t>
      </w:r>
      <w:r w:rsidR="000270D0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5E2EA9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44211B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0270D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5E2EA9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подпункте 1 пункта 3</w:t>
      </w:r>
      <w:r w:rsidR="00CB363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</w:t>
      </w:r>
      <w:r w:rsidR="0044211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пункт</w:t>
      </w:r>
      <w:r w:rsidR="008F4760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44211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6 </w:t>
      </w:r>
      <w:r w:rsidRPr="00F1725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слова </w:t>
      </w:r>
      <w:r w:rsidRPr="00F1725C">
        <w:rPr>
          <w:rFonts w:ascii="Times New Roman" w:hAnsi="Times New Roman" w:cs="Times New Roman"/>
          <w:sz w:val="28"/>
          <w:szCs w:val="28"/>
        </w:rPr>
        <w:t>«</w:t>
      </w:r>
      <w:r w:rsidRPr="00F1725C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0270D0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F1725C">
        <w:rPr>
          <w:rFonts w:ascii="Times New Roman" w:eastAsiaTheme="minorHAnsi" w:hAnsi="Times New Roman" w:cs="Times New Roman"/>
          <w:sz w:val="28"/>
          <w:szCs w:val="28"/>
          <w:lang w:eastAsia="en-US"/>
        </w:rPr>
        <w:t>огородных, дачных земельных участков, а также дач,» заменить словами «или огородных земельных участков, а также»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14:paraId="371BCEB3" w14:textId="24AC8C16" w:rsidR="00A025D3" w:rsidRDefault="00457B36" w:rsidP="004F4BDC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5E2E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="00A025D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пункт 4 </w:t>
      </w:r>
      <w:r w:rsidR="00694CE9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признать утратившим силу;</w:t>
      </w:r>
    </w:p>
    <w:p w14:paraId="6BC59059" w14:textId="47ADC9B8" w:rsidR="00032243" w:rsidRPr="000973CF" w:rsidRDefault="002941CD" w:rsidP="00F1725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32243" w:rsidRPr="00032243">
        <w:rPr>
          <w:rFonts w:ascii="Times New Roman" w:hAnsi="Times New Roman" w:cs="Times New Roman"/>
          <w:sz w:val="28"/>
          <w:szCs w:val="28"/>
        </w:rPr>
        <w:t xml:space="preserve">) в части первой пункта 8 слова «, огородного, дачного земельного участка, а также </w:t>
      </w:r>
      <w:r w:rsidR="00032243" w:rsidRPr="000973CF">
        <w:rPr>
          <w:rFonts w:ascii="Times New Roman" w:hAnsi="Times New Roman" w:cs="Times New Roman"/>
          <w:sz w:val="28"/>
          <w:szCs w:val="28"/>
        </w:rPr>
        <w:t>дач,» заменить словами «или огородного земельного участка, а также»</w:t>
      </w:r>
      <w:r w:rsidR="00CB3630">
        <w:rPr>
          <w:rFonts w:ascii="Times New Roman" w:hAnsi="Times New Roman" w:cs="Times New Roman"/>
          <w:sz w:val="28"/>
          <w:szCs w:val="28"/>
        </w:rPr>
        <w:t xml:space="preserve">, слова </w:t>
      </w:r>
      <w:r w:rsidR="00CB3630" w:rsidRPr="00F1725C">
        <w:rPr>
          <w:rFonts w:ascii="Times New Roman" w:hAnsi="Times New Roman" w:cs="Times New Roman"/>
          <w:sz w:val="28"/>
          <w:szCs w:val="28"/>
        </w:rPr>
        <w:t>«</w:t>
      </w:r>
      <w:r w:rsidR="00CB3630" w:rsidRPr="00F1725C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CB3630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CB3630" w:rsidRPr="00F1725C">
        <w:rPr>
          <w:rFonts w:ascii="Times New Roman" w:eastAsiaTheme="minorHAnsi" w:hAnsi="Times New Roman" w:cs="Times New Roman"/>
          <w:sz w:val="28"/>
          <w:szCs w:val="28"/>
          <w:lang w:eastAsia="en-US"/>
        </w:rPr>
        <w:t>огородных, дачных земельных участков, а также дач,» заменить словами «или огородных земельных участков, а также»</w:t>
      </w:r>
      <w:r w:rsidR="00032243" w:rsidRPr="000973CF">
        <w:rPr>
          <w:rFonts w:ascii="Times New Roman" w:hAnsi="Times New Roman" w:cs="Times New Roman"/>
          <w:sz w:val="28"/>
          <w:szCs w:val="28"/>
        </w:rPr>
        <w:t>.</w:t>
      </w:r>
    </w:p>
    <w:p w14:paraId="2F31C269" w14:textId="6D3F8481" w:rsidR="000973CF" w:rsidRPr="000973CF" w:rsidRDefault="000B500B" w:rsidP="00F1725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73CF">
        <w:rPr>
          <w:rFonts w:ascii="Times New Roman" w:hAnsi="Times New Roman" w:cs="Times New Roman"/>
          <w:sz w:val="28"/>
          <w:szCs w:val="28"/>
        </w:rPr>
        <w:t>5</w:t>
      </w:r>
      <w:r w:rsidR="00032243" w:rsidRPr="000973CF">
        <w:rPr>
          <w:rFonts w:ascii="Times New Roman" w:hAnsi="Times New Roman" w:cs="Times New Roman"/>
          <w:sz w:val="28"/>
          <w:szCs w:val="28"/>
        </w:rPr>
        <w:t xml:space="preserve">. </w:t>
      </w:r>
      <w:r w:rsidR="000973CF" w:rsidRPr="000973CF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0973CF">
        <w:rPr>
          <w:rFonts w:ascii="Times New Roman" w:hAnsi="Times New Roman" w:cs="Times New Roman"/>
          <w:sz w:val="28"/>
          <w:szCs w:val="28"/>
        </w:rPr>
        <w:t>со дня</w:t>
      </w:r>
      <w:r w:rsidR="000973CF" w:rsidRPr="000973CF">
        <w:rPr>
          <w:rFonts w:ascii="Times New Roman" w:hAnsi="Times New Roman" w:cs="Times New Roman"/>
          <w:sz w:val="28"/>
          <w:szCs w:val="28"/>
        </w:rPr>
        <w:t xml:space="preserve"> его официального опубликования, за исключением </w:t>
      </w:r>
      <w:r w:rsidR="00CB3630" w:rsidRPr="000973CF">
        <w:rPr>
          <w:rFonts w:ascii="Times New Roman" w:hAnsi="Times New Roman" w:cs="Times New Roman"/>
          <w:sz w:val="28"/>
          <w:szCs w:val="28"/>
        </w:rPr>
        <w:t>пункт</w:t>
      </w:r>
      <w:r w:rsidR="00CB3630">
        <w:rPr>
          <w:rFonts w:ascii="Times New Roman" w:hAnsi="Times New Roman" w:cs="Times New Roman"/>
          <w:sz w:val="28"/>
          <w:szCs w:val="28"/>
        </w:rPr>
        <w:t>а</w:t>
      </w:r>
      <w:r w:rsidR="00CB3630" w:rsidRPr="000973CF">
        <w:rPr>
          <w:rFonts w:ascii="Times New Roman" w:hAnsi="Times New Roman" w:cs="Times New Roman"/>
          <w:sz w:val="28"/>
          <w:szCs w:val="28"/>
        </w:rPr>
        <w:t xml:space="preserve"> </w:t>
      </w:r>
      <w:r w:rsidR="000973CF" w:rsidRPr="000973CF">
        <w:rPr>
          <w:rFonts w:ascii="Times New Roman" w:hAnsi="Times New Roman" w:cs="Times New Roman"/>
          <w:sz w:val="28"/>
          <w:szCs w:val="28"/>
        </w:rPr>
        <w:t>1</w:t>
      </w:r>
      <w:r w:rsidR="000973CF">
        <w:rPr>
          <w:rFonts w:ascii="Times New Roman" w:hAnsi="Times New Roman" w:cs="Times New Roman"/>
          <w:sz w:val="28"/>
          <w:szCs w:val="28"/>
        </w:rPr>
        <w:t xml:space="preserve">, </w:t>
      </w:r>
      <w:r w:rsidR="00CB3630">
        <w:rPr>
          <w:rFonts w:ascii="Times New Roman" w:hAnsi="Times New Roman" w:cs="Times New Roman"/>
          <w:sz w:val="28"/>
          <w:szCs w:val="28"/>
        </w:rPr>
        <w:t xml:space="preserve">подпункта 1 пункта 2 </w:t>
      </w:r>
      <w:r w:rsidR="000973CF">
        <w:rPr>
          <w:rFonts w:ascii="Times New Roman" w:hAnsi="Times New Roman" w:cs="Times New Roman"/>
          <w:sz w:val="28"/>
          <w:szCs w:val="28"/>
        </w:rPr>
        <w:t xml:space="preserve">и </w:t>
      </w:r>
      <w:r w:rsidR="00CB3630">
        <w:rPr>
          <w:rFonts w:ascii="Times New Roman" w:hAnsi="Times New Roman" w:cs="Times New Roman"/>
          <w:sz w:val="28"/>
          <w:szCs w:val="28"/>
        </w:rPr>
        <w:t xml:space="preserve">пункта </w:t>
      </w:r>
      <w:r w:rsidR="000973CF">
        <w:rPr>
          <w:rFonts w:ascii="Times New Roman" w:hAnsi="Times New Roman" w:cs="Times New Roman"/>
          <w:sz w:val="28"/>
          <w:szCs w:val="28"/>
        </w:rPr>
        <w:t>4</w:t>
      </w:r>
      <w:r w:rsidR="000973CF" w:rsidRPr="000973CF">
        <w:rPr>
          <w:rFonts w:ascii="Times New Roman" w:hAnsi="Times New Roman" w:cs="Times New Roman"/>
          <w:sz w:val="28"/>
          <w:szCs w:val="28"/>
        </w:rPr>
        <w:t>, вступающих в силу с 1 января 201</w:t>
      </w:r>
      <w:r w:rsidR="000973CF">
        <w:rPr>
          <w:rFonts w:ascii="Times New Roman" w:hAnsi="Times New Roman" w:cs="Times New Roman"/>
          <w:sz w:val="28"/>
          <w:szCs w:val="28"/>
        </w:rPr>
        <w:t>9</w:t>
      </w:r>
      <w:r w:rsidR="000973CF" w:rsidRPr="000973CF">
        <w:rPr>
          <w:rFonts w:ascii="Times New Roman" w:hAnsi="Times New Roman" w:cs="Times New Roman"/>
          <w:sz w:val="28"/>
          <w:szCs w:val="28"/>
        </w:rPr>
        <w:t> года.</w:t>
      </w:r>
    </w:p>
    <w:p w14:paraId="4483B401" w14:textId="56758EC9" w:rsidR="001416C6" w:rsidRPr="00A122F0" w:rsidRDefault="000B500B" w:rsidP="001416C6">
      <w:pPr>
        <w:autoSpaceDE w:val="0"/>
        <w:autoSpaceDN w:val="0"/>
        <w:adjustRightInd w:val="0"/>
        <w:ind w:firstLine="709"/>
        <w:jc w:val="both"/>
      </w:pPr>
      <w:r>
        <w:t>6</w:t>
      </w:r>
      <w:r w:rsidR="001416C6" w:rsidRPr="00032243">
        <w:t>. Настоящее постановление опубликовать на «Официальном интернет-портале правовой информации Свердловской</w:t>
      </w:r>
      <w:r w:rsidR="001416C6" w:rsidRPr="00A122F0">
        <w:t xml:space="preserve"> области» (</w:t>
      </w:r>
      <w:r w:rsidR="001416C6" w:rsidRPr="00A122F0">
        <w:rPr>
          <w:lang w:val="en-US"/>
        </w:rPr>
        <w:t>www</w:t>
      </w:r>
      <w:r w:rsidR="001416C6" w:rsidRPr="00A122F0">
        <w:t>.</w:t>
      </w:r>
      <w:proofErr w:type="spellStart"/>
      <w:r w:rsidR="001416C6" w:rsidRPr="00A122F0">
        <w:rPr>
          <w:lang w:val="en-US"/>
        </w:rPr>
        <w:t>pravo</w:t>
      </w:r>
      <w:proofErr w:type="spellEnd"/>
      <w:r w:rsidR="001416C6" w:rsidRPr="00A122F0">
        <w:t>.</w:t>
      </w:r>
      <w:proofErr w:type="spellStart"/>
      <w:r w:rsidR="001416C6" w:rsidRPr="00A122F0">
        <w:rPr>
          <w:lang w:val="en-US"/>
        </w:rPr>
        <w:t>gov</w:t>
      </w:r>
      <w:proofErr w:type="spellEnd"/>
      <w:r w:rsidR="001416C6" w:rsidRPr="00A122F0">
        <w:t>66.</w:t>
      </w:r>
      <w:proofErr w:type="spellStart"/>
      <w:r w:rsidR="001416C6" w:rsidRPr="00A122F0">
        <w:rPr>
          <w:lang w:val="en-US"/>
        </w:rPr>
        <w:t>ru</w:t>
      </w:r>
      <w:proofErr w:type="spellEnd"/>
      <w:r w:rsidR="001416C6" w:rsidRPr="00A122F0">
        <w:t>).</w:t>
      </w:r>
    </w:p>
    <w:p w14:paraId="0B9D6315" w14:textId="77777777" w:rsidR="001416C6" w:rsidRDefault="001416C6" w:rsidP="001416C6">
      <w:pPr>
        <w:autoSpaceDE w:val="0"/>
        <w:autoSpaceDN w:val="0"/>
        <w:adjustRightInd w:val="0"/>
        <w:rPr>
          <w:highlight w:val="yellow"/>
        </w:rPr>
      </w:pPr>
    </w:p>
    <w:p w14:paraId="2FEED281" w14:textId="77777777" w:rsidR="001416C6" w:rsidRDefault="001416C6" w:rsidP="001416C6">
      <w:pPr>
        <w:autoSpaceDE w:val="0"/>
        <w:autoSpaceDN w:val="0"/>
        <w:adjustRightInd w:val="0"/>
        <w:rPr>
          <w:highlight w:val="yellow"/>
        </w:rPr>
      </w:pPr>
    </w:p>
    <w:p w14:paraId="780E6957" w14:textId="77777777" w:rsidR="001416C6" w:rsidRDefault="001416C6" w:rsidP="001416C6">
      <w:pPr>
        <w:autoSpaceDE w:val="0"/>
        <w:autoSpaceDN w:val="0"/>
        <w:adjustRightInd w:val="0"/>
      </w:pPr>
      <w:r w:rsidRPr="00E95EE1">
        <w:t>Губернатор</w:t>
      </w:r>
    </w:p>
    <w:p w14:paraId="5BEC1D93" w14:textId="77777777" w:rsidR="001416C6" w:rsidRDefault="001416C6" w:rsidP="001416C6">
      <w:pPr>
        <w:autoSpaceDE w:val="0"/>
        <w:autoSpaceDN w:val="0"/>
        <w:adjustRightInd w:val="0"/>
      </w:pPr>
      <w:r w:rsidRPr="00E95EE1">
        <w:t xml:space="preserve">Свердловской области </w:t>
      </w:r>
      <w:r w:rsidRPr="00E95EE1">
        <w:tab/>
      </w:r>
      <w:r w:rsidRPr="00E95EE1">
        <w:tab/>
      </w:r>
      <w:r w:rsidRPr="00E95EE1">
        <w:tab/>
      </w:r>
      <w:r>
        <w:tab/>
      </w:r>
      <w:r>
        <w:tab/>
      </w:r>
      <w:r>
        <w:tab/>
      </w:r>
      <w:r>
        <w:tab/>
      </w:r>
      <w:r>
        <w:tab/>
        <w:t xml:space="preserve">     Е.В. </w:t>
      </w:r>
      <w:proofErr w:type="spellStart"/>
      <w:r>
        <w:t>Куйвашев</w:t>
      </w:r>
      <w:proofErr w:type="spellEnd"/>
    </w:p>
    <w:p w14:paraId="0C376AB2" w14:textId="77C031FD" w:rsidR="001416C6" w:rsidRDefault="001416C6" w:rsidP="001416C6"/>
    <w:p w14:paraId="77D8C835" w14:textId="77777777" w:rsidR="00F921F0" w:rsidRDefault="00F921F0" w:rsidP="001416C6">
      <w:pPr>
        <w:sectPr w:rsidR="00F921F0" w:rsidSect="00314FFA">
          <w:headerReference w:type="default" r:id="rId8"/>
          <w:pgSz w:w="11906" w:h="16838"/>
          <w:pgMar w:top="1134" w:right="567" w:bottom="1134" w:left="1418" w:header="567" w:footer="0" w:gutter="0"/>
          <w:cols w:space="720"/>
          <w:noEndnote/>
          <w:titlePg/>
          <w:docGrid w:linePitch="381"/>
        </w:sectPr>
      </w:pPr>
    </w:p>
    <w:p w14:paraId="6721147F" w14:textId="77777777" w:rsidR="001416C6" w:rsidRPr="00CC74ED" w:rsidRDefault="001416C6" w:rsidP="001416C6">
      <w:pPr>
        <w:spacing w:line="235" w:lineRule="auto"/>
        <w:jc w:val="center"/>
        <w:rPr>
          <w:b/>
          <w:spacing w:val="60"/>
          <w:sz w:val="24"/>
          <w:szCs w:val="24"/>
        </w:rPr>
      </w:pPr>
      <w:r w:rsidRPr="00CC74ED">
        <w:rPr>
          <w:b/>
          <w:spacing w:val="60"/>
          <w:sz w:val="24"/>
          <w:szCs w:val="24"/>
        </w:rPr>
        <w:lastRenderedPageBreak/>
        <w:t>ЛИСТ СОГЛАСОВАНИЯ</w:t>
      </w:r>
    </w:p>
    <w:p w14:paraId="7B1C2A18" w14:textId="77777777" w:rsidR="001416C6" w:rsidRPr="00821968" w:rsidRDefault="001416C6" w:rsidP="001416C6">
      <w:pPr>
        <w:spacing w:line="235" w:lineRule="auto"/>
        <w:jc w:val="center"/>
        <w:rPr>
          <w:b/>
          <w:sz w:val="24"/>
          <w:szCs w:val="24"/>
        </w:rPr>
      </w:pPr>
      <w:r w:rsidRPr="00821968">
        <w:rPr>
          <w:b/>
          <w:sz w:val="24"/>
          <w:szCs w:val="24"/>
        </w:rPr>
        <w:t>проекта постановления Правительства Свердловской области</w:t>
      </w:r>
    </w:p>
    <w:p w14:paraId="0287D262" w14:textId="77777777" w:rsidR="001416C6" w:rsidRPr="00821968" w:rsidRDefault="001416C6" w:rsidP="001416C6">
      <w:pPr>
        <w:spacing w:line="235" w:lineRule="auto"/>
        <w:rPr>
          <w:sz w:val="24"/>
          <w:szCs w:val="24"/>
        </w:rPr>
      </w:pPr>
    </w:p>
    <w:tbl>
      <w:tblPr>
        <w:tblW w:w="9781" w:type="dxa"/>
        <w:tblInd w:w="250" w:type="dxa"/>
        <w:tblLook w:val="01E0" w:firstRow="1" w:lastRow="1" w:firstColumn="1" w:lastColumn="1" w:noHBand="0" w:noVBand="0"/>
      </w:tblPr>
      <w:tblGrid>
        <w:gridCol w:w="3152"/>
        <w:gridCol w:w="6629"/>
      </w:tblGrid>
      <w:tr w:rsidR="001416C6" w:rsidRPr="00821968" w14:paraId="7CABABFC" w14:textId="77777777" w:rsidTr="00550863">
        <w:tc>
          <w:tcPr>
            <w:tcW w:w="3152" w:type="dxa"/>
          </w:tcPr>
          <w:p w14:paraId="2F9EB03A" w14:textId="77777777"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Наименование проекта:</w:t>
            </w:r>
          </w:p>
        </w:tc>
        <w:tc>
          <w:tcPr>
            <w:tcW w:w="6629" w:type="dxa"/>
          </w:tcPr>
          <w:p w14:paraId="75DB6481" w14:textId="5E2FA848" w:rsidR="001416C6" w:rsidRPr="00821968" w:rsidRDefault="001416C6" w:rsidP="00937BD4">
            <w:pPr>
              <w:autoSpaceDE w:val="0"/>
              <w:autoSpaceDN w:val="0"/>
              <w:adjustRightInd w:val="0"/>
              <w:ind w:left="540"/>
              <w:jc w:val="both"/>
              <w:rPr>
                <w:b/>
                <w:sz w:val="24"/>
                <w:szCs w:val="24"/>
              </w:rPr>
            </w:pPr>
            <w:r w:rsidRPr="00821968">
              <w:rPr>
                <w:b/>
                <w:iCs/>
                <w:sz w:val="24"/>
                <w:szCs w:val="24"/>
              </w:rPr>
              <w:t>«</w:t>
            </w:r>
            <w:r w:rsidRPr="00821968">
              <w:rPr>
                <w:b/>
                <w:sz w:val="24"/>
                <w:szCs w:val="24"/>
              </w:rPr>
              <w:t xml:space="preserve">О внесении изменений в постановление Правительства Свердловской области </w:t>
            </w:r>
            <w:r>
              <w:rPr>
                <w:b/>
                <w:sz w:val="24"/>
                <w:szCs w:val="24"/>
              </w:rPr>
              <w:t xml:space="preserve">от </w:t>
            </w:r>
            <w:r w:rsidR="00C007FB">
              <w:rPr>
                <w:b/>
                <w:bCs/>
                <w:sz w:val="24"/>
                <w:szCs w:val="24"/>
              </w:rPr>
              <w:t>26.12.2012</w:t>
            </w:r>
            <w:r>
              <w:rPr>
                <w:b/>
                <w:bCs/>
                <w:sz w:val="24"/>
                <w:szCs w:val="24"/>
              </w:rPr>
              <w:t xml:space="preserve"> № </w:t>
            </w:r>
            <w:r w:rsidR="00C007FB">
              <w:rPr>
                <w:b/>
                <w:bCs/>
                <w:sz w:val="24"/>
                <w:szCs w:val="24"/>
              </w:rPr>
              <w:t>1542</w:t>
            </w:r>
            <w:r>
              <w:rPr>
                <w:b/>
                <w:bCs/>
                <w:sz w:val="24"/>
                <w:szCs w:val="24"/>
              </w:rPr>
              <w:t xml:space="preserve">-ПП </w:t>
            </w:r>
            <w:r w:rsidRPr="00821968">
              <w:rPr>
                <w:b/>
                <w:sz w:val="24"/>
                <w:szCs w:val="24"/>
              </w:rPr>
              <w:t xml:space="preserve">«О мерах по реализации статьи </w:t>
            </w:r>
            <w:r w:rsidR="00937BD4">
              <w:rPr>
                <w:b/>
                <w:sz w:val="24"/>
                <w:szCs w:val="24"/>
              </w:rPr>
              <w:t>6</w:t>
            </w:r>
            <w:r w:rsidRPr="00821968">
              <w:rPr>
                <w:b/>
                <w:sz w:val="24"/>
                <w:szCs w:val="24"/>
              </w:rPr>
              <w:t xml:space="preserve"> Закона Свердловской области от 20 октября 2011 года № 86</w:t>
            </w:r>
            <w:r w:rsidRPr="00821968">
              <w:rPr>
                <w:b/>
                <w:sz w:val="24"/>
                <w:szCs w:val="24"/>
              </w:rPr>
              <w:noBreakHyphen/>
              <w:t>ОЗ «Об областном материнском (семейном) капитале»</w:t>
            </w:r>
          </w:p>
        </w:tc>
      </w:tr>
    </w:tbl>
    <w:p w14:paraId="60F1DDF4" w14:textId="77777777" w:rsidR="001416C6" w:rsidRPr="00821968" w:rsidRDefault="001416C6" w:rsidP="001416C6">
      <w:pPr>
        <w:spacing w:line="235" w:lineRule="auto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3432"/>
        <w:gridCol w:w="51"/>
        <w:gridCol w:w="2002"/>
        <w:gridCol w:w="1558"/>
        <w:gridCol w:w="1018"/>
        <w:gridCol w:w="1808"/>
        <w:gridCol w:w="52"/>
      </w:tblGrid>
      <w:tr w:rsidR="001416C6" w:rsidRPr="00821968" w14:paraId="2B202609" w14:textId="77777777" w:rsidTr="00550863">
        <w:trPr>
          <w:cantSplit/>
          <w:trHeight w:val="387"/>
        </w:trPr>
        <w:tc>
          <w:tcPr>
            <w:tcW w:w="1756" w:type="pct"/>
            <w:gridSpan w:val="2"/>
            <w:vMerge w:val="restart"/>
            <w:tcBorders>
              <w:left w:val="nil"/>
            </w:tcBorders>
            <w:vAlign w:val="center"/>
          </w:tcPr>
          <w:p w14:paraId="39DCB9C6" w14:textId="77777777"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Должность</w:t>
            </w:r>
          </w:p>
        </w:tc>
        <w:tc>
          <w:tcPr>
            <w:tcW w:w="1009" w:type="pct"/>
            <w:vMerge w:val="restart"/>
            <w:vAlign w:val="center"/>
          </w:tcPr>
          <w:p w14:paraId="63CFBC7D" w14:textId="77777777"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Инициалы и фамилия</w:t>
            </w:r>
          </w:p>
        </w:tc>
        <w:tc>
          <w:tcPr>
            <w:tcW w:w="2235" w:type="pct"/>
            <w:gridSpan w:val="4"/>
            <w:tcBorders>
              <w:right w:val="nil"/>
            </w:tcBorders>
            <w:vAlign w:val="center"/>
          </w:tcPr>
          <w:p w14:paraId="337F0644" w14:textId="77777777"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Сроки и результаты согласования</w:t>
            </w:r>
          </w:p>
        </w:tc>
      </w:tr>
      <w:tr w:rsidR="001416C6" w:rsidRPr="00821968" w14:paraId="6161818F" w14:textId="77777777" w:rsidTr="00550863">
        <w:trPr>
          <w:cantSplit/>
          <w:trHeight w:val="364"/>
        </w:trPr>
        <w:tc>
          <w:tcPr>
            <w:tcW w:w="1756" w:type="pct"/>
            <w:gridSpan w:val="2"/>
            <w:vMerge/>
            <w:tcBorders>
              <w:left w:val="nil"/>
            </w:tcBorders>
            <w:vAlign w:val="center"/>
          </w:tcPr>
          <w:p w14:paraId="0B5FFE1D" w14:textId="77777777"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pct"/>
            <w:vMerge/>
            <w:vAlign w:val="center"/>
          </w:tcPr>
          <w:p w14:paraId="7CA46603" w14:textId="77777777"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5" w:type="pct"/>
            <w:vAlign w:val="center"/>
          </w:tcPr>
          <w:p w14:paraId="49EA8C3B" w14:textId="77777777"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513" w:type="pct"/>
            <w:vAlign w:val="center"/>
          </w:tcPr>
          <w:p w14:paraId="4612991C" w14:textId="77777777" w:rsidR="001416C6" w:rsidRPr="00821968" w:rsidRDefault="001416C6" w:rsidP="00550863">
            <w:pPr>
              <w:spacing w:line="235" w:lineRule="auto"/>
              <w:ind w:left="-57" w:right="-57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Дата согласо</w:t>
            </w:r>
            <w:r w:rsidRPr="00821968">
              <w:rPr>
                <w:sz w:val="20"/>
                <w:szCs w:val="20"/>
              </w:rPr>
              <w:softHyphen/>
              <w:t>вания</w:t>
            </w:r>
          </w:p>
        </w:tc>
        <w:tc>
          <w:tcPr>
            <w:tcW w:w="937" w:type="pct"/>
            <w:gridSpan w:val="2"/>
            <w:tcBorders>
              <w:right w:val="nil"/>
            </w:tcBorders>
            <w:vAlign w:val="center"/>
          </w:tcPr>
          <w:p w14:paraId="5288B3AB" w14:textId="77777777"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Замечания и подпись</w:t>
            </w:r>
          </w:p>
        </w:tc>
      </w:tr>
      <w:tr w:rsidR="001416C6" w:rsidRPr="00821968" w14:paraId="4AE0D1B5" w14:textId="77777777" w:rsidTr="00550863">
        <w:trPr>
          <w:cantSplit/>
          <w:trHeight w:val="382"/>
        </w:trPr>
        <w:tc>
          <w:tcPr>
            <w:tcW w:w="1756" w:type="pct"/>
            <w:gridSpan w:val="2"/>
            <w:tcBorders>
              <w:left w:val="nil"/>
            </w:tcBorders>
          </w:tcPr>
          <w:p w14:paraId="74B42E00" w14:textId="77777777" w:rsidR="001416C6" w:rsidRPr="00821968" w:rsidRDefault="001416C6" w:rsidP="00B76E49">
            <w:pPr>
              <w:spacing w:before="240" w:after="240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Первый Заместитель Губернатора Свердловской области</w:t>
            </w:r>
          </w:p>
        </w:tc>
        <w:tc>
          <w:tcPr>
            <w:tcW w:w="1009" w:type="pct"/>
            <w:vAlign w:val="center"/>
          </w:tcPr>
          <w:p w14:paraId="3F55BB26" w14:textId="77777777" w:rsidR="001416C6" w:rsidRPr="00821968" w:rsidRDefault="001416C6" w:rsidP="00550863">
            <w:pPr>
              <w:jc w:val="center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А.В. Орлов</w:t>
            </w:r>
          </w:p>
        </w:tc>
        <w:tc>
          <w:tcPr>
            <w:tcW w:w="785" w:type="pct"/>
          </w:tcPr>
          <w:p w14:paraId="56F9721A" w14:textId="77777777"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  <w:tc>
          <w:tcPr>
            <w:tcW w:w="513" w:type="pct"/>
          </w:tcPr>
          <w:p w14:paraId="3A9B2C5B" w14:textId="77777777"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  <w:tc>
          <w:tcPr>
            <w:tcW w:w="937" w:type="pct"/>
            <w:gridSpan w:val="2"/>
            <w:tcBorders>
              <w:right w:val="nil"/>
            </w:tcBorders>
          </w:tcPr>
          <w:p w14:paraId="6E0181E3" w14:textId="77777777"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</w:tr>
      <w:tr w:rsidR="001416C6" w:rsidRPr="00821968" w14:paraId="5D83A6DB" w14:textId="77777777" w:rsidTr="00550863">
        <w:trPr>
          <w:cantSplit/>
        </w:trPr>
        <w:tc>
          <w:tcPr>
            <w:tcW w:w="1756" w:type="pct"/>
            <w:gridSpan w:val="2"/>
            <w:tcBorders>
              <w:left w:val="nil"/>
            </w:tcBorders>
          </w:tcPr>
          <w:p w14:paraId="24413E4D" w14:textId="77777777" w:rsidR="00691B22" w:rsidRDefault="001416C6" w:rsidP="00550863">
            <w:pPr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 xml:space="preserve">Заместитель Губернатора Свердловской области – </w:t>
            </w:r>
          </w:p>
          <w:p w14:paraId="3680B063" w14:textId="75FFE158" w:rsidR="001416C6" w:rsidRDefault="00691B22" w:rsidP="00550863">
            <w:pPr>
              <w:rPr>
                <w:sz w:val="24"/>
                <w:szCs w:val="24"/>
              </w:rPr>
            </w:pPr>
            <w:bookmarkStart w:id="0" w:name="_GoBack"/>
            <w:proofErr w:type="spellStart"/>
            <w:r>
              <w:rPr>
                <w:sz w:val="24"/>
                <w:szCs w:val="24"/>
              </w:rPr>
              <w:t>И.о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Pr="00821968">
              <w:rPr>
                <w:sz w:val="24"/>
                <w:szCs w:val="24"/>
              </w:rPr>
              <w:t>Руководител</w:t>
            </w:r>
            <w:r>
              <w:rPr>
                <w:sz w:val="24"/>
                <w:szCs w:val="24"/>
              </w:rPr>
              <w:t>я</w:t>
            </w:r>
            <w:r w:rsidRPr="00821968">
              <w:rPr>
                <w:sz w:val="24"/>
                <w:szCs w:val="24"/>
              </w:rPr>
              <w:t xml:space="preserve"> </w:t>
            </w:r>
            <w:r w:rsidR="001416C6" w:rsidRPr="00821968">
              <w:rPr>
                <w:sz w:val="24"/>
                <w:szCs w:val="24"/>
              </w:rPr>
              <w:t>Администрации Губернатора Свердловской области</w:t>
            </w:r>
          </w:p>
          <w:bookmarkEnd w:id="0"/>
          <w:p w14:paraId="2DD9EA7E" w14:textId="77777777" w:rsidR="00691B22" w:rsidRPr="00821968" w:rsidRDefault="00691B22" w:rsidP="00691B22">
            <w:pPr>
              <w:rPr>
                <w:sz w:val="24"/>
                <w:szCs w:val="24"/>
              </w:rPr>
            </w:pPr>
          </w:p>
        </w:tc>
        <w:tc>
          <w:tcPr>
            <w:tcW w:w="1009" w:type="pct"/>
            <w:vAlign w:val="center"/>
          </w:tcPr>
          <w:p w14:paraId="1C05A02B" w14:textId="615C8C56" w:rsidR="001416C6" w:rsidRPr="00821968" w:rsidRDefault="00691B22" w:rsidP="00691B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А.Р. Салихов</w:t>
            </w:r>
          </w:p>
        </w:tc>
        <w:tc>
          <w:tcPr>
            <w:tcW w:w="785" w:type="pct"/>
          </w:tcPr>
          <w:p w14:paraId="1EDE5489" w14:textId="77777777"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  <w:tc>
          <w:tcPr>
            <w:tcW w:w="513" w:type="pct"/>
          </w:tcPr>
          <w:p w14:paraId="525DC71D" w14:textId="77777777"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  <w:tc>
          <w:tcPr>
            <w:tcW w:w="937" w:type="pct"/>
            <w:gridSpan w:val="2"/>
            <w:tcBorders>
              <w:right w:val="nil"/>
            </w:tcBorders>
          </w:tcPr>
          <w:p w14:paraId="72AC77FA" w14:textId="77777777"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</w:tr>
      <w:tr w:rsidR="001416C6" w:rsidRPr="00821968" w14:paraId="16D4EA3E" w14:textId="77777777" w:rsidTr="005508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26" w:type="pct"/>
          <w:trHeight w:val="660"/>
        </w:trPr>
        <w:tc>
          <w:tcPr>
            <w:tcW w:w="1730" w:type="pct"/>
            <w:shd w:val="clear" w:color="auto" w:fill="auto"/>
          </w:tcPr>
          <w:p w14:paraId="1EA51546" w14:textId="77777777" w:rsidR="001416C6" w:rsidRPr="00821968" w:rsidRDefault="001416C6" w:rsidP="00550863">
            <w:pPr>
              <w:spacing w:line="235" w:lineRule="auto"/>
              <w:ind w:right="175"/>
              <w:rPr>
                <w:sz w:val="24"/>
                <w:szCs w:val="24"/>
              </w:rPr>
            </w:pPr>
          </w:p>
          <w:p w14:paraId="3E2DDF9E" w14:textId="77777777" w:rsidR="001416C6" w:rsidRPr="00821968" w:rsidRDefault="001416C6" w:rsidP="00550863">
            <w:pPr>
              <w:spacing w:line="235" w:lineRule="auto"/>
              <w:ind w:right="175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3244" w:type="pct"/>
            <w:gridSpan w:val="5"/>
          </w:tcPr>
          <w:p w14:paraId="00E88B4A" w14:textId="77777777" w:rsidR="001416C6" w:rsidRPr="00821968" w:rsidRDefault="001416C6" w:rsidP="00550863">
            <w:pPr>
              <w:spacing w:line="235" w:lineRule="auto"/>
              <w:ind w:right="-5"/>
              <w:rPr>
                <w:sz w:val="24"/>
                <w:szCs w:val="24"/>
              </w:rPr>
            </w:pPr>
          </w:p>
          <w:p w14:paraId="74345605" w14:textId="77777777" w:rsidR="001416C6" w:rsidRPr="00821968" w:rsidRDefault="001416C6" w:rsidP="00550863">
            <w:pPr>
              <w:spacing w:line="235" w:lineRule="auto"/>
              <w:ind w:right="-5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Министр социальной политики Свердловской области А.В.</w:t>
            </w:r>
            <w:r w:rsidRPr="00821968">
              <w:rPr>
                <w:sz w:val="24"/>
                <w:szCs w:val="24"/>
                <w:lang w:val="en-US"/>
              </w:rPr>
              <w:t> </w:t>
            </w:r>
            <w:r w:rsidRPr="00821968">
              <w:rPr>
                <w:sz w:val="24"/>
                <w:szCs w:val="24"/>
              </w:rPr>
              <w:t>Злоказов</w:t>
            </w:r>
          </w:p>
        </w:tc>
      </w:tr>
      <w:tr w:rsidR="001416C6" w:rsidRPr="00821968" w14:paraId="5AE23542" w14:textId="77777777" w:rsidTr="005508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6" w:type="pct"/>
        </w:trPr>
        <w:tc>
          <w:tcPr>
            <w:tcW w:w="173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12B0540" w14:textId="77777777" w:rsidR="001416C6" w:rsidRPr="00821968" w:rsidRDefault="001416C6" w:rsidP="00550863">
            <w:pPr>
              <w:widowControl w:val="0"/>
              <w:spacing w:line="235" w:lineRule="auto"/>
              <w:jc w:val="both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Исполнители:</w:t>
            </w:r>
          </w:p>
        </w:tc>
        <w:tc>
          <w:tcPr>
            <w:tcW w:w="324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75089E" w14:textId="77777777" w:rsidR="001416C6" w:rsidRPr="00821968" w:rsidRDefault="001416C6" w:rsidP="00550863">
            <w:pPr>
              <w:widowControl w:val="0"/>
              <w:spacing w:line="235" w:lineRule="auto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 xml:space="preserve">Медведева Юлия Юрьевна, начальник отдела семейной политики и социального обслуживания семьи и детей Министерства социальной политики Свердловской </w:t>
            </w:r>
          </w:p>
          <w:p w14:paraId="26D88139" w14:textId="2CCC28B7" w:rsidR="001416C6" w:rsidRPr="00821968" w:rsidRDefault="001416C6">
            <w:pPr>
              <w:widowControl w:val="0"/>
              <w:spacing w:line="235" w:lineRule="auto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области, (343) 312-00-08 (доб. 031)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1416C6" w:rsidRPr="00821968" w14:paraId="33E12D7B" w14:textId="77777777" w:rsidTr="005508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6" w:type="pct"/>
        </w:trPr>
        <w:tc>
          <w:tcPr>
            <w:tcW w:w="1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21FEBE" w14:textId="77777777" w:rsidR="001416C6" w:rsidRPr="00821968" w:rsidRDefault="001416C6" w:rsidP="00550863">
            <w:pPr>
              <w:widowControl w:val="0"/>
              <w:spacing w:line="235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44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A3689BA" w14:textId="705B5E94" w:rsidR="001416C6" w:rsidRPr="00821968" w:rsidRDefault="001416C6" w:rsidP="00550863">
            <w:pPr>
              <w:spacing w:line="235" w:lineRule="auto"/>
              <w:ind w:right="34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 xml:space="preserve">Титова Татьяна Анатольевна, ведущий </w:t>
            </w:r>
            <w:r>
              <w:rPr>
                <w:sz w:val="24"/>
                <w:szCs w:val="24"/>
              </w:rPr>
              <w:t xml:space="preserve">специалист </w:t>
            </w:r>
            <w:r w:rsidRPr="00821968">
              <w:rPr>
                <w:sz w:val="24"/>
                <w:szCs w:val="24"/>
              </w:rPr>
              <w:t>отдела семейной политики и социального обслуживания семьи и детей Министерства социальной политики Свердловской области, (343) 312-00-08 (доб. 119)</w:t>
            </w:r>
          </w:p>
          <w:p w14:paraId="594E8214" w14:textId="77777777" w:rsidR="001416C6" w:rsidRPr="00821968" w:rsidRDefault="001416C6" w:rsidP="00550863">
            <w:pPr>
              <w:widowControl w:val="0"/>
              <w:spacing w:line="235" w:lineRule="auto"/>
              <w:rPr>
                <w:sz w:val="24"/>
                <w:szCs w:val="24"/>
              </w:rPr>
            </w:pPr>
          </w:p>
        </w:tc>
      </w:tr>
    </w:tbl>
    <w:p w14:paraId="609A96F5" w14:textId="77777777" w:rsidR="001416C6" w:rsidRDefault="001416C6" w:rsidP="001416C6"/>
    <w:p w14:paraId="259E1597" w14:textId="77777777" w:rsidR="001416C6" w:rsidRDefault="001416C6" w:rsidP="001416C6">
      <w:pPr>
        <w:pStyle w:val="af"/>
        <w:spacing w:line="223" w:lineRule="auto"/>
      </w:pPr>
    </w:p>
    <w:p w14:paraId="3CAEFA80" w14:textId="77777777" w:rsidR="0067284F" w:rsidRDefault="0067284F"/>
    <w:sectPr w:rsidR="0067284F" w:rsidSect="00550863">
      <w:headerReference w:type="default" r:id="rId9"/>
      <w:pgSz w:w="11906" w:h="16840" w:code="9"/>
      <w:pgMar w:top="1134" w:right="1418" w:bottom="1134" w:left="567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0049D2" w14:textId="77777777" w:rsidR="00797611" w:rsidRDefault="00797611">
      <w:r>
        <w:separator/>
      </w:r>
    </w:p>
  </w:endnote>
  <w:endnote w:type="continuationSeparator" w:id="0">
    <w:p w14:paraId="121FF990" w14:textId="77777777" w:rsidR="00797611" w:rsidRDefault="00797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3139C9" w14:textId="77777777" w:rsidR="00797611" w:rsidRDefault="00797611">
      <w:r>
        <w:separator/>
      </w:r>
    </w:p>
  </w:footnote>
  <w:footnote w:type="continuationSeparator" w:id="0">
    <w:p w14:paraId="0BD31CE8" w14:textId="77777777" w:rsidR="00797611" w:rsidRDefault="007976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6350087"/>
      <w:docPartObj>
        <w:docPartGallery w:val="Page Numbers (Top of Page)"/>
        <w:docPartUnique/>
      </w:docPartObj>
    </w:sdtPr>
    <w:sdtEndPr/>
    <w:sdtContent>
      <w:p w14:paraId="1E77921A" w14:textId="090B370C" w:rsidR="00314FFA" w:rsidRDefault="00314FF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4978" w:rsidRPr="00B24978">
          <w:rPr>
            <w:noProof/>
            <w:lang w:val="ru-RU"/>
          </w:rPr>
          <w:t>2</w:t>
        </w:r>
        <w:r>
          <w:fldChar w:fldCharType="end"/>
        </w:r>
      </w:p>
    </w:sdtContent>
  </w:sdt>
  <w:p w14:paraId="2FC16BDC" w14:textId="77777777" w:rsidR="00314FFA" w:rsidRDefault="00314FF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4361081"/>
      <w:docPartObj>
        <w:docPartGallery w:val="Page Numbers (Top of Page)"/>
        <w:docPartUnique/>
      </w:docPartObj>
    </w:sdtPr>
    <w:sdtEndPr/>
    <w:sdtContent>
      <w:p w14:paraId="315D65AF" w14:textId="77777777" w:rsidR="003A5EE3" w:rsidRDefault="003A5EE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60165">
          <w:rPr>
            <w:noProof/>
            <w:lang w:val="ru-RU"/>
          </w:rPr>
          <w:t>17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75BD0"/>
    <w:multiLevelType w:val="hybridMultilevel"/>
    <w:tmpl w:val="19345F78"/>
    <w:lvl w:ilvl="0" w:tplc="50CABB1E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03F15F31"/>
    <w:multiLevelType w:val="hybridMultilevel"/>
    <w:tmpl w:val="15AE0806"/>
    <w:lvl w:ilvl="0" w:tplc="07D033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446173A"/>
    <w:multiLevelType w:val="hybridMultilevel"/>
    <w:tmpl w:val="FB4E742E"/>
    <w:lvl w:ilvl="0" w:tplc="00A4126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9B87BF9"/>
    <w:multiLevelType w:val="hybridMultilevel"/>
    <w:tmpl w:val="BC744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D4883"/>
    <w:multiLevelType w:val="multilevel"/>
    <w:tmpl w:val="11EE3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79669D"/>
    <w:multiLevelType w:val="hybridMultilevel"/>
    <w:tmpl w:val="A800A852"/>
    <w:lvl w:ilvl="0" w:tplc="9DECD5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C0C2079"/>
    <w:multiLevelType w:val="hybridMultilevel"/>
    <w:tmpl w:val="117895E6"/>
    <w:lvl w:ilvl="0" w:tplc="DA72F49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FF1247E"/>
    <w:multiLevelType w:val="hybridMultilevel"/>
    <w:tmpl w:val="4E06B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11ECA"/>
    <w:multiLevelType w:val="hybridMultilevel"/>
    <w:tmpl w:val="EB0CC9CC"/>
    <w:lvl w:ilvl="0" w:tplc="FFF2A6F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E195838"/>
    <w:multiLevelType w:val="hybridMultilevel"/>
    <w:tmpl w:val="6CA8E21E"/>
    <w:lvl w:ilvl="0" w:tplc="09D6DBB6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4F54150F"/>
    <w:multiLevelType w:val="hybridMultilevel"/>
    <w:tmpl w:val="9FD88EA2"/>
    <w:lvl w:ilvl="0" w:tplc="026C2368">
      <w:start w:val="1"/>
      <w:numFmt w:val="decimal"/>
      <w:lvlText w:val="%1."/>
      <w:lvlJc w:val="left"/>
      <w:pPr>
        <w:ind w:left="90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510C030A"/>
    <w:multiLevelType w:val="hybridMultilevel"/>
    <w:tmpl w:val="594AD200"/>
    <w:lvl w:ilvl="0" w:tplc="BADC0F3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FF764C6"/>
    <w:multiLevelType w:val="hybridMultilevel"/>
    <w:tmpl w:val="93FC94EC"/>
    <w:lvl w:ilvl="0" w:tplc="0419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5E50D3"/>
    <w:multiLevelType w:val="hybridMultilevel"/>
    <w:tmpl w:val="942AA848"/>
    <w:lvl w:ilvl="0" w:tplc="60B20288">
      <w:start w:val="8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D540A37"/>
    <w:multiLevelType w:val="hybridMultilevel"/>
    <w:tmpl w:val="02025F6C"/>
    <w:lvl w:ilvl="0" w:tplc="14C2BEEC">
      <w:start w:val="1"/>
      <w:numFmt w:val="decimal"/>
      <w:lvlText w:val="%1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FA446CF"/>
    <w:multiLevelType w:val="hybridMultilevel"/>
    <w:tmpl w:val="DF323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BD44D0"/>
    <w:multiLevelType w:val="hybridMultilevel"/>
    <w:tmpl w:val="F2D6BE8E"/>
    <w:lvl w:ilvl="0" w:tplc="09FA2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66E3B6F"/>
    <w:multiLevelType w:val="hybridMultilevel"/>
    <w:tmpl w:val="6BF65C16"/>
    <w:lvl w:ilvl="0" w:tplc="4B5C5F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6"/>
  </w:num>
  <w:num w:numId="5">
    <w:abstractNumId w:val="9"/>
  </w:num>
  <w:num w:numId="6">
    <w:abstractNumId w:val="10"/>
  </w:num>
  <w:num w:numId="7">
    <w:abstractNumId w:val="12"/>
  </w:num>
  <w:num w:numId="8">
    <w:abstractNumId w:val="5"/>
  </w:num>
  <w:num w:numId="9">
    <w:abstractNumId w:val="13"/>
  </w:num>
  <w:num w:numId="10">
    <w:abstractNumId w:val="15"/>
  </w:num>
  <w:num w:numId="11">
    <w:abstractNumId w:val="14"/>
  </w:num>
  <w:num w:numId="12">
    <w:abstractNumId w:val="0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"/>
  </w:num>
  <w:num w:numId="16">
    <w:abstractNumId w:val="17"/>
  </w:num>
  <w:num w:numId="17">
    <w:abstractNumId w:val="8"/>
  </w:num>
  <w:num w:numId="18">
    <w:abstractNumId w:val="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trackRevisions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C6"/>
    <w:rsid w:val="00001FFE"/>
    <w:rsid w:val="00002BA6"/>
    <w:rsid w:val="00003807"/>
    <w:rsid w:val="00003B11"/>
    <w:rsid w:val="00004FAA"/>
    <w:rsid w:val="000063EF"/>
    <w:rsid w:val="0000742B"/>
    <w:rsid w:val="00014A6C"/>
    <w:rsid w:val="000163EE"/>
    <w:rsid w:val="000232DD"/>
    <w:rsid w:val="00025BF4"/>
    <w:rsid w:val="000270D0"/>
    <w:rsid w:val="00032243"/>
    <w:rsid w:val="00032969"/>
    <w:rsid w:val="000413E5"/>
    <w:rsid w:val="0004202E"/>
    <w:rsid w:val="00042B7B"/>
    <w:rsid w:val="000462AF"/>
    <w:rsid w:val="00057936"/>
    <w:rsid w:val="00057E6A"/>
    <w:rsid w:val="000638A0"/>
    <w:rsid w:val="00066079"/>
    <w:rsid w:val="00070034"/>
    <w:rsid w:val="0007087A"/>
    <w:rsid w:val="00071C34"/>
    <w:rsid w:val="000727A6"/>
    <w:rsid w:val="00072E4E"/>
    <w:rsid w:val="00073B85"/>
    <w:rsid w:val="000755FA"/>
    <w:rsid w:val="000802CC"/>
    <w:rsid w:val="000819DC"/>
    <w:rsid w:val="0008724E"/>
    <w:rsid w:val="000875C1"/>
    <w:rsid w:val="00092779"/>
    <w:rsid w:val="00095D5C"/>
    <w:rsid w:val="000963E5"/>
    <w:rsid w:val="0009701E"/>
    <w:rsid w:val="000973CF"/>
    <w:rsid w:val="00097DC6"/>
    <w:rsid w:val="000A1C62"/>
    <w:rsid w:val="000A4DFC"/>
    <w:rsid w:val="000A53E9"/>
    <w:rsid w:val="000A6BE2"/>
    <w:rsid w:val="000B18F3"/>
    <w:rsid w:val="000B4CDF"/>
    <w:rsid w:val="000B500B"/>
    <w:rsid w:val="000B525E"/>
    <w:rsid w:val="000B5ECE"/>
    <w:rsid w:val="000B7291"/>
    <w:rsid w:val="000D1685"/>
    <w:rsid w:val="000D3CA2"/>
    <w:rsid w:val="000D4441"/>
    <w:rsid w:val="000D4BB2"/>
    <w:rsid w:val="000E53E4"/>
    <w:rsid w:val="000E7827"/>
    <w:rsid w:val="000F4DB0"/>
    <w:rsid w:val="000F6EA8"/>
    <w:rsid w:val="000F7FD9"/>
    <w:rsid w:val="00105355"/>
    <w:rsid w:val="00105840"/>
    <w:rsid w:val="00106D3B"/>
    <w:rsid w:val="00107A80"/>
    <w:rsid w:val="00113DBD"/>
    <w:rsid w:val="001145DB"/>
    <w:rsid w:val="001168AB"/>
    <w:rsid w:val="00116AF9"/>
    <w:rsid w:val="0012038B"/>
    <w:rsid w:val="00122854"/>
    <w:rsid w:val="001236B2"/>
    <w:rsid w:val="00126ACD"/>
    <w:rsid w:val="00126C22"/>
    <w:rsid w:val="001314AE"/>
    <w:rsid w:val="00135873"/>
    <w:rsid w:val="001416C6"/>
    <w:rsid w:val="00143306"/>
    <w:rsid w:val="00144164"/>
    <w:rsid w:val="0014419F"/>
    <w:rsid w:val="00152BF5"/>
    <w:rsid w:val="00156A7B"/>
    <w:rsid w:val="00160651"/>
    <w:rsid w:val="00161F88"/>
    <w:rsid w:val="001626F5"/>
    <w:rsid w:val="0016421B"/>
    <w:rsid w:val="0016638E"/>
    <w:rsid w:val="00176FB8"/>
    <w:rsid w:val="00180C42"/>
    <w:rsid w:val="001831E8"/>
    <w:rsid w:val="00185802"/>
    <w:rsid w:val="00187881"/>
    <w:rsid w:val="00187B47"/>
    <w:rsid w:val="00192C8B"/>
    <w:rsid w:val="00193ED9"/>
    <w:rsid w:val="00193EE5"/>
    <w:rsid w:val="00194548"/>
    <w:rsid w:val="001A33BD"/>
    <w:rsid w:val="001A49FB"/>
    <w:rsid w:val="001B3DB8"/>
    <w:rsid w:val="001B5C00"/>
    <w:rsid w:val="001B6879"/>
    <w:rsid w:val="001B6A5A"/>
    <w:rsid w:val="001B6A78"/>
    <w:rsid w:val="001B790E"/>
    <w:rsid w:val="001C03B1"/>
    <w:rsid w:val="001C144A"/>
    <w:rsid w:val="001C496B"/>
    <w:rsid w:val="001C4BEE"/>
    <w:rsid w:val="001C65BA"/>
    <w:rsid w:val="001C65D7"/>
    <w:rsid w:val="001C7DF7"/>
    <w:rsid w:val="001D17BB"/>
    <w:rsid w:val="001D235D"/>
    <w:rsid w:val="001D33D2"/>
    <w:rsid w:val="001D6927"/>
    <w:rsid w:val="001D7C6E"/>
    <w:rsid w:val="001E0721"/>
    <w:rsid w:val="001E4834"/>
    <w:rsid w:val="001E4B03"/>
    <w:rsid w:val="001E5B81"/>
    <w:rsid w:val="001F0F38"/>
    <w:rsid w:val="001F4158"/>
    <w:rsid w:val="001F6438"/>
    <w:rsid w:val="00202229"/>
    <w:rsid w:val="00202C3F"/>
    <w:rsid w:val="0020572C"/>
    <w:rsid w:val="002079BA"/>
    <w:rsid w:val="00213518"/>
    <w:rsid w:val="002137B6"/>
    <w:rsid w:val="00215F02"/>
    <w:rsid w:val="0022264F"/>
    <w:rsid w:val="0023022E"/>
    <w:rsid w:val="002303DF"/>
    <w:rsid w:val="002324D2"/>
    <w:rsid w:val="00233E28"/>
    <w:rsid w:val="002442A9"/>
    <w:rsid w:val="00244531"/>
    <w:rsid w:val="00246D06"/>
    <w:rsid w:val="00251C73"/>
    <w:rsid w:val="0025282E"/>
    <w:rsid w:val="0025578C"/>
    <w:rsid w:val="002568B2"/>
    <w:rsid w:val="002571FD"/>
    <w:rsid w:val="002621AC"/>
    <w:rsid w:val="002622C4"/>
    <w:rsid w:val="00263E2B"/>
    <w:rsid w:val="002646D4"/>
    <w:rsid w:val="00267879"/>
    <w:rsid w:val="00267A79"/>
    <w:rsid w:val="00272FF0"/>
    <w:rsid w:val="00277BD3"/>
    <w:rsid w:val="00280A8A"/>
    <w:rsid w:val="002820E3"/>
    <w:rsid w:val="00282268"/>
    <w:rsid w:val="00283CA7"/>
    <w:rsid w:val="00291566"/>
    <w:rsid w:val="00292756"/>
    <w:rsid w:val="002941CD"/>
    <w:rsid w:val="002A18B9"/>
    <w:rsid w:val="002A1A0A"/>
    <w:rsid w:val="002A4276"/>
    <w:rsid w:val="002A6D52"/>
    <w:rsid w:val="002C1909"/>
    <w:rsid w:val="002C61AE"/>
    <w:rsid w:val="002D0FBA"/>
    <w:rsid w:val="002D19AD"/>
    <w:rsid w:val="002D2C46"/>
    <w:rsid w:val="002D7D25"/>
    <w:rsid w:val="002E187C"/>
    <w:rsid w:val="002E382C"/>
    <w:rsid w:val="002E3DE3"/>
    <w:rsid w:val="002F136D"/>
    <w:rsid w:val="002F4810"/>
    <w:rsid w:val="002F4E99"/>
    <w:rsid w:val="002F662E"/>
    <w:rsid w:val="002F7248"/>
    <w:rsid w:val="00304323"/>
    <w:rsid w:val="00305376"/>
    <w:rsid w:val="0030650D"/>
    <w:rsid w:val="00314FFA"/>
    <w:rsid w:val="00316FEB"/>
    <w:rsid w:val="003219C5"/>
    <w:rsid w:val="00321B67"/>
    <w:rsid w:val="00323627"/>
    <w:rsid w:val="00330293"/>
    <w:rsid w:val="003335F2"/>
    <w:rsid w:val="00335B42"/>
    <w:rsid w:val="00337A8A"/>
    <w:rsid w:val="003466B7"/>
    <w:rsid w:val="00350182"/>
    <w:rsid w:val="003514CD"/>
    <w:rsid w:val="00351FA6"/>
    <w:rsid w:val="0035221C"/>
    <w:rsid w:val="00354890"/>
    <w:rsid w:val="00361AFA"/>
    <w:rsid w:val="00362E12"/>
    <w:rsid w:val="0036778C"/>
    <w:rsid w:val="00370E65"/>
    <w:rsid w:val="00370ED7"/>
    <w:rsid w:val="003755EB"/>
    <w:rsid w:val="003757EF"/>
    <w:rsid w:val="003826B4"/>
    <w:rsid w:val="00384460"/>
    <w:rsid w:val="00384D27"/>
    <w:rsid w:val="00387141"/>
    <w:rsid w:val="00393031"/>
    <w:rsid w:val="0039426F"/>
    <w:rsid w:val="00396290"/>
    <w:rsid w:val="003A1C8D"/>
    <w:rsid w:val="003A243C"/>
    <w:rsid w:val="003A4732"/>
    <w:rsid w:val="003A5EE3"/>
    <w:rsid w:val="003A5F20"/>
    <w:rsid w:val="003A71CC"/>
    <w:rsid w:val="003B0238"/>
    <w:rsid w:val="003B18BD"/>
    <w:rsid w:val="003B273B"/>
    <w:rsid w:val="003B78A2"/>
    <w:rsid w:val="003C03A5"/>
    <w:rsid w:val="003C05A0"/>
    <w:rsid w:val="003C0D90"/>
    <w:rsid w:val="003C0DED"/>
    <w:rsid w:val="003C325B"/>
    <w:rsid w:val="003C4684"/>
    <w:rsid w:val="003C5A5D"/>
    <w:rsid w:val="003D11E1"/>
    <w:rsid w:val="003D5F60"/>
    <w:rsid w:val="003D7897"/>
    <w:rsid w:val="003F14DF"/>
    <w:rsid w:val="003F3ED7"/>
    <w:rsid w:val="003F5618"/>
    <w:rsid w:val="00400AAF"/>
    <w:rsid w:val="00402471"/>
    <w:rsid w:val="00403E98"/>
    <w:rsid w:val="00404457"/>
    <w:rsid w:val="00406A7D"/>
    <w:rsid w:val="00413C5D"/>
    <w:rsid w:val="00414616"/>
    <w:rsid w:val="00414CF6"/>
    <w:rsid w:val="0041514E"/>
    <w:rsid w:val="00416E1D"/>
    <w:rsid w:val="00422B22"/>
    <w:rsid w:val="00426FF8"/>
    <w:rsid w:val="004348EA"/>
    <w:rsid w:val="0043529B"/>
    <w:rsid w:val="0044211B"/>
    <w:rsid w:val="00443231"/>
    <w:rsid w:val="00443F05"/>
    <w:rsid w:val="00452410"/>
    <w:rsid w:val="00455B26"/>
    <w:rsid w:val="00456BD4"/>
    <w:rsid w:val="0045762E"/>
    <w:rsid w:val="0045782D"/>
    <w:rsid w:val="00457B36"/>
    <w:rsid w:val="004603AA"/>
    <w:rsid w:val="004612DC"/>
    <w:rsid w:val="00461764"/>
    <w:rsid w:val="00464D2D"/>
    <w:rsid w:val="00472CDC"/>
    <w:rsid w:val="004738A9"/>
    <w:rsid w:val="00473F5F"/>
    <w:rsid w:val="00474066"/>
    <w:rsid w:val="004744B7"/>
    <w:rsid w:val="00490DBC"/>
    <w:rsid w:val="00495CD7"/>
    <w:rsid w:val="00495D30"/>
    <w:rsid w:val="004965DD"/>
    <w:rsid w:val="004978A7"/>
    <w:rsid w:val="004A1D4F"/>
    <w:rsid w:val="004A2E3B"/>
    <w:rsid w:val="004A60E4"/>
    <w:rsid w:val="004A66FC"/>
    <w:rsid w:val="004B131A"/>
    <w:rsid w:val="004B3D73"/>
    <w:rsid w:val="004C1168"/>
    <w:rsid w:val="004C29CA"/>
    <w:rsid w:val="004C3CD2"/>
    <w:rsid w:val="004C6AA4"/>
    <w:rsid w:val="004C6E06"/>
    <w:rsid w:val="004D19E6"/>
    <w:rsid w:val="004D209F"/>
    <w:rsid w:val="004D5FEC"/>
    <w:rsid w:val="004E0F3E"/>
    <w:rsid w:val="004E4984"/>
    <w:rsid w:val="004E78D0"/>
    <w:rsid w:val="004F2884"/>
    <w:rsid w:val="004F4686"/>
    <w:rsid w:val="004F4BDC"/>
    <w:rsid w:val="004F56F8"/>
    <w:rsid w:val="004F7036"/>
    <w:rsid w:val="00504038"/>
    <w:rsid w:val="00510437"/>
    <w:rsid w:val="00512D2F"/>
    <w:rsid w:val="00513D9F"/>
    <w:rsid w:val="00514A17"/>
    <w:rsid w:val="00514AEB"/>
    <w:rsid w:val="00515D08"/>
    <w:rsid w:val="00520C56"/>
    <w:rsid w:val="0052449A"/>
    <w:rsid w:val="00525449"/>
    <w:rsid w:val="00525D5D"/>
    <w:rsid w:val="00526DFE"/>
    <w:rsid w:val="00532A80"/>
    <w:rsid w:val="00534820"/>
    <w:rsid w:val="0053582A"/>
    <w:rsid w:val="0053582F"/>
    <w:rsid w:val="0054083C"/>
    <w:rsid w:val="005418E8"/>
    <w:rsid w:val="005427A3"/>
    <w:rsid w:val="005427BA"/>
    <w:rsid w:val="005431C1"/>
    <w:rsid w:val="0054667B"/>
    <w:rsid w:val="00550863"/>
    <w:rsid w:val="00550A35"/>
    <w:rsid w:val="00557016"/>
    <w:rsid w:val="00557314"/>
    <w:rsid w:val="0056669D"/>
    <w:rsid w:val="00567B46"/>
    <w:rsid w:val="00571AB8"/>
    <w:rsid w:val="005727B1"/>
    <w:rsid w:val="0057382A"/>
    <w:rsid w:val="00580659"/>
    <w:rsid w:val="00586C66"/>
    <w:rsid w:val="00587A23"/>
    <w:rsid w:val="00587B73"/>
    <w:rsid w:val="005932CF"/>
    <w:rsid w:val="005949E5"/>
    <w:rsid w:val="0059576A"/>
    <w:rsid w:val="005A1432"/>
    <w:rsid w:val="005A366F"/>
    <w:rsid w:val="005A3EA4"/>
    <w:rsid w:val="005A5A4F"/>
    <w:rsid w:val="005B22D0"/>
    <w:rsid w:val="005B2401"/>
    <w:rsid w:val="005B398B"/>
    <w:rsid w:val="005C42EB"/>
    <w:rsid w:val="005C576F"/>
    <w:rsid w:val="005C6F0F"/>
    <w:rsid w:val="005C749C"/>
    <w:rsid w:val="005C7DDC"/>
    <w:rsid w:val="005D0696"/>
    <w:rsid w:val="005D43D1"/>
    <w:rsid w:val="005D725B"/>
    <w:rsid w:val="005D7D7B"/>
    <w:rsid w:val="005D7DF0"/>
    <w:rsid w:val="005D7F2B"/>
    <w:rsid w:val="005E0A34"/>
    <w:rsid w:val="005E0D50"/>
    <w:rsid w:val="005E18CD"/>
    <w:rsid w:val="005E1D7A"/>
    <w:rsid w:val="005E2EA9"/>
    <w:rsid w:val="005E3E87"/>
    <w:rsid w:val="005E3F16"/>
    <w:rsid w:val="005E556B"/>
    <w:rsid w:val="005E55E4"/>
    <w:rsid w:val="005E5B3E"/>
    <w:rsid w:val="005F26B6"/>
    <w:rsid w:val="005F377B"/>
    <w:rsid w:val="005F5269"/>
    <w:rsid w:val="005F721C"/>
    <w:rsid w:val="00600924"/>
    <w:rsid w:val="00603BF6"/>
    <w:rsid w:val="006063E1"/>
    <w:rsid w:val="0061065D"/>
    <w:rsid w:val="00612251"/>
    <w:rsid w:val="00612FFA"/>
    <w:rsid w:val="00613E6A"/>
    <w:rsid w:val="00614266"/>
    <w:rsid w:val="00614515"/>
    <w:rsid w:val="00616A1B"/>
    <w:rsid w:val="006206A6"/>
    <w:rsid w:val="00621374"/>
    <w:rsid w:val="00633984"/>
    <w:rsid w:val="00633F40"/>
    <w:rsid w:val="006344D7"/>
    <w:rsid w:val="006409A0"/>
    <w:rsid w:val="00644C67"/>
    <w:rsid w:val="00646730"/>
    <w:rsid w:val="00647F6B"/>
    <w:rsid w:val="00653AC8"/>
    <w:rsid w:val="006559F3"/>
    <w:rsid w:val="00657F6E"/>
    <w:rsid w:val="0066059F"/>
    <w:rsid w:val="00661F91"/>
    <w:rsid w:val="00662201"/>
    <w:rsid w:val="006631BC"/>
    <w:rsid w:val="006640B0"/>
    <w:rsid w:val="006645EC"/>
    <w:rsid w:val="006649BC"/>
    <w:rsid w:val="00672520"/>
    <w:rsid w:val="0067284F"/>
    <w:rsid w:val="00677640"/>
    <w:rsid w:val="00680DB6"/>
    <w:rsid w:val="006828B1"/>
    <w:rsid w:val="0068504E"/>
    <w:rsid w:val="006906A9"/>
    <w:rsid w:val="00691B22"/>
    <w:rsid w:val="00692AD4"/>
    <w:rsid w:val="00694CE9"/>
    <w:rsid w:val="00696340"/>
    <w:rsid w:val="00697833"/>
    <w:rsid w:val="006A1B35"/>
    <w:rsid w:val="006B11FB"/>
    <w:rsid w:val="006B40EE"/>
    <w:rsid w:val="006B5017"/>
    <w:rsid w:val="006B61A9"/>
    <w:rsid w:val="006C1241"/>
    <w:rsid w:val="006D180C"/>
    <w:rsid w:val="006D2FAD"/>
    <w:rsid w:val="006D4917"/>
    <w:rsid w:val="006D5138"/>
    <w:rsid w:val="006D789C"/>
    <w:rsid w:val="006E0B58"/>
    <w:rsid w:val="006E20DD"/>
    <w:rsid w:val="006E451A"/>
    <w:rsid w:val="006F04C9"/>
    <w:rsid w:val="006F1940"/>
    <w:rsid w:val="006F44E4"/>
    <w:rsid w:val="006F6355"/>
    <w:rsid w:val="00700D98"/>
    <w:rsid w:val="00702890"/>
    <w:rsid w:val="00703343"/>
    <w:rsid w:val="00704292"/>
    <w:rsid w:val="007066CE"/>
    <w:rsid w:val="00707BC4"/>
    <w:rsid w:val="00711534"/>
    <w:rsid w:val="00712E4E"/>
    <w:rsid w:val="00713F6B"/>
    <w:rsid w:val="00715350"/>
    <w:rsid w:val="00717033"/>
    <w:rsid w:val="007216CF"/>
    <w:rsid w:val="0072218A"/>
    <w:rsid w:val="0072369B"/>
    <w:rsid w:val="007248E0"/>
    <w:rsid w:val="00726139"/>
    <w:rsid w:val="0072634F"/>
    <w:rsid w:val="00726D65"/>
    <w:rsid w:val="00734374"/>
    <w:rsid w:val="00741808"/>
    <w:rsid w:val="00741C01"/>
    <w:rsid w:val="007467D0"/>
    <w:rsid w:val="00750954"/>
    <w:rsid w:val="00751435"/>
    <w:rsid w:val="00752502"/>
    <w:rsid w:val="00754BDD"/>
    <w:rsid w:val="00755165"/>
    <w:rsid w:val="00756088"/>
    <w:rsid w:val="00756B5D"/>
    <w:rsid w:val="0076005A"/>
    <w:rsid w:val="00761977"/>
    <w:rsid w:val="00763B8B"/>
    <w:rsid w:val="00765B05"/>
    <w:rsid w:val="00765DC2"/>
    <w:rsid w:val="00766926"/>
    <w:rsid w:val="007739F4"/>
    <w:rsid w:val="007749F3"/>
    <w:rsid w:val="0077653B"/>
    <w:rsid w:val="00782263"/>
    <w:rsid w:val="00784A70"/>
    <w:rsid w:val="00790417"/>
    <w:rsid w:val="0079382F"/>
    <w:rsid w:val="0079383E"/>
    <w:rsid w:val="00793F61"/>
    <w:rsid w:val="00797611"/>
    <w:rsid w:val="007A1A45"/>
    <w:rsid w:val="007A4A5C"/>
    <w:rsid w:val="007B34FA"/>
    <w:rsid w:val="007B438C"/>
    <w:rsid w:val="007C1BAF"/>
    <w:rsid w:val="007C2EB5"/>
    <w:rsid w:val="007C3559"/>
    <w:rsid w:val="007C39A7"/>
    <w:rsid w:val="007D0DB1"/>
    <w:rsid w:val="007D3CDF"/>
    <w:rsid w:val="007D62B9"/>
    <w:rsid w:val="007D6F4D"/>
    <w:rsid w:val="007E2200"/>
    <w:rsid w:val="007E50D6"/>
    <w:rsid w:val="007E68E7"/>
    <w:rsid w:val="007F1362"/>
    <w:rsid w:val="007F1724"/>
    <w:rsid w:val="007F4A35"/>
    <w:rsid w:val="007F5689"/>
    <w:rsid w:val="008012C8"/>
    <w:rsid w:val="00801F0C"/>
    <w:rsid w:val="0080256F"/>
    <w:rsid w:val="00810587"/>
    <w:rsid w:val="008177CA"/>
    <w:rsid w:val="00821140"/>
    <w:rsid w:val="00821BA1"/>
    <w:rsid w:val="00823292"/>
    <w:rsid w:val="00823B07"/>
    <w:rsid w:val="00823BC3"/>
    <w:rsid w:val="00823D61"/>
    <w:rsid w:val="00824514"/>
    <w:rsid w:val="00831C78"/>
    <w:rsid w:val="00833B72"/>
    <w:rsid w:val="0083583A"/>
    <w:rsid w:val="00837A95"/>
    <w:rsid w:val="00844EB7"/>
    <w:rsid w:val="0085092C"/>
    <w:rsid w:val="0085094E"/>
    <w:rsid w:val="00850DD2"/>
    <w:rsid w:val="00851593"/>
    <w:rsid w:val="00853E05"/>
    <w:rsid w:val="00854CEA"/>
    <w:rsid w:val="00854E90"/>
    <w:rsid w:val="00855F60"/>
    <w:rsid w:val="008605E0"/>
    <w:rsid w:val="0086597F"/>
    <w:rsid w:val="00873013"/>
    <w:rsid w:val="008736FF"/>
    <w:rsid w:val="00875E33"/>
    <w:rsid w:val="0087720F"/>
    <w:rsid w:val="008779CF"/>
    <w:rsid w:val="00880BF2"/>
    <w:rsid w:val="00885B02"/>
    <w:rsid w:val="008863B1"/>
    <w:rsid w:val="00887E1D"/>
    <w:rsid w:val="00890BA4"/>
    <w:rsid w:val="00893135"/>
    <w:rsid w:val="00893306"/>
    <w:rsid w:val="00893669"/>
    <w:rsid w:val="00893F57"/>
    <w:rsid w:val="008943EE"/>
    <w:rsid w:val="00895E5E"/>
    <w:rsid w:val="008A0D7B"/>
    <w:rsid w:val="008A0D8D"/>
    <w:rsid w:val="008A21E5"/>
    <w:rsid w:val="008A2EB8"/>
    <w:rsid w:val="008A4A58"/>
    <w:rsid w:val="008A60CD"/>
    <w:rsid w:val="008B4119"/>
    <w:rsid w:val="008C01A4"/>
    <w:rsid w:val="008C33D6"/>
    <w:rsid w:val="008C697D"/>
    <w:rsid w:val="008D116A"/>
    <w:rsid w:val="008D1311"/>
    <w:rsid w:val="008D1A18"/>
    <w:rsid w:val="008D1A9A"/>
    <w:rsid w:val="008D2931"/>
    <w:rsid w:val="008D2B4B"/>
    <w:rsid w:val="008D6B1D"/>
    <w:rsid w:val="008D76EE"/>
    <w:rsid w:val="008E6014"/>
    <w:rsid w:val="008F0000"/>
    <w:rsid w:val="008F1510"/>
    <w:rsid w:val="008F2F3C"/>
    <w:rsid w:val="008F433B"/>
    <w:rsid w:val="008F4760"/>
    <w:rsid w:val="008F7549"/>
    <w:rsid w:val="00901003"/>
    <w:rsid w:val="00901CF2"/>
    <w:rsid w:val="00904157"/>
    <w:rsid w:val="00913B18"/>
    <w:rsid w:val="00922665"/>
    <w:rsid w:val="00922F94"/>
    <w:rsid w:val="00926829"/>
    <w:rsid w:val="009270EC"/>
    <w:rsid w:val="00931A54"/>
    <w:rsid w:val="0093341F"/>
    <w:rsid w:val="00934224"/>
    <w:rsid w:val="009353DA"/>
    <w:rsid w:val="009375D9"/>
    <w:rsid w:val="00937BD4"/>
    <w:rsid w:val="00942270"/>
    <w:rsid w:val="00943450"/>
    <w:rsid w:val="009442C6"/>
    <w:rsid w:val="00945427"/>
    <w:rsid w:val="00951239"/>
    <w:rsid w:val="00951DC5"/>
    <w:rsid w:val="00952D37"/>
    <w:rsid w:val="0095352F"/>
    <w:rsid w:val="00954D92"/>
    <w:rsid w:val="00960165"/>
    <w:rsid w:val="00961B40"/>
    <w:rsid w:val="009673B0"/>
    <w:rsid w:val="009716E1"/>
    <w:rsid w:val="00971A35"/>
    <w:rsid w:val="0097505D"/>
    <w:rsid w:val="00975CF8"/>
    <w:rsid w:val="009776B6"/>
    <w:rsid w:val="0098506B"/>
    <w:rsid w:val="00990650"/>
    <w:rsid w:val="00991148"/>
    <w:rsid w:val="00991353"/>
    <w:rsid w:val="00991A68"/>
    <w:rsid w:val="009A1AD0"/>
    <w:rsid w:val="009A1B2C"/>
    <w:rsid w:val="009A1D17"/>
    <w:rsid w:val="009A3C0D"/>
    <w:rsid w:val="009B1990"/>
    <w:rsid w:val="009B5A5A"/>
    <w:rsid w:val="009B612F"/>
    <w:rsid w:val="009C44CB"/>
    <w:rsid w:val="009C69F8"/>
    <w:rsid w:val="009D1AA3"/>
    <w:rsid w:val="009D40CA"/>
    <w:rsid w:val="009D4B1D"/>
    <w:rsid w:val="009D5930"/>
    <w:rsid w:val="009D7438"/>
    <w:rsid w:val="009E0263"/>
    <w:rsid w:val="009E2500"/>
    <w:rsid w:val="009E2B07"/>
    <w:rsid w:val="009E3D0E"/>
    <w:rsid w:val="009E49F4"/>
    <w:rsid w:val="009F2439"/>
    <w:rsid w:val="009F5C52"/>
    <w:rsid w:val="009F751A"/>
    <w:rsid w:val="00A025D3"/>
    <w:rsid w:val="00A02C60"/>
    <w:rsid w:val="00A036BD"/>
    <w:rsid w:val="00A06178"/>
    <w:rsid w:val="00A10530"/>
    <w:rsid w:val="00A108A5"/>
    <w:rsid w:val="00A16AA4"/>
    <w:rsid w:val="00A16FC3"/>
    <w:rsid w:val="00A228A1"/>
    <w:rsid w:val="00A24AD2"/>
    <w:rsid w:val="00A25F87"/>
    <w:rsid w:val="00A31218"/>
    <w:rsid w:val="00A31D17"/>
    <w:rsid w:val="00A35E0D"/>
    <w:rsid w:val="00A3670E"/>
    <w:rsid w:val="00A400D0"/>
    <w:rsid w:val="00A40B54"/>
    <w:rsid w:val="00A42D25"/>
    <w:rsid w:val="00A45323"/>
    <w:rsid w:val="00A468C5"/>
    <w:rsid w:val="00A47F3F"/>
    <w:rsid w:val="00A53ED6"/>
    <w:rsid w:val="00A5580F"/>
    <w:rsid w:val="00A566D7"/>
    <w:rsid w:val="00A578F9"/>
    <w:rsid w:val="00A62303"/>
    <w:rsid w:val="00A63813"/>
    <w:rsid w:val="00A63EEE"/>
    <w:rsid w:val="00A64AD8"/>
    <w:rsid w:val="00A65AC2"/>
    <w:rsid w:val="00A71196"/>
    <w:rsid w:val="00A7203A"/>
    <w:rsid w:val="00A7226A"/>
    <w:rsid w:val="00A72BDE"/>
    <w:rsid w:val="00A7395F"/>
    <w:rsid w:val="00A746D1"/>
    <w:rsid w:val="00A7493A"/>
    <w:rsid w:val="00A74D24"/>
    <w:rsid w:val="00A75131"/>
    <w:rsid w:val="00A76D66"/>
    <w:rsid w:val="00A7719D"/>
    <w:rsid w:val="00A816BA"/>
    <w:rsid w:val="00A81821"/>
    <w:rsid w:val="00A818F5"/>
    <w:rsid w:val="00A828C3"/>
    <w:rsid w:val="00A8548B"/>
    <w:rsid w:val="00A85F82"/>
    <w:rsid w:val="00A90F9F"/>
    <w:rsid w:val="00A91108"/>
    <w:rsid w:val="00A92FF2"/>
    <w:rsid w:val="00A97E9A"/>
    <w:rsid w:val="00AA026D"/>
    <w:rsid w:val="00AA2520"/>
    <w:rsid w:val="00AA266C"/>
    <w:rsid w:val="00AA468B"/>
    <w:rsid w:val="00AA5595"/>
    <w:rsid w:val="00AB02C1"/>
    <w:rsid w:val="00AB0716"/>
    <w:rsid w:val="00AB1F54"/>
    <w:rsid w:val="00AB462F"/>
    <w:rsid w:val="00AC29E1"/>
    <w:rsid w:val="00AC4245"/>
    <w:rsid w:val="00AC6C45"/>
    <w:rsid w:val="00AD0939"/>
    <w:rsid w:val="00AD20F4"/>
    <w:rsid w:val="00AD3381"/>
    <w:rsid w:val="00AD34ED"/>
    <w:rsid w:val="00AE489E"/>
    <w:rsid w:val="00AE5A21"/>
    <w:rsid w:val="00AE67BD"/>
    <w:rsid w:val="00AE6AB1"/>
    <w:rsid w:val="00AF39C3"/>
    <w:rsid w:val="00AF53F6"/>
    <w:rsid w:val="00AF77FC"/>
    <w:rsid w:val="00B02417"/>
    <w:rsid w:val="00B05000"/>
    <w:rsid w:val="00B060DA"/>
    <w:rsid w:val="00B073B9"/>
    <w:rsid w:val="00B112F2"/>
    <w:rsid w:val="00B165C0"/>
    <w:rsid w:val="00B20D14"/>
    <w:rsid w:val="00B24978"/>
    <w:rsid w:val="00B24FCF"/>
    <w:rsid w:val="00B26DD2"/>
    <w:rsid w:val="00B317A8"/>
    <w:rsid w:val="00B3356E"/>
    <w:rsid w:val="00B40409"/>
    <w:rsid w:val="00B455A6"/>
    <w:rsid w:val="00B46945"/>
    <w:rsid w:val="00B46E45"/>
    <w:rsid w:val="00B53056"/>
    <w:rsid w:val="00B5489D"/>
    <w:rsid w:val="00B578B5"/>
    <w:rsid w:val="00B57DE8"/>
    <w:rsid w:val="00B64A0C"/>
    <w:rsid w:val="00B64FD6"/>
    <w:rsid w:val="00B67CF8"/>
    <w:rsid w:val="00B67DE8"/>
    <w:rsid w:val="00B71A57"/>
    <w:rsid w:val="00B72318"/>
    <w:rsid w:val="00B73057"/>
    <w:rsid w:val="00B757DB"/>
    <w:rsid w:val="00B7657C"/>
    <w:rsid w:val="00B76E49"/>
    <w:rsid w:val="00B771EC"/>
    <w:rsid w:val="00B80814"/>
    <w:rsid w:val="00B809F1"/>
    <w:rsid w:val="00B838A3"/>
    <w:rsid w:val="00B83CEC"/>
    <w:rsid w:val="00B865C8"/>
    <w:rsid w:val="00B9084D"/>
    <w:rsid w:val="00B9189C"/>
    <w:rsid w:val="00B95C10"/>
    <w:rsid w:val="00B96133"/>
    <w:rsid w:val="00B97954"/>
    <w:rsid w:val="00BA0D91"/>
    <w:rsid w:val="00BA23C4"/>
    <w:rsid w:val="00BA2E24"/>
    <w:rsid w:val="00BA3854"/>
    <w:rsid w:val="00BA5432"/>
    <w:rsid w:val="00BB2708"/>
    <w:rsid w:val="00BB4493"/>
    <w:rsid w:val="00BB5CE4"/>
    <w:rsid w:val="00BB699D"/>
    <w:rsid w:val="00BC1696"/>
    <w:rsid w:val="00BC3676"/>
    <w:rsid w:val="00BC369A"/>
    <w:rsid w:val="00BC7715"/>
    <w:rsid w:val="00BD3369"/>
    <w:rsid w:val="00BE027B"/>
    <w:rsid w:val="00BE2A84"/>
    <w:rsid w:val="00BE2BF4"/>
    <w:rsid w:val="00BE724D"/>
    <w:rsid w:val="00BE79B2"/>
    <w:rsid w:val="00BF19D8"/>
    <w:rsid w:val="00BF51A1"/>
    <w:rsid w:val="00BF6102"/>
    <w:rsid w:val="00C007FB"/>
    <w:rsid w:val="00C03049"/>
    <w:rsid w:val="00C03CD8"/>
    <w:rsid w:val="00C063E2"/>
    <w:rsid w:val="00C073C0"/>
    <w:rsid w:val="00C07C2B"/>
    <w:rsid w:val="00C10E54"/>
    <w:rsid w:val="00C11063"/>
    <w:rsid w:val="00C115E9"/>
    <w:rsid w:val="00C14994"/>
    <w:rsid w:val="00C16B3E"/>
    <w:rsid w:val="00C31869"/>
    <w:rsid w:val="00C31B48"/>
    <w:rsid w:val="00C357C0"/>
    <w:rsid w:val="00C37B36"/>
    <w:rsid w:val="00C40857"/>
    <w:rsid w:val="00C40D03"/>
    <w:rsid w:val="00C41B37"/>
    <w:rsid w:val="00C42C15"/>
    <w:rsid w:val="00C42C7C"/>
    <w:rsid w:val="00C441B5"/>
    <w:rsid w:val="00C47FD5"/>
    <w:rsid w:val="00C5090F"/>
    <w:rsid w:val="00C532A1"/>
    <w:rsid w:val="00C54991"/>
    <w:rsid w:val="00C55D46"/>
    <w:rsid w:val="00C56538"/>
    <w:rsid w:val="00C61562"/>
    <w:rsid w:val="00C64FA9"/>
    <w:rsid w:val="00C6682F"/>
    <w:rsid w:val="00C67F07"/>
    <w:rsid w:val="00C72459"/>
    <w:rsid w:val="00C7253C"/>
    <w:rsid w:val="00C73ADA"/>
    <w:rsid w:val="00C742E3"/>
    <w:rsid w:val="00C76B9A"/>
    <w:rsid w:val="00C77C45"/>
    <w:rsid w:val="00C8243C"/>
    <w:rsid w:val="00C838B4"/>
    <w:rsid w:val="00C8434B"/>
    <w:rsid w:val="00C869F2"/>
    <w:rsid w:val="00C86B6D"/>
    <w:rsid w:val="00C904AE"/>
    <w:rsid w:val="00C922F2"/>
    <w:rsid w:val="00C933CA"/>
    <w:rsid w:val="00CA1451"/>
    <w:rsid w:val="00CA1AC6"/>
    <w:rsid w:val="00CA266A"/>
    <w:rsid w:val="00CA30CE"/>
    <w:rsid w:val="00CA3C4F"/>
    <w:rsid w:val="00CB19FD"/>
    <w:rsid w:val="00CB3630"/>
    <w:rsid w:val="00CB58D6"/>
    <w:rsid w:val="00CC0D4A"/>
    <w:rsid w:val="00CC1C19"/>
    <w:rsid w:val="00CC74ED"/>
    <w:rsid w:val="00CD4840"/>
    <w:rsid w:val="00CD4DD3"/>
    <w:rsid w:val="00CE2628"/>
    <w:rsid w:val="00CE268A"/>
    <w:rsid w:val="00CE530A"/>
    <w:rsid w:val="00CF1892"/>
    <w:rsid w:val="00CF30AF"/>
    <w:rsid w:val="00CF415A"/>
    <w:rsid w:val="00CF5FF3"/>
    <w:rsid w:val="00D02733"/>
    <w:rsid w:val="00D0289A"/>
    <w:rsid w:val="00D02FD3"/>
    <w:rsid w:val="00D0533B"/>
    <w:rsid w:val="00D0616C"/>
    <w:rsid w:val="00D06DD4"/>
    <w:rsid w:val="00D105F9"/>
    <w:rsid w:val="00D11672"/>
    <w:rsid w:val="00D11E2A"/>
    <w:rsid w:val="00D22A0A"/>
    <w:rsid w:val="00D23D73"/>
    <w:rsid w:val="00D24DFC"/>
    <w:rsid w:val="00D25B94"/>
    <w:rsid w:val="00D275FC"/>
    <w:rsid w:val="00D31379"/>
    <w:rsid w:val="00D33D91"/>
    <w:rsid w:val="00D33E43"/>
    <w:rsid w:val="00D417B5"/>
    <w:rsid w:val="00D4255E"/>
    <w:rsid w:val="00D42B11"/>
    <w:rsid w:val="00D43279"/>
    <w:rsid w:val="00D51E8B"/>
    <w:rsid w:val="00D53494"/>
    <w:rsid w:val="00D55A30"/>
    <w:rsid w:val="00D57EC2"/>
    <w:rsid w:val="00D61D32"/>
    <w:rsid w:val="00D636C1"/>
    <w:rsid w:val="00D65F06"/>
    <w:rsid w:val="00D70CAF"/>
    <w:rsid w:val="00D811EB"/>
    <w:rsid w:val="00D84757"/>
    <w:rsid w:val="00D84B41"/>
    <w:rsid w:val="00D92FB1"/>
    <w:rsid w:val="00D97F32"/>
    <w:rsid w:val="00DA27EA"/>
    <w:rsid w:val="00DA4ECD"/>
    <w:rsid w:val="00DA5523"/>
    <w:rsid w:val="00DA67A5"/>
    <w:rsid w:val="00DA6CDB"/>
    <w:rsid w:val="00DB1357"/>
    <w:rsid w:val="00DB3D7B"/>
    <w:rsid w:val="00DC573E"/>
    <w:rsid w:val="00DC6D97"/>
    <w:rsid w:val="00DC79D9"/>
    <w:rsid w:val="00DD2AEE"/>
    <w:rsid w:val="00DD3284"/>
    <w:rsid w:val="00DD3E5F"/>
    <w:rsid w:val="00DD640B"/>
    <w:rsid w:val="00DD74C6"/>
    <w:rsid w:val="00DF024B"/>
    <w:rsid w:val="00DF5AC8"/>
    <w:rsid w:val="00DF734F"/>
    <w:rsid w:val="00E00AB2"/>
    <w:rsid w:val="00E016A0"/>
    <w:rsid w:val="00E052DA"/>
    <w:rsid w:val="00E05B68"/>
    <w:rsid w:val="00E06CD8"/>
    <w:rsid w:val="00E07E9B"/>
    <w:rsid w:val="00E1030E"/>
    <w:rsid w:val="00E10B7A"/>
    <w:rsid w:val="00E127A3"/>
    <w:rsid w:val="00E16655"/>
    <w:rsid w:val="00E237E1"/>
    <w:rsid w:val="00E26947"/>
    <w:rsid w:val="00E26FF8"/>
    <w:rsid w:val="00E32876"/>
    <w:rsid w:val="00E33253"/>
    <w:rsid w:val="00E34BA0"/>
    <w:rsid w:val="00E41C93"/>
    <w:rsid w:val="00E43EB4"/>
    <w:rsid w:val="00E44D53"/>
    <w:rsid w:val="00E471A0"/>
    <w:rsid w:val="00E4778D"/>
    <w:rsid w:val="00E5107D"/>
    <w:rsid w:val="00E52099"/>
    <w:rsid w:val="00E60530"/>
    <w:rsid w:val="00E61F68"/>
    <w:rsid w:val="00E71C9C"/>
    <w:rsid w:val="00E8115F"/>
    <w:rsid w:val="00E83F75"/>
    <w:rsid w:val="00E906CA"/>
    <w:rsid w:val="00E93DD2"/>
    <w:rsid w:val="00EA3FE5"/>
    <w:rsid w:val="00EA5B16"/>
    <w:rsid w:val="00EA63D0"/>
    <w:rsid w:val="00EA6912"/>
    <w:rsid w:val="00EA79E4"/>
    <w:rsid w:val="00EB2895"/>
    <w:rsid w:val="00EB4BD3"/>
    <w:rsid w:val="00EB54C0"/>
    <w:rsid w:val="00EC0B18"/>
    <w:rsid w:val="00EC2B07"/>
    <w:rsid w:val="00EC314D"/>
    <w:rsid w:val="00EC3A03"/>
    <w:rsid w:val="00EC3D04"/>
    <w:rsid w:val="00EC4CBE"/>
    <w:rsid w:val="00ED02F0"/>
    <w:rsid w:val="00ED0D2D"/>
    <w:rsid w:val="00ED4E17"/>
    <w:rsid w:val="00ED5F77"/>
    <w:rsid w:val="00ED7822"/>
    <w:rsid w:val="00EE33B4"/>
    <w:rsid w:val="00EE3B5F"/>
    <w:rsid w:val="00EE7A67"/>
    <w:rsid w:val="00EF01B0"/>
    <w:rsid w:val="00EF0C78"/>
    <w:rsid w:val="00EF2AF2"/>
    <w:rsid w:val="00EF3D06"/>
    <w:rsid w:val="00EF60E9"/>
    <w:rsid w:val="00F00A81"/>
    <w:rsid w:val="00F02B2D"/>
    <w:rsid w:val="00F124D1"/>
    <w:rsid w:val="00F14DB4"/>
    <w:rsid w:val="00F15476"/>
    <w:rsid w:val="00F16E7A"/>
    <w:rsid w:val="00F1725C"/>
    <w:rsid w:val="00F17DED"/>
    <w:rsid w:val="00F22933"/>
    <w:rsid w:val="00F314B1"/>
    <w:rsid w:val="00F34B91"/>
    <w:rsid w:val="00F42642"/>
    <w:rsid w:val="00F44DB3"/>
    <w:rsid w:val="00F45D06"/>
    <w:rsid w:val="00F47F04"/>
    <w:rsid w:val="00F55D23"/>
    <w:rsid w:val="00F56D70"/>
    <w:rsid w:val="00F57950"/>
    <w:rsid w:val="00F57999"/>
    <w:rsid w:val="00F60325"/>
    <w:rsid w:val="00F61ED0"/>
    <w:rsid w:val="00F63F4C"/>
    <w:rsid w:val="00F6734B"/>
    <w:rsid w:val="00F74BDF"/>
    <w:rsid w:val="00F75BB7"/>
    <w:rsid w:val="00F75F82"/>
    <w:rsid w:val="00F76028"/>
    <w:rsid w:val="00F821CB"/>
    <w:rsid w:val="00F85612"/>
    <w:rsid w:val="00F90CDB"/>
    <w:rsid w:val="00F91EEF"/>
    <w:rsid w:val="00F921F0"/>
    <w:rsid w:val="00F9281C"/>
    <w:rsid w:val="00F943FA"/>
    <w:rsid w:val="00FA29F6"/>
    <w:rsid w:val="00FA3A87"/>
    <w:rsid w:val="00FA41DE"/>
    <w:rsid w:val="00FB7078"/>
    <w:rsid w:val="00FC4985"/>
    <w:rsid w:val="00FC55B2"/>
    <w:rsid w:val="00FC78FA"/>
    <w:rsid w:val="00FD4981"/>
    <w:rsid w:val="00FD5959"/>
    <w:rsid w:val="00FD7A54"/>
    <w:rsid w:val="00FF4A73"/>
    <w:rsid w:val="00FF4AD7"/>
    <w:rsid w:val="00FF5C7B"/>
    <w:rsid w:val="00FF6465"/>
    <w:rsid w:val="00FF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402CA98"/>
  <w15:docId w15:val="{8453F0B3-DA7B-416D-9919-8356BB74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6C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1416C6"/>
    <w:pPr>
      <w:keepNext/>
      <w:jc w:val="center"/>
      <w:outlineLvl w:val="2"/>
    </w:pPr>
    <w:rPr>
      <w:b/>
      <w:spacing w:val="-6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416C6"/>
    <w:rPr>
      <w:rFonts w:ascii="Times New Roman" w:eastAsia="Times New Roman" w:hAnsi="Times New Roman" w:cs="Times New Roman"/>
      <w:b/>
      <w:spacing w:val="-6"/>
      <w:sz w:val="24"/>
      <w:szCs w:val="20"/>
      <w:lang w:eastAsia="ru-RU"/>
    </w:rPr>
  </w:style>
  <w:style w:type="paragraph" w:customStyle="1" w:styleId="ConsPlusNonformat">
    <w:name w:val="ConsPlusNonformat"/>
    <w:uiPriority w:val="99"/>
    <w:rsid w:val="001416C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416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Cell">
    <w:name w:val="ConsPlusCell"/>
    <w:uiPriority w:val="99"/>
    <w:rsid w:val="001416C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416C6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basedOn w:val="a0"/>
    <w:link w:val="a3"/>
    <w:uiPriority w:val="99"/>
    <w:semiHidden/>
    <w:rsid w:val="001416C6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1416C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1416C6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7">
    <w:name w:val="footer"/>
    <w:basedOn w:val="a"/>
    <w:link w:val="a8"/>
    <w:unhideWhenUsed/>
    <w:rsid w:val="001416C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basedOn w:val="a0"/>
    <w:link w:val="a7"/>
    <w:rsid w:val="001416C6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ConsPlusNormal">
    <w:name w:val="ConsPlusNormal"/>
    <w:rsid w:val="001416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uiPriority w:val="99"/>
    <w:semiHidden/>
    <w:unhideWhenUsed/>
    <w:rsid w:val="001416C6"/>
    <w:rPr>
      <w:color w:val="0000FF"/>
      <w:u w:val="single"/>
    </w:rPr>
  </w:style>
  <w:style w:type="table" w:styleId="aa">
    <w:name w:val="Table Grid"/>
    <w:basedOn w:val="a1"/>
    <w:uiPriority w:val="59"/>
    <w:rsid w:val="001416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1416C6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1416C6"/>
    <w:pPr>
      <w:spacing w:before="225" w:after="225"/>
    </w:pPr>
    <w:rPr>
      <w:sz w:val="24"/>
      <w:szCs w:val="24"/>
    </w:rPr>
  </w:style>
  <w:style w:type="paragraph" w:customStyle="1" w:styleId="ad">
    <w:name w:val="Знак Знак Знак"/>
    <w:basedOn w:val="a"/>
    <w:rsid w:val="001416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annotation reference"/>
    <w:uiPriority w:val="99"/>
    <w:semiHidden/>
    <w:unhideWhenUsed/>
    <w:rsid w:val="001416C6"/>
    <w:rPr>
      <w:sz w:val="16"/>
      <w:szCs w:val="16"/>
    </w:rPr>
  </w:style>
  <w:style w:type="paragraph" w:styleId="af">
    <w:name w:val="Title"/>
    <w:basedOn w:val="a"/>
    <w:link w:val="af0"/>
    <w:qFormat/>
    <w:rsid w:val="001416C6"/>
    <w:pPr>
      <w:jc w:val="center"/>
    </w:pPr>
    <w:rPr>
      <w:b/>
      <w:spacing w:val="8"/>
      <w:szCs w:val="20"/>
    </w:rPr>
  </w:style>
  <w:style w:type="character" w:customStyle="1" w:styleId="af0">
    <w:name w:val="Название Знак"/>
    <w:basedOn w:val="a0"/>
    <w:link w:val="af"/>
    <w:rsid w:val="001416C6"/>
    <w:rPr>
      <w:rFonts w:ascii="Times New Roman" w:eastAsia="Times New Roman" w:hAnsi="Times New Roman" w:cs="Times New Roman"/>
      <w:b/>
      <w:spacing w:val="8"/>
      <w:sz w:val="28"/>
      <w:szCs w:val="20"/>
      <w:lang w:eastAsia="ru-RU"/>
    </w:rPr>
  </w:style>
  <w:style w:type="paragraph" w:customStyle="1" w:styleId="ConsTitle">
    <w:name w:val="ConsTitle"/>
    <w:rsid w:val="001416C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1">
    <w:name w:val="annotation text"/>
    <w:basedOn w:val="a"/>
    <w:link w:val="af2"/>
    <w:uiPriority w:val="99"/>
    <w:semiHidden/>
    <w:unhideWhenUsed/>
    <w:rsid w:val="001416C6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1416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416C6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416C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0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E181F-0707-44D1-943E-D4E9B1A08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Титова Татьяна Анатольевна</dc:creator>
  <cp:lastModifiedBy>Титова Татьяна Анатольевна</cp:lastModifiedBy>
  <cp:revision>7</cp:revision>
  <cp:lastPrinted>2018-06-19T09:32:00Z</cp:lastPrinted>
  <dcterms:created xsi:type="dcterms:W3CDTF">2018-10-10T12:40:00Z</dcterms:created>
  <dcterms:modified xsi:type="dcterms:W3CDTF">2018-10-11T12:39:00Z</dcterms:modified>
</cp:coreProperties>
</file>